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ContentType="application/vnd.openxmlformats-officedocument.custom-properties+xml" PartName="/docProps/custom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arget="docProps/custom.xml" Type="http://schemas.openxmlformats.org/officeDocument/2006/relationships/custom-properties"/>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B5D006" w14:textId="257982A6" w:rsidR="00981E1E" w:rsidRDefault="00DB597F">
      <w:pPr>
        <w:spacing w:after="72" w:line="300" w:lineRule="atLeast"/>
        <w:jc w:val="center"/>
        <w:rPr>
          <w:rFonts w:asciiTheme="minorHAnsi" w:eastAsiaTheme="minorHAnsi" w:hAnsiTheme="minorHAnsi"/>
          <w:b/>
          <w:bCs/>
          <w:sz w:val="22"/>
          <w:szCs w:val="22"/>
          <w:u w:val="single"/>
        </w:rPr>
      </w:pPr>
      <w:r>
        <w:rPr>
          <w:rFonts w:asciiTheme="minorHAnsi" w:eastAsiaTheme="minorHAnsi" w:hAnsiTheme="minorHAnsi"/>
          <w:b/>
          <w:sz w:val="22"/>
          <w:szCs w:val="22"/>
          <w:u w:val="single"/>
        </w:rPr>
        <w:t>[부속합의서] IBK카드</w:t>
      </w:r>
      <w:r w:rsidR="0052096F">
        <w:rPr>
          <w:rFonts w:asciiTheme="minorHAnsi" w:eastAsiaTheme="minorHAnsi" w:hAnsiTheme="minorHAnsi" w:hint="eastAsia"/>
          <w:b/>
          <w:sz w:val="22"/>
          <w:szCs w:val="22"/>
          <w:u w:val="single"/>
        </w:rPr>
        <w:t xml:space="preserve">앱 </w:t>
      </w:r>
      <w:r>
        <w:rPr>
          <w:rFonts w:asciiTheme="minorHAnsi" w:eastAsiaTheme="minorHAnsi" w:hAnsiTheme="minorHAnsi"/>
          <w:b/>
          <w:bCs/>
          <w:sz w:val="22"/>
          <w:szCs w:val="22"/>
          <w:u w:val="single"/>
        </w:rPr>
        <w:t>게임 서비스 운영</w:t>
      </w:r>
    </w:p>
    <w:p w14:paraId="53FA56FC" w14:textId="77777777" w:rsidR="00981E1E" w:rsidRDefault="00981E1E">
      <w:pPr>
        <w:spacing w:after="72" w:line="300" w:lineRule="atLeast"/>
        <w:jc w:val="center"/>
        <w:rPr>
          <w:rFonts w:asciiTheme="minorHAnsi" w:eastAsiaTheme="minorHAnsi" w:hAnsiTheme="minorHAnsi"/>
          <w:b/>
          <w:bCs/>
          <w:sz w:val="18"/>
          <w:szCs w:val="18"/>
          <w:u w:val="single"/>
        </w:rPr>
      </w:pPr>
    </w:p>
    <w:p w14:paraId="45E7F576" w14:textId="51210A19" w:rsidR="00981E1E" w:rsidRDefault="00DB597F">
      <w:p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 w:rsidRPr="00BD4747">
        <w:rPr>
          <w:rFonts w:asciiTheme="minorHAnsi" w:eastAsiaTheme="minorHAnsi" w:hAnsiTheme="minorHAnsi"/>
          <w:sz w:val="18"/>
          <w:szCs w:val="18"/>
        </w:rPr>
        <w:t>중소기업은행(이하 “</w:t>
      </w:r>
      <w:commentRangeStart w:id="0"/>
      <w:r w:rsidR="0039382E">
        <w:rPr>
          <w:rFonts w:asciiTheme="minorHAnsi" w:eastAsiaTheme="minorHAnsi" w:hAnsiTheme="minorHAnsi" w:hint="eastAsia"/>
          <w:sz w:val="18"/>
          <w:szCs w:val="18"/>
        </w:rPr>
        <w:t>기업은행</w:t>
      </w:r>
      <w:commentRangeEnd w:id="0"/>
      <w:r w:rsidR="00B6740D">
        <w:rPr>
          <w:rStyle w:val="af"/>
        </w:rPr>
        <w:commentReference w:id="0"/>
      </w:r>
      <w:r w:rsidRPr="00BD4747">
        <w:rPr>
          <w:rFonts w:asciiTheme="minorHAnsi" w:eastAsiaTheme="minorHAnsi" w:hAnsiTheme="minorHAnsi"/>
          <w:sz w:val="18"/>
          <w:szCs w:val="18"/>
        </w:rPr>
        <w:t xml:space="preserve">”)과 주식회사 </w:t>
      </w:r>
      <w:proofErr w:type="spellStart"/>
      <w:r w:rsidRPr="00BD4747">
        <w:rPr>
          <w:rFonts w:asciiTheme="minorHAnsi" w:eastAsiaTheme="minorHAnsi" w:hAnsiTheme="minorHAnsi"/>
          <w:sz w:val="18"/>
          <w:szCs w:val="18"/>
        </w:rPr>
        <w:t>윈큐브마케팅</w:t>
      </w:r>
      <w:proofErr w:type="spellEnd"/>
      <w:r w:rsidRPr="00BD4747">
        <w:rPr>
          <w:rFonts w:asciiTheme="minorHAnsi" w:eastAsiaTheme="minorHAnsi" w:hAnsiTheme="minorHAnsi"/>
          <w:sz w:val="18"/>
          <w:szCs w:val="18"/>
        </w:rPr>
        <w:t>(이하 “</w:t>
      </w:r>
      <w:proofErr w:type="spellStart"/>
      <w:r w:rsidR="0039382E">
        <w:rPr>
          <w:rFonts w:asciiTheme="minorHAnsi" w:eastAsiaTheme="minorHAnsi" w:hAnsiTheme="minorHAnsi" w:hint="eastAsia"/>
          <w:sz w:val="18"/>
          <w:szCs w:val="18"/>
        </w:rPr>
        <w:t>윈큐브</w:t>
      </w:r>
      <w:proofErr w:type="spellEnd"/>
      <w:r w:rsidR="00E57FC2">
        <w:rPr>
          <w:rFonts w:asciiTheme="minorHAnsi" w:eastAsiaTheme="minorHAnsi" w:hAnsiTheme="minorHAnsi"/>
          <w:sz w:val="18"/>
          <w:szCs w:val="18"/>
        </w:rPr>
        <w:t>”</w:t>
      </w:r>
      <w:r w:rsidRPr="00BD4747">
        <w:rPr>
          <w:rFonts w:asciiTheme="minorHAnsi" w:eastAsiaTheme="minorHAnsi" w:hAnsiTheme="minorHAnsi"/>
          <w:sz w:val="18"/>
          <w:szCs w:val="18"/>
        </w:rPr>
        <w:t xml:space="preserve">)은 양 당사자 간 24.10.11일 체결된 모바일상품권 공급계약서 (이하 “본 계약”)에 부가하여, </w:t>
      </w:r>
      <w:r w:rsidR="0039382E">
        <w:rPr>
          <w:rFonts w:asciiTheme="minorHAnsi" w:eastAsiaTheme="minorHAnsi" w:hAnsiTheme="minorHAnsi" w:hint="eastAsia"/>
          <w:sz w:val="18"/>
          <w:szCs w:val="18"/>
        </w:rPr>
        <w:t>기업은행</w:t>
      </w:r>
      <w:r w:rsidRPr="00BD4747">
        <w:rPr>
          <w:rFonts w:asciiTheme="minorHAnsi" w:eastAsiaTheme="minorHAnsi" w:hAnsiTheme="minorHAnsi"/>
          <w:sz w:val="18"/>
          <w:szCs w:val="18"/>
        </w:rPr>
        <w:t xml:space="preserve">이 운영하는 IBK카드앱 </w:t>
      </w:r>
      <w:commentRangeStart w:id="1"/>
      <w:r w:rsidRPr="00BD4747">
        <w:rPr>
          <w:rFonts w:asciiTheme="minorHAnsi" w:eastAsiaTheme="minorHAnsi" w:hAnsiTheme="minorHAnsi"/>
          <w:sz w:val="18"/>
          <w:szCs w:val="18"/>
        </w:rPr>
        <w:t>내</w:t>
      </w:r>
      <w:commentRangeEnd w:id="1"/>
      <w:r w:rsidR="00B6740D">
        <w:rPr>
          <w:rStyle w:val="af"/>
        </w:rPr>
        <w:commentReference w:id="1"/>
      </w:r>
      <w:r w:rsidR="0039382E">
        <w:rPr>
          <w:rFonts w:asciiTheme="minorHAnsi" w:eastAsiaTheme="minorHAnsi" w:hAnsiTheme="minorHAnsi" w:hint="eastAsia"/>
          <w:sz w:val="18"/>
          <w:szCs w:val="18"/>
        </w:rPr>
        <w:t xml:space="preserve"> </w:t>
      </w:r>
      <w:commentRangeStart w:id="2"/>
      <w:proofErr w:type="spellStart"/>
      <w:r w:rsidR="007C1FE2">
        <w:rPr>
          <w:rFonts w:asciiTheme="minorHAnsi" w:eastAsiaTheme="minorHAnsi" w:hAnsiTheme="minorHAnsi" w:hint="eastAsia"/>
          <w:sz w:val="18"/>
          <w:szCs w:val="18"/>
        </w:rPr>
        <w:t>윈큐브가</w:t>
      </w:r>
      <w:proofErr w:type="spellEnd"/>
      <w:r w:rsidR="007C1FE2">
        <w:rPr>
          <w:rFonts w:asciiTheme="minorHAnsi" w:eastAsiaTheme="minorHAnsi" w:hAnsiTheme="minorHAnsi" w:hint="eastAsia"/>
          <w:sz w:val="18"/>
          <w:szCs w:val="18"/>
        </w:rPr>
        <w:t xml:space="preserve"> 제공하는</w:t>
      </w:r>
      <w:commentRangeEnd w:id="2"/>
      <w:r w:rsidR="007C1FE2">
        <w:rPr>
          <w:rStyle w:val="af"/>
        </w:rPr>
        <w:commentReference w:id="2"/>
      </w:r>
      <w:r w:rsidR="007C1FE2">
        <w:rPr>
          <w:rFonts w:asciiTheme="minorHAnsi" w:eastAsiaTheme="minorHAnsi" w:hAnsiTheme="minorHAnsi" w:hint="eastAsia"/>
          <w:sz w:val="18"/>
          <w:szCs w:val="18"/>
        </w:rPr>
        <w:t xml:space="preserve"> </w:t>
      </w:r>
      <w:r w:rsidRPr="00BD4747">
        <w:rPr>
          <w:rFonts w:asciiTheme="minorHAnsi" w:eastAsiaTheme="minorHAnsi" w:hAnsiTheme="minorHAnsi"/>
          <w:sz w:val="18"/>
          <w:szCs w:val="18"/>
        </w:rPr>
        <w:t>게임 서비스와 관련한 리워드 상품 공급 및 조건을 아래와 같이 합의한다.</w:t>
      </w:r>
    </w:p>
    <w:p w14:paraId="6EC089A1" w14:textId="77777777" w:rsidR="00981E1E" w:rsidRPr="00C40A51" w:rsidRDefault="00981E1E">
      <w:pPr>
        <w:spacing w:after="72" w:line="300" w:lineRule="atLeast"/>
        <w:rPr>
          <w:rFonts w:asciiTheme="minorHAnsi" w:eastAsiaTheme="minorHAnsi" w:hAnsiTheme="minorHAnsi"/>
          <w:b/>
          <w:bCs/>
          <w:sz w:val="18"/>
          <w:szCs w:val="18"/>
        </w:rPr>
      </w:pPr>
    </w:p>
    <w:p w14:paraId="6B6CD68E" w14:textId="77777777" w:rsidR="00981E1E" w:rsidRDefault="00DB597F">
      <w:pPr>
        <w:spacing w:after="72" w:line="300" w:lineRule="atLeast"/>
        <w:rPr>
          <w:rFonts w:asciiTheme="minorHAnsi" w:eastAsiaTheme="minorHAnsi" w:hAnsiTheme="minorHAnsi"/>
          <w:b/>
          <w:bCs/>
          <w:sz w:val="18"/>
          <w:szCs w:val="18"/>
        </w:rPr>
      </w:pPr>
      <w:r>
        <w:rPr>
          <w:rFonts w:asciiTheme="minorHAnsi" w:eastAsiaTheme="minorHAnsi" w:hAnsiTheme="minorHAnsi"/>
          <w:b/>
          <w:bCs/>
          <w:sz w:val="18"/>
          <w:szCs w:val="18"/>
        </w:rPr>
        <w:t>제1조 (목적)</w:t>
      </w:r>
    </w:p>
    <w:p w14:paraId="496FE32C" w14:textId="4CA63E98" w:rsidR="00981E1E" w:rsidRDefault="00DB597F">
      <w:p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 xml:space="preserve">본 부속합의서는 </w:t>
      </w:r>
      <w:r w:rsidR="0039382E">
        <w:rPr>
          <w:rFonts w:asciiTheme="minorHAnsi" w:eastAsiaTheme="minorHAnsi" w:hAnsiTheme="minorHAnsi" w:hint="eastAsia"/>
          <w:sz w:val="18"/>
          <w:szCs w:val="18"/>
        </w:rPr>
        <w:t>기업은행</w:t>
      </w:r>
      <w:r>
        <w:rPr>
          <w:rFonts w:asciiTheme="minorHAnsi" w:eastAsiaTheme="minorHAnsi" w:hAnsiTheme="minorHAnsi"/>
          <w:sz w:val="18"/>
          <w:szCs w:val="18"/>
        </w:rPr>
        <w:t xml:space="preserve">이 운영하는 IBK카드앱 내 </w:t>
      </w:r>
      <w:commentRangeStart w:id="3"/>
      <w:proofErr w:type="spellStart"/>
      <w:r w:rsidR="007C1FE2">
        <w:rPr>
          <w:rFonts w:asciiTheme="minorHAnsi" w:eastAsiaTheme="minorHAnsi" w:hAnsiTheme="minorHAnsi" w:hint="eastAsia"/>
          <w:sz w:val="18"/>
          <w:szCs w:val="18"/>
        </w:rPr>
        <w:t>윈큐브가</w:t>
      </w:r>
      <w:proofErr w:type="spellEnd"/>
      <w:r w:rsidR="007C1FE2">
        <w:rPr>
          <w:rFonts w:asciiTheme="minorHAnsi" w:eastAsiaTheme="minorHAnsi" w:hAnsiTheme="minorHAnsi" w:hint="eastAsia"/>
          <w:sz w:val="18"/>
          <w:szCs w:val="18"/>
        </w:rPr>
        <w:t xml:space="preserve"> 제공하는 </w:t>
      </w:r>
      <w:commentRangeEnd w:id="3"/>
      <w:r w:rsidR="007C1FE2">
        <w:rPr>
          <w:rStyle w:val="af"/>
        </w:rPr>
        <w:commentReference w:id="3"/>
      </w:r>
      <w:r>
        <w:rPr>
          <w:rFonts w:asciiTheme="minorHAnsi" w:eastAsiaTheme="minorHAnsi" w:hAnsiTheme="minorHAnsi"/>
          <w:sz w:val="18"/>
          <w:szCs w:val="18"/>
        </w:rPr>
        <w:t>게임 서비스에서 이용자에게 제공되는 리워드의 공급, 운영, 정산, 고객응대 및 기타 제반 사항을 정함으로써, 양 당사자의 권리·의무 및 책임 범위를 명확히 하는 것을 목적으로 한다.</w:t>
      </w:r>
    </w:p>
    <w:p w14:paraId="646AE3E0" w14:textId="77777777" w:rsidR="00981E1E" w:rsidRDefault="00981E1E">
      <w:p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</w:p>
    <w:p w14:paraId="73B500DB" w14:textId="77777777" w:rsidR="00981E1E" w:rsidRDefault="00DB597F">
      <w:pPr>
        <w:spacing w:after="72" w:line="300" w:lineRule="atLeast"/>
        <w:rPr>
          <w:rFonts w:asciiTheme="minorHAnsi" w:eastAsiaTheme="minorHAnsi" w:hAnsiTheme="minorHAnsi"/>
          <w:b/>
          <w:bCs/>
          <w:sz w:val="18"/>
          <w:szCs w:val="18"/>
        </w:rPr>
      </w:pPr>
      <w:r>
        <w:rPr>
          <w:rFonts w:asciiTheme="minorHAnsi" w:eastAsiaTheme="minorHAnsi" w:hAnsiTheme="minorHAnsi"/>
          <w:b/>
          <w:bCs/>
          <w:sz w:val="18"/>
          <w:szCs w:val="18"/>
        </w:rPr>
        <w:t>제2조 (적용범위)</w:t>
      </w:r>
    </w:p>
    <w:p w14:paraId="01EED4C3" w14:textId="77777777" w:rsidR="00981E1E" w:rsidRDefault="00DB597F">
      <w:pPr>
        <w:numPr>
          <w:ilvl w:val="0"/>
          <w:numId w:val="1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>본 부속합의서는 양 당사자 간 체결된 본 계약의 부속합의서로 본 계약의 일부를 구성한다.</w:t>
      </w:r>
    </w:p>
    <w:p w14:paraId="4264F26A" w14:textId="77777777" w:rsidR="00981E1E" w:rsidRDefault="00DB597F">
      <w:pPr>
        <w:numPr>
          <w:ilvl w:val="0"/>
          <w:numId w:val="1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>본 부속합의서에서 정하지 아니한 사항은 본 계약의 규정에 따른다.</w:t>
      </w:r>
    </w:p>
    <w:p w14:paraId="35B4A17B" w14:textId="77777777" w:rsidR="00981E1E" w:rsidRDefault="00DB597F">
      <w:pPr>
        <w:numPr>
          <w:ilvl w:val="0"/>
          <w:numId w:val="1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>본 부속합의서와 본 계약의 내용이 상충하는 경우, 게임 서비스와 직접 관련된 사항에 한하여 본 부속합의서가 우선 적용된다.</w:t>
      </w:r>
    </w:p>
    <w:p w14:paraId="6DA3B569" w14:textId="5C7A3A07" w:rsidR="00981E1E" w:rsidRDefault="00DB597F">
      <w:pPr>
        <w:numPr>
          <w:ilvl w:val="0"/>
          <w:numId w:val="1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 xml:space="preserve">게임 서비스 운영 중 모바일 상품권의 발행, 회수, 취소, 정산, 사용조건, 이상발행 등 본 계약 및 본 부속합의서에서 명확히 정하지 아니한 사항은 게임 서비스에 한하여 </w:t>
      </w:r>
      <w:r w:rsidR="0095352A">
        <w:rPr>
          <w:rFonts w:asciiTheme="minorHAnsi" w:eastAsiaTheme="minorHAnsi" w:hAnsiTheme="minorHAnsi" w:hint="eastAsia"/>
          <w:sz w:val="18"/>
          <w:szCs w:val="18"/>
        </w:rPr>
        <w:t xml:space="preserve">기업은행과 </w:t>
      </w:r>
      <w:proofErr w:type="spellStart"/>
      <w:r w:rsidR="0095352A">
        <w:rPr>
          <w:rFonts w:asciiTheme="minorHAnsi" w:eastAsiaTheme="minorHAnsi" w:hAnsiTheme="minorHAnsi" w:hint="eastAsia"/>
          <w:sz w:val="18"/>
          <w:szCs w:val="18"/>
        </w:rPr>
        <w:t>윈큐브가</w:t>
      </w:r>
      <w:proofErr w:type="spellEnd"/>
      <w:r>
        <w:rPr>
          <w:rFonts w:asciiTheme="minorHAnsi" w:eastAsiaTheme="minorHAnsi" w:hAnsiTheme="minorHAnsi"/>
          <w:sz w:val="18"/>
          <w:szCs w:val="18"/>
        </w:rPr>
        <w:t xml:space="preserve"> 협의하여 정한다.</w:t>
      </w:r>
      <w:r>
        <w:rPr>
          <w:rFonts w:asciiTheme="minorHAnsi" w:eastAsiaTheme="minorHAnsi" w:hAnsiTheme="minorHAnsi"/>
          <w:sz w:val="18"/>
          <w:szCs w:val="18"/>
        </w:rPr>
        <w:br/>
      </w:r>
    </w:p>
    <w:p w14:paraId="3C737328" w14:textId="77777777" w:rsidR="00981E1E" w:rsidRDefault="00DB597F">
      <w:pPr>
        <w:spacing w:after="72" w:line="300" w:lineRule="atLeast"/>
        <w:rPr>
          <w:rFonts w:asciiTheme="minorHAnsi" w:eastAsiaTheme="minorHAnsi" w:hAnsiTheme="minorHAnsi"/>
          <w:b/>
          <w:bCs/>
          <w:sz w:val="18"/>
          <w:szCs w:val="18"/>
        </w:rPr>
      </w:pPr>
      <w:r>
        <w:rPr>
          <w:rFonts w:asciiTheme="minorHAnsi" w:eastAsiaTheme="minorHAnsi" w:hAnsiTheme="minorHAnsi"/>
          <w:b/>
          <w:bCs/>
          <w:sz w:val="18"/>
          <w:szCs w:val="18"/>
        </w:rPr>
        <w:t>제3조 (용어의 정의)</w:t>
      </w:r>
    </w:p>
    <w:p w14:paraId="3415A2AB" w14:textId="77777777" w:rsidR="00981E1E" w:rsidRDefault="00DB597F">
      <w:p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>본 부속합의서에서 사용하는 용어의 정의는 다음과 같다.</w:t>
      </w:r>
      <w:bookmarkStart w:id="4" w:name="_GoBack"/>
      <w:bookmarkEnd w:id="4"/>
    </w:p>
    <w:p w14:paraId="3D0E4B7E" w14:textId="36E778EF" w:rsidR="00981E1E" w:rsidRDefault="00DB597F">
      <w:pPr>
        <w:numPr>
          <w:ilvl w:val="0"/>
          <w:numId w:val="2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>게임 서비스</w:t>
      </w:r>
      <w:r>
        <w:rPr>
          <w:rFonts w:asciiTheme="minorHAnsi" w:eastAsiaTheme="minorHAnsi" w:hAnsiTheme="minorHAnsi"/>
          <w:sz w:val="18"/>
          <w:szCs w:val="18"/>
        </w:rPr>
        <w:br/>
      </w:r>
      <w:r w:rsidR="0039382E">
        <w:rPr>
          <w:rFonts w:asciiTheme="minorHAnsi" w:eastAsiaTheme="minorHAnsi" w:hAnsiTheme="minorHAnsi" w:hint="eastAsia"/>
          <w:sz w:val="18"/>
          <w:szCs w:val="18"/>
        </w:rPr>
        <w:t>기업은행</w:t>
      </w:r>
      <w:r>
        <w:rPr>
          <w:rFonts w:asciiTheme="minorHAnsi" w:eastAsiaTheme="minorHAnsi" w:hAnsiTheme="minorHAnsi"/>
          <w:sz w:val="18"/>
          <w:szCs w:val="18"/>
        </w:rPr>
        <w:t xml:space="preserve">이 운영하는 IBK카드앱 내 </w:t>
      </w:r>
      <w:r w:rsidR="0039382E">
        <w:rPr>
          <w:rFonts w:asciiTheme="minorHAnsi" w:eastAsiaTheme="minorHAnsi" w:hAnsiTheme="minorHAnsi" w:hint="eastAsia"/>
          <w:sz w:val="18"/>
          <w:szCs w:val="18"/>
        </w:rPr>
        <w:t>포인트 쓰기 탭에</w:t>
      </w:r>
      <w:r>
        <w:rPr>
          <w:rFonts w:asciiTheme="minorHAnsi" w:eastAsiaTheme="minorHAnsi" w:hAnsiTheme="minorHAnsi"/>
          <w:sz w:val="18"/>
          <w:szCs w:val="18"/>
        </w:rPr>
        <w:t xml:space="preserve"> 이용자가 포인트를 사용하여 참여할 수 있는 게임(슬롯, </w:t>
      </w:r>
      <w:proofErr w:type="spellStart"/>
      <w:r>
        <w:rPr>
          <w:rFonts w:asciiTheme="minorHAnsi" w:eastAsiaTheme="minorHAnsi" w:hAnsiTheme="minorHAnsi"/>
          <w:sz w:val="18"/>
          <w:szCs w:val="18"/>
        </w:rPr>
        <w:t>캡슐뽑기</w:t>
      </w:r>
      <w:proofErr w:type="spellEnd"/>
      <w:r>
        <w:rPr>
          <w:rFonts w:asciiTheme="minorHAnsi" w:eastAsiaTheme="minorHAnsi" w:hAnsiTheme="minorHAnsi"/>
          <w:sz w:val="18"/>
          <w:szCs w:val="18"/>
        </w:rPr>
        <w:t>, 낚시 등) 기타 이에 준하는 형태의 게임 서비스를 말한다.</w:t>
      </w:r>
    </w:p>
    <w:p w14:paraId="687304A7" w14:textId="78C15035" w:rsidR="00981E1E" w:rsidRDefault="00DB597F">
      <w:pPr>
        <w:numPr>
          <w:ilvl w:val="0"/>
          <w:numId w:val="2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>게임 참여</w:t>
      </w:r>
      <w:r>
        <w:rPr>
          <w:rFonts w:asciiTheme="minorHAnsi" w:eastAsiaTheme="minorHAnsi" w:hAnsiTheme="minorHAnsi"/>
          <w:sz w:val="18"/>
          <w:szCs w:val="18"/>
        </w:rPr>
        <w:br/>
        <w:t xml:space="preserve">이용자가 </w:t>
      </w:r>
      <w:r w:rsidR="0039382E">
        <w:rPr>
          <w:rFonts w:asciiTheme="minorHAnsi" w:eastAsiaTheme="minorHAnsi" w:hAnsiTheme="minorHAnsi" w:hint="eastAsia"/>
          <w:sz w:val="18"/>
          <w:szCs w:val="18"/>
        </w:rPr>
        <w:t>기업은행</w:t>
      </w:r>
      <w:r>
        <w:rPr>
          <w:rFonts w:asciiTheme="minorHAnsi" w:eastAsiaTheme="minorHAnsi" w:hAnsiTheme="minorHAnsi"/>
          <w:sz w:val="18"/>
          <w:szCs w:val="18"/>
        </w:rPr>
        <w:t>이 정한 방식에 따라 포인트를 차감하고 게임 서비스에 참여하는 행위를 말한다.</w:t>
      </w:r>
    </w:p>
    <w:p w14:paraId="1F865961" w14:textId="77777777" w:rsidR="00981E1E" w:rsidRDefault="00DB597F">
      <w:pPr>
        <w:numPr>
          <w:ilvl w:val="0"/>
          <w:numId w:val="2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>리워드</w:t>
      </w:r>
      <w:r>
        <w:rPr>
          <w:rFonts w:asciiTheme="minorHAnsi" w:eastAsiaTheme="minorHAnsi" w:hAnsiTheme="minorHAnsi"/>
          <w:sz w:val="18"/>
          <w:szCs w:val="18"/>
        </w:rPr>
        <w:br/>
        <w:t>게임 결과에 따라 이용자에게 지급되는 모바일 상품권, 할인권 등 일체의 혜택을 말한다.</w:t>
      </w:r>
    </w:p>
    <w:p w14:paraId="001FA87F" w14:textId="1572FB79" w:rsidR="00981E1E" w:rsidRDefault="00DB597F">
      <w:pPr>
        <w:numPr>
          <w:ilvl w:val="0"/>
          <w:numId w:val="2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>상품권</w:t>
      </w:r>
      <w:r>
        <w:rPr>
          <w:rFonts w:asciiTheme="minorHAnsi" w:eastAsiaTheme="minorHAnsi" w:hAnsiTheme="minorHAnsi"/>
          <w:sz w:val="18"/>
          <w:szCs w:val="18"/>
        </w:rPr>
        <w:br/>
      </w:r>
      <w:proofErr w:type="spellStart"/>
      <w:r w:rsidR="0039382E">
        <w:rPr>
          <w:rFonts w:asciiTheme="minorHAnsi" w:eastAsiaTheme="minorHAnsi" w:hAnsiTheme="minorHAnsi" w:hint="eastAsia"/>
          <w:sz w:val="18"/>
          <w:szCs w:val="18"/>
        </w:rPr>
        <w:t>윈큐브가</w:t>
      </w:r>
      <w:proofErr w:type="spellEnd"/>
      <w:r>
        <w:rPr>
          <w:rFonts w:asciiTheme="minorHAnsi" w:eastAsiaTheme="minorHAnsi" w:hAnsiTheme="minorHAnsi"/>
          <w:sz w:val="18"/>
          <w:szCs w:val="18"/>
        </w:rPr>
        <w:t xml:space="preserve"> 공급하는 모바일 상품권 또는 모바일쿠폰을 말한다.</w:t>
      </w:r>
    </w:p>
    <w:p w14:paraId="598FC3D6" w14:textId="69174595" w:rsidR="00981E1E" w:rsidRDefault="00DB597F">
      <w:pPr>
        <w:numPr>
          <w:ilvl w:val="0"/>
          <w:numId w:val="2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proofErr w:type="spellStart"/>
      <w:r>
        <w:rPr>
          <w:rFonts w:asciiTheme="minorHAnsi" w:eastAsiaTheme="minorHAnsi" w:hAnsiTheme="minorHAnsi"/>
          <w:sz w:val="18"/>
          <w:szCs w:val="18"/>
        </w:rPr>
        <w:t>모바일쿠폰샵</w:t>
      </w:r>
      <w:proofErr w:type="spellEnd"/>
      <w:r>
        <w:rPr>
          <w:rFonts w:asciiTheme="minorHAnsi" w:eastAsiaTheme="minorHAnsi" w:hAnsiTheme="minorHAnsi"/>
          <w:sz w:val="18"/>
          <w:szCs w:val="18"/>
        </w:rPr>
        <w:t xml:space="preserve"> 할인권</w:t>
      </w:r>
      <w:r>
        <w:rPr>
          <w:rFonts w:asciiTheme="minorHAnsi" w:eastAsiaTheme="minorHAnsi" w:hAnsiTheme="minorHAnsi"/>
          <w:sz w:val="18"/>
          <w:szCs w:val="18"/>
        </w:rPr>
        <w:br/>
        <w:t xml:space="preserve">IBK </w:t>
      </w:r>
      <w:proofErr w:type="spellStart"/>
      <w:r>
        <w:rPr>
          <w:rFonts w:asciiTheme="minorHAnsi" w:eastAsiaTheme="minorHAnsi" w:hAnsiTheme="minorHAnsi"/>
          <w:sz w:val="18"/>
          <w:szCs w:val="18"/>
        </w:rPr>
        <w:t>카드앱</w:t>
      </w:r>
      <w:proofErr w:type="spellEnd"/>
      <w:r>
        <w:rPr>
          <w:rFonts w:asciiTheme="minorHAnsi" w:eastAsiaTheme="minorHAnsi" w:hAnsiTheme="minorHAnsi"/>
          <w:sz w:val="18"/>
          <w:szCs w:val="18"/>
        </w:rPr>
        <w:t xml:space="preserve"> 내 </w:t>
      </w:r>
      <w:proofErr w:type="spellStart"/>
      <w:r>
        <w:rPr>
          <w:rFonts w:asciiTheme="minorHAnsi" w:eastAsiaTheme="minorHAnsi" w:hAnsiTheme="minorHAnsi"/>
          <w:sz w:val="18"/>
          <w:szCs w:val="18"/>
        </w:rPr>
        <w:t>모바일쿠폰샵에서</w:t>
      </w:r>
      <w:proofErr w:type="spellEnd"/>
      <w:r>
        <w:rPr>
          <w:rFonts w:asciiTheme="minorHAnsi" w:eastAsiaTheme="minorHAnsi" w:hAnsiTheme="minorHAnsi"/>
          <w:sz w:val="18"/>
          <w:szCs w:val="18"/>
        </w:rPr>
        <w:t xml:space="preserve"> 상품 구매 시 사용할 수 있도록 </w:t>
      </w:r>
      <w:r w:rsidR="0039382E">
        <w:rPr>
          <w:rFonts w:asciiTheme="minorHAnsi" w:eastAsiaTheme="minorHAnsi" w:hAnsiTheme="minorHAnsi" w:hint="eastAsia"/>
          <w:sz w:val="18"/>
          <w:szCs w:val="18"/>
        </w:rPr>
        <w:t>기업은행</w:t>
      </w:r>
      <w:r>
        <w:rPr>
          <w:rFonts w:asciiTheme="minorHAnsi" w:eastAsiaTheme="minorHAnsi" w:hAnsiTheme="minorHAnsi"/>
          <w:sz w:val="18"/>
          <w:szCs w:val="18"/>
        </w:rPr>
        <w:t>과</w:t>
      </w:r>
      <w:r w:rsidR="0039382E">
        <w:rPr>
          <w:rFonts w:asciiTheme="minorHAnsi" w:eastAsiaTheme="minorHAnsi" w:hAnsiTheme="minorHAnsi" w:hint="eastAsia"/>
          <w:sz w:val="18"/>
          <w:szCs w:val="18"/>
        </w:rPr>
        <w:t xml:space="preserve"> </w:t>
      </w:r>
      <w:proofErr w:type="spellStart"/>
      <w:r w:rsidR="0039382E">
        <w:rPr>
          <w:rFonts w:asciiTheme="minorHAnsi" w:eastAsiaTheme="minorHAnsi" w:hAnsiTheme="minorHAnsi" w:hint="eastAsia"/>
          <w:sz w:val="18"/>
          <w:szCs w:val="18"/>
        </w:rPr>
        <w:t>윈큐브가</w:t>
      </w:r>
      <w:proofErr w:type="spellEnd"/>
      <w:r>
        <w:rPr>
          <w:rFonts w:asciiTheme="minorHAnsi" w:eastAsiaTheme="minorHAnsi" w:hAnsiTheme="minorHAnsi"/>
          <w:sz w:val="18"/>
          <w:szCs w:val="18"/>
        </w:rPr>
        <w:t xml:space="preserve"> 사전 협의한 할인 </w:t>
      </w:r>
      <w:proofErr w:type="spellStart"/>
      <w:r>
        <w:rPr>
          <w:rFonts w:asciiTheme="minorHAnsi" w:eastAsiaTheme="minorHAnsi" w:hAnsiTheme="minorHAnsi"/>
          <w:sz w:val="18"/>
          <w:szCs w:val="18"/>
        </w:rPr>
        <w:t>혜택성</w:t>
      </w:r>
      <w:proofErr w:type="spellEnd"/>
      <w:r>
        <w:rPr>
          <w:rFonts w:asciiTheme="minorHAnsi" w:eastAsiaTheme="minorHAnsi" w:hAnsiTheme="minorHAnsi"/>
          <w:sz w:val="18"/>
          <w:szCs w:val="18"/>
        </w:rPr>
        <w:t xml:space="preserve"> 쿠폰을 말한다. </w:t>
      </w:r>
    </w:p>
    <w:p w14:paraId="7B58CF51" w14:textId="77777777" w:rsidR="00981E1E" w:rsidRPr="0039382E" w:rsidRDefault="00981E1E">
      <w:p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</w:p>
    <w:p w14:paraId="19165834" w14:textId="77777777" w:rsidR="00981E1E" w:rsidRDefault="00DB597F">
      <w:pPr>
        <w:spacing w:after="72" w:line="300" w:lineRule="atLeast"/>
        <w:rPr>
          <w:rFonts w:asciiTheme="minorHAnsi" w:eastAsiaTheme="minorHAnsi" w:hAnsiTheme="minorHAnsi"/>
          <w:b/>
          <w:bCs/>
          <w:sz w:val="18"/>
          <w:szCs w:val="18"/>
        </w:rPr>
      </w:pPr>
      <w:r>
        <w:rPr>
          <w:rFonts w:asciiTheme="minorHAnsi" w:eastAsiaTheme="minorHAnsi" w:hAnsiTheme="minorHAnsi"/>
          <w:b/>
          <w:bCs/>
          <w:sz w:val="18"/>
          <w:szCs w:val="18"/>
        </w:rPr>
        <w:t>제4조 (업무 범위 및 역할 분담)</w:t>
      </w:r>
    </w:p>
    <w:p w14:paraId="09428D73" w14:textId="18683109" w:rsidR="00981E1E" w:rsidRDefault="0039382E">
      <w:pPr>
        <w:numPr>
          <w:ilvl w:val="0"/>
          <w:numId w:val="3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 w:hint="eastAsia"/>
          <w:sz w:val="18"/>
          <w:szCs w:val="18"/>
        </w:rPr>
        <w:t>기업은행</w:t>
      </w:r>
      <w:r w:rsidR="00DB597F">
        <w:rPr>
          <w:rFonts w:asciiTheme="minorHAnsi" w:eastAsiaTheme="minorHAnsi" w:hAnsiTheme="minorHAnsi"/>
          <w:sz w:val="18"/>
          <w:szCs w:val="18"/>
        </w:rPr>
        <w:t>은 다음 각 호의 업무를 담당한다.</w:t>
      </w:r>
    </w:p>
    <w:p w14:paraId="59391DFD" w14:textId="60DF8816" w:rsidR="00981E1E" w:rsidRDefault="00DB597F">
      <w:pPr>
        <w:pStyle w:val="a6"/>
        <w:numPr>
          <w:ilvl w:val="1"/>
          <w:numId w:val="3"/>
        </w:numPr>
        <w:spacing w:after="72" w:line="300" w:lineRule="atLeast"/>
        <w:rPr>
          <w:rFonts w:eastAsiaTheme="minorHAnsi"/>
          <w:sz w:val="18"/>
          <w:szCs w:val="18"/>
        </w:rPr>
      </w:pPr>
      <w:r>
        <w:rPr>
          <w:rFonts w:eastAsiaTheme="minorHAnsi"/>
          <w:sz w:val="18"/>
          <w:szCs w:val="18"/>
        </w:rPr>
        <w:t>IBK</w:t>
      </w:r>
      <w:r w:rsidR="00D37185">
        <w:rPr>
          <w:rFonts w:eastAsiaTheme="minorHAnsi"/>
          <w:sz w:val="18"/>
          <w:szCs w:val="18"/>
        </w:rPr>
        <w:t xml:space="preserve"> </w:t>
      </w:r>
      <w:proofErr w:type="spellStart"/>
      <w:r>
        <w:rPr>
          <w:rFonts w:eastAsiaTheme="minorHAnsi"/>
          <w:sz w:val="18"/>
          <w:szCs w:val="18"/>
        </w:rPr>
        <w:t>카드앱</w:t>
      </w:r>
      <w:proofErr w:type="spellEnd"/>
      <w:r>
        <w:rPr>
          <w:rFonts w:eastAsiaTheme="minorHAnsi"/>
          <w:sz w:val="18"/>
          <w:szCs w:val="18"/>
        </w:rPr>
        <w:t xml:space="preserve"> 내 게임 서비스 노출 영역의 제공</w:t>
      </w:r>
    </w:p>
    <w:p w14:paraId="7F404900" w14:textId="77777777" w:rsidR="00981E1E" w:rsidRDefault="00DB597F">
      <w:pPr>
        <w:pStyle w:val="a6"/>
        <w:numPr>
          <w:ilvl w:val="1"/>
          <w:numId w:val="3"/>
        </w:numPr>
        <w:spacing w:after="72" w:line="300" w:lineRule="atLeast"/>
        <w:rPr>
          <w:rFonts w:eastAsiaTheme="minorHAnsi"/>
          <w:sz w:val="18"/>
          <w:szCs w:val="18"/>
        </w:rPr>
      </w:pPr>
      <w:r>
        <w:rPr>
          <w:rFonts w:eastAsiaTheme="minorHAnsi"/>
          <w:sz w:val="18"/>
          <w:szCs w:val="18"/>
        </w:rPr>
        <w:lastRenderedPageBreak/>
        <w:t xml:space="preserve">게임 서비스 관련 </w:t>
      </w:r>
      <w:proofErr w:type="spellStart"/>
      <w:r>
        <w:rPr>
          <w:rFonts w:eastAsiaTheme="minorHAnsi"/>
          <w:sz w:val="18"/>
          <w:szCs w:val="18"/>
        </w:rPr>
        <w:t>앱푸시</w:t>
      </w:r>
      <w:proofErr w:type="spellEnd"/>
      <w:r>
        <w:rPr>
          <w:rFonts w:eastAsiaTheme="minorHAnsi"/>
          <w:sz w:val="18"/>
          <w:szCs w:val="18"/>
        </w:rPr>
        <w:t>, 배너, 이벤트 페이지 등 마케팅·홍보 지원</w:t>
      </w:r>
    </w:p>
    <w:p w14:paraId="603D79E3" w14:textId="2DDD8615" w:rsidR="00981E1E" w:rsidRDefault="00DB597F">
      <w:pPr>
        <w:pStyle w:val="a6"/>
        <w:numPr>
          <w:ilvl w:val="1"/>
          <w:numId w:val="3"/>
        </w:numPr>
        <w:spacing w:after="72" w:line="300" w:lineRule="atLeast"/>
        <w:rPr>
          <w:rFonts w:eastAsiaTheme="minorHAnsi"/>
          <w:sz w:val="18"/>
          <w:szCs w:val="18"/>
        </w:rPr>
      </w:pPr>
      <w:r>
        <w:rPr>
          <w:rFonts w:eastAsiaTheme="minorHAnsi"/>
          <w:sz w:val="18"/>
          <w:szCs w:val="18"/>
        </w:rPr>
        <w:t xml:space="preserve">게임 서비스 운영과 관련하여 </w:t>
      </w:r>
      <w:r w:rsidR="0039382E">
        <w:rPr>
          <w:rFonts w:eastAsiaTheme="minorHAnsi" w:hint="eastAsia"/>
          <w:sz w:val="18"/>
          <w:szCs w:val="18"/>
        </w:rPr>
        <w:t>기업은행</w:t>
      </w:r>
      <w:r>
        <w:rPr>
          <w:rFonts w:eastAsiaTheme="minorHAnsi"/>
          <w:sz w:val="18"/>
          <w:szCs w:val="18"/>
        </w:rPr>
        <w:t>의 앱 또는 시스템에서 필요한 사항에 대한 협의 및 승인</w:t>
      </w:r>
    </w:p>
    <w:p w14:paraId="3179E118" w14:textId="266DA3CE" w:rsidR="00981E1E" w:rsidRDefault="00815C3C">
      <w:pPr>
        <w:pStyle w:val="a6"/>
        <w:numPr>
          <w:ilvl w:val="1"/>
          <w:numId w:val="3"/>
        </w:numPr>
        <w:spacing w:after="72" w:line="300" w:lineRule="atLeast"/>
        <w:rPr>
          <w:rFonts w:eastAsiaTheme="minorHAnsi"/>
          <w:sz w:val="18"/>
          <w:szCs w:val="18"/>
        </w:rPr>
      </w:pPr>
      <w:r>
        <w:rPr>
          <w:rFonts w:eastAsiaTheme="minorHAnsi" w:hint="eastAsia"/>
          <w:sz w:val="18"/>
          <w:szCs w:val="18"/>
        </w:rPr>
        <w:t xml:space="preserve">게임 서비스 참여 시 고객이 사용한 포인트 금액에 대한 </w:t>
      </w:r>
      <w:commentRangeStart w:id="5"/>
      <w:r>
        <w:rPr>
          <w:rFonts w:eastAsiaTheme="minorHAnsi" w:hint="eastAsia"/>
          <w:sz w:val="18"/>
          <w:szCs w:val="18"/>
        </w:rPr>
        <w:t>정산</w:t>
      </w:r>
      <w:commentRangeEnd w:id="5"/>
      <w:r w:rsidR="00B6740D">
        <w:rPr>
          <w:rStyle w:val="af"/>
          <w:rFonts w:ascii="Times New Roman" w:eastAsia="바탕" w:hAnsi="Times New Roman" w:cs="Times New Roman"/>
          <w:kern w:val="0"/>
        </w:rPr>
        <w:commentReference w:id="5"/>
      </w:r>
    </w:p>
    <w:p w14:paraId="08BF840C" w14:textId="6AEF2129" w:rsidR="00815C3C" w:rsidRPr="00815C3C" w:rsidRDefault="00815C3C" w:rsidP="00815C3C">
      <w:pPr>
        <w:pStyle w:val="a6"/>
        <w:numPr>
          <w:ilvl w:val="1"/>
          <w:numId w:val="3"/>
        </w:numPr>
        <w:spacing w:after="72" w:line="300" w:lineRule="atLeast"/>
        <w:rPr>
          <w:rFonts w:eastAsiaTheme="minorHAnsi"/>
          <w:sz w:val="18"/>
          <w:szCs w:val="18"/>
        </w:rPr>
      </w:pPr>
      <w:r>
        <w:rPr>
          <w:rFonts w:eastAsiaTheme="minorHAnsi"/>
          <w:sz w:val="18"/>
          <w:szCs w:val="18"/>
        </w:rPr>
        <w:t>기타 당사자가 협의하여 정한 사항</w:t>
      </w:r>
    </w:p>
    <w:p w14:paraId="2BBD1137" w14:textId="5DCC5827" w:rsidR="00981E1E" w:rsidRDefault="0039382E">
      <w:pPr>
        <w:numPr>
          <w:ilvl w:val="0"/>
          <w:numId w:val="3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proofErr w:type="spellStart"/>
      <w:r>
        <w:rPr>
          <w:rFonts w:asciiTheme="minorHAnsi" w:eastAsiaTheme="minorHAnsi" w:hAnsiTheme="minorHAnsi" w:hint="eastAsia"/>
          <w:sz w:val="18"/>
          <w:szCs w:val="18"/>
        </w:rPr>
        <w:t>윈큐브는</w:t>
      </w:r>
      <w:proofErr w:type="spellEnd"/>
      <w:r w:rsidR="00DB597F">
        <w:rPr>
          <w:rFonts w:asciiTheme="minorHAnsi" w:eastAsiaTheme="minorHAnsi" w:hAnsiTheme="minorHAnsi"/>
          <w:sz w:val="18"/>
          <w:szCs w:val="18"/>
        </w:rPr>
        <w:t xml:space="preserve"> 다음 각 호의 업무를 담당한다.</w:t>
      </w:r>
    </w:p>
    <w:p w14:paraId="0F4A2700" w14:textId="77777777" w:rsidR="00981E1E" w:rsidRDefault="00DB597F">
      <w:pPr>
        <w:pStyle w:val="a6"/>
        <w:numPr>
          <w:ilvl w:val="1"/>
          <w:numId w:val="3"/>
        </w:numPr>
        <w:spacing w:after="72" w:line="300" w:lineRule="atLeast"/>
        <w:rPr>
          <w:rFonts w:eastAsiaTheme="minorHAnsi"/>
          <w:sz w:val="18"/>
          <w:szCs w:val="18"/>
        </w:rPr>
      </w:pPr>
      <w:r>
        <w:rPr>
          <w:rFonts w:eastAsiaTheme="minorHAnsi"/>
          <w:sz w:val="18"/>
          <w:szCs w:val="18"/>
        </w:rPr>
        <w:t>게임 서비스의 기획, 구성 및 운영정책 수립</w:t>
      </w:r>
    </w:p>
    <w:p w14:paraId="2AC6F16F" w14:textId="77777777" w:rsidR="00981E1E" w:rsidRDefault="00DB597F">
      <w:pPr>
        <w:pStyle w:val="a6"/>
        <w:numPr>
          <w:ilvl w:val="1"/>
          <w:numId w:val="3"/>
        </w:numPr>
        <w:spacing w:after="72" w:line="300" w:lineRule="atLeast"/>
        <w:rPr>
          <w:rFonts w:eastAsiaTheme="minorHAnsi"/>
          <w:sz w:val="18"/>
          <w:szCs w:val="18"/>
        </w:rPr>
      </w:pPr>
      <w:r>
        <w:rPr>
          <w:rFonts w:eastAsiaTheme="minorHAnsi"/>
          <w:sz w:val="18"/>
          <w:szCs w:val="18"/>
        </w:rPr>
        <w:t>게임 참여 조건, 참여 로직 및 운영 프로세스 관리</w:t>
      </w:r>
    </w:p>
    <w:p w14:paraId="2D28FF46" w14:textId="77777777" w:rsidR="00981E1E" w:rsidRDefault="00DB597F">
      <w:pPr>
        <w:pStyle w:val="a6"/>
        <w:numPr>
          <w:ilvl w:val="1"/>
          <w:numId w:val="3"/>
        </w:numPr>
        <w:spacing w:after="72" w:line="300" w:lineRule="atLeast"/>
        <w:rPr>
          <w:rFonts w:eastAsiaTheme="minorHAnsi"/>
          <w:sz w:val="18"/>
          <w:szCs w:val="18"/>
        </w:rPr>
      </w:pPr>
      <w:r>
        <w:rPr>
          <w:rFonts w:eastAsiaTheme="minorHAnsi"/>
          <w:sz w:val="18"/>
          <w:szCs w:val="18"/>
        </w:rPr>
        <w:t>이용안내, 유의사항, 참여내역 및 관련 고지사항의 관리</w:t>
      </w:r>
    </w:p>
    <w:p w14:paraId="18D5F301" w14:textId="77777777" w:rsidR="00981E1E" w:rsidRDefault="00DB597F">
      <w:pPr>
        <w:pStyle w:val="a6"/>
        <w:numPr>
          <w:ilvl w:val="1"/>
          <w:numId w:val="3"/>
        </w:numPr>
        <w:spacing w:after="72" w:line="300" w:lineRule="atLeast"/>
        <w:rPr>
          <w:rFonts w:eastAsiaTheme="minorHAnsi"/>
          <w:sz w:val="18"/>
          <w:szCs w:val="18"/>
        </w:rPr>
      </w:pPr>
      <w:r>
        <w:rPr>
          <w:rFonts w:eastAsiaTheme="minorHAnsi"/>
          <w:sz w:val="18"/>
          <w:szCs w:val="18"/>
        </w:rPr>
        <w:t>리워드 상품의 구성, 공급, 발급, 운영 및 정산</w:t>
      </w:r>
    </w:p>
    <w:p w14:paraId="62D82748" w14:textId="77777777" w:rsidR="00981E1E" w:rsidRDefault="00DB597F">
      <w:pPr>
        <w:pStyle w:val="a6"/>
        <w:numPr>
          <w:ilvl w:val="1"/>
          <w:numId w:val="3"/>
        </w:numPr>
        <w:spacing w:after="72" w:line="300" w:lineRule="atLeast"/>
        <w:rPr>
          <w:rFonts w:eastAsiaTheme="minorHAnsi"/>
          <w:sz w:val="18"/>
          <w:szCs w:val="18"/>
        </w:rPr>
      </w:pPr>
      <w:r>
        <w:rPr>
          <w:rFonts w:eastAsiaTheme="minorHAnsi"/>
          <w:sz w:val="18"/>
          <w:szCs w:val="18"/>
        </w:rPr>
        <w:t>고객 문의, 민원, 장애, 오류, 비정상거래 등 운영 전반에 대한 대응</w:t>
      </w:r>
    </w:p>
    <w:p w14:paraId="1967DEA8" w14:textId="77777777" w:rsidR="00981E1E" w:rsidRDefault="00DB597F">
      <w:pPr>
        <w:pStyle w:val="a6"/>
        <w:numPr>
          <w:ilvl w:val="1"/>
          <w:numId w:val="3"/>
        </w:numPr>
        <w:spacing w:after="72" w:line="300" w:lineRule="atLeast"/>
        <w:rPr>
          <w:rFonts w:eastAsiaTheme="minorHAnsi"/>
          <w:sz w:val="18"/>
          <w:szCs w:val="18"/>
        </w:rPr>
      </w:pPr>
      <w:r>
        <w:rPr>
          <w:rFonts w:eastAsiaTheme="minorHAnsi"/>
          <w:sz w:val="18"/>
          <w:szCs w:val="18"/>
        </w:rPr>
        <w:t>기타 게임 서비스 운영에 수반되는 제반 업무</w:t>
      </w:r>
    </w:p>
    <w:p w14:paraId="40D5A348" w14:textId="77777777" w:rsidR="00981E1E" w:rsidRDefault="00981E1E">
      <w:p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</w:p>
    <w:p w14:paraId="5EE5C93C" w14:textId="77777777" w:rsidR="00981E1E" w:rsidRDefault="00DB597F">
      <w:pPr>
        <w:spacing w:after="72" w:line="300" w:lineRule="atLeast"/>
        <w:rPr>
          <w:rFonts w:asciiTheme="minorHAnsi" w:eastAsiaTheme="minorHAnsi" w:hAnsiTheme="minorHAnsi"/>
          <w:b/>
          <w:bCs/>
          <w:sz w:val="18"/>
          <w:szCs w:val="18"/>
        </w:rPr>
      </w:pPr>
      <w:r>
        <w:rPr>
          <w:rFonts w:asciiTheme="minorHAnsi" w:eastAsiaTheme="minorHAnsi" w:hAnsiTheme="minorHAnsi"/>
          <w:b/>
          <w:bCs/>
          <w:sz w:val="18"/>
          <w:szCs w:val="18"/>
        </w:rPr>
        <w:t>제5조 (리워드 상품 및 운영 기준)</w:t>
      </w:r>
    </w:p>
    <w:p w14:paraId="3065F8F6" w14:textId="2241DE6F" w:rsidR="00981E1E" w:rsidRDefault="00DB597F">
      <w:pPr>
        <w:numPr>
          <w:ilvl w:val="0"/>
          <w:numId w:val="4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 xml:space="preserve">게임 서비스 리워드로 제공되는 상품의 종류, </w:t>
      </w:r>
      <w:commentRangeStart w:id="6"/>
      <w:proofErr w:type="spellStart"/>
      <w:r>
        <w:rPr>
          <w:rFonts w:asciiTheme="minorHAnsi" w:eastAsiaTheme="minorHAnsi" w:hAnsiTheme="minorHAnsi"/>
          <w:sz w:val="18"/>
          <w:szCs w:val="18"/>
        </w:rPr>
        <w:t>권종</w:t>
      </w:r>
      <w:r w:rsidR="00815C3C">
        <w:rPr>
          <w:rFonts w:asciiTheme="minorHAnsi" w:eastAsiaTheme="minorHAnsi" w:hAnsiTheme="minorHAnsi" w:hint="eastAsia"/>
          <w:sz w:val="18"/>
          <w:szCs w:val="18"/>
        </w:rPr>
        <w:t>은</w:t>
      </w:r>
      <w:commentRangeEnd w:id="6"/>
      <w:proofErr w:type="spellEnd"/>
      <w:r w:rsidR="00B6740D">
        <w:rPr>
          <w:rStyle w:val="af"/>
        </w:rPr>
        <w:commentReference w:id="6"/>
      </w:r>
      <w:r>
        <w:rPr>
          <w:rFonts w:asciiTheme="minorHAnsi" w:eastAsiaTheme="minorHAnsi" w:hAnsiTheme="minorHAnsi"/>
          <w:sz w:val="18"/>
          <w:szCs w:val="18"/>
        </w:rPr>
        <w:t xml:space="preserve"> 별첨1에 따른다.</w:t>
      </w:r>
    </w:p>
    <w:p w14:paraId="530CBA00" w14:textId="4C20A5E2" w:rsidR="00981E1E" w:rsidRDefault="0039382E">
      <w:pPr>
        <w:numPr>
          <w:ilvl w:val="0"/>
          <w:numId w:val="4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proofErr w:type="spellStart"/>
      <w:r>
        <w:rPr>
          <w:rFonts w:asciiTheme="minorHAnsi" w:eastAsiaTheme="minorHAnsi" w:hAnsiTheme="minorHAnsi" w:hint="eastAsia"/>
          <w:sz w:val="18"/>
          <w:szCs w:val="18"/>
        </w:rPr>
        <w:t>윈큐브는</w:t>
      </w:r>
      <w:proofErr w:type="spellEnd"/>
      <w:r w:rsidR="00DB597F">
        <w:rPr>
          <w:rFonts w:asciiTheme="minorHAnsi" w:eastAsiaTheme="minorHAnsi" w:hAnsiTheme="minorHAnsi"/>
          <w:sz w:val="18"/>
          <w:szCs w:val="18"/>
        </w:rPr>
        <w:t xml:space="preserve"> 별첨 1에 따른 리워드 상품을 </w:t>
      </w:r>
      <w:r w:rsidR="003A4E00">
        <w:rPr>
          <w:rFonts w:asciiTheme="minorHAnsi" w:eastAsiaTheme="minorHAnsi" w:hAnsiTheme="minorHAnsi" w:hint="eastAsia"/>
          <w:sz w:val="18"/>
          <w:szCs w:val="18"/>
        </w:rPr>
        <w:t xml:space="preserve">자사의 </w:t>
      </w:r>
      <w:proofErr w:type="spellStart"/>
      <w:r w:rsidR="00C26825">
        <w:rPr>
          <w:rFonts w:asciiTheme="minorHAnsi" w:eastAsiaTheme="minorHAnsi" w:hAnsiTheme="minorHAnsi" w:hint="eastAsia"/>
          <w:sz w:val="18"/>
          <w:szCs w:val="18"/>
        </w:rPr>
        <w:t>모바일쿠폰샵</w:t>
      </w:r>
      <w:proofErr w:type="spellEnd"/>
      <w:r w:rsidR="00C26825">
        <w:rPr>
          <w:rFonts w:asciiTheme="minorHAnsi" w:eastAsiaTheme="minorHAnsi" w:hAnsiTheme="minorHAnsi" w:hint="eastAsia"/>
          <w:sz w:val="18"/>
          <w:szCs w:val="18"/>
        </w:rPr>
        <w:t xml:space="preserve"> </w:t>
      </w:r>
      <w:commentRangeStart w:id="7"/>
      <w:proofErr w:type="spellStart"/>
      <w:r w:rsidR="00C26825">
        <w:rPr>
          <w:rFonts w:asciiTheme="minorHAnsi" w:eastAsiaTheme="minorHAnsi" w:hAnsiTheme="minorHAnsi" w:hint="eastAsia"/>
          <w:sz w:val="18"/>
          <w:szCs w:val="18"/>
        </w:rPr>
        <w:t>쿠폰함을</w:t>
      </w:r>
      <w:commentRangeEnd w:id="7"/>
      <w:proofErr w:type="spellEnd"/>
      <w:r w:rsidR="003A4E00">
        <w:rPr>
          <w:rStyle w:val="af"/>
        </w:rPr>
        <w:commentReference w:id="7"/>
      </w:r>
      <w:r w:rsidR="00C26825">
        <w:rPr>
          <w:rFonts w:asciiTheme="minorHAnsi" w:eastAsiaTheme="minorHAnsi" w:hAnsiTheme="minorHAnsi" w:hint="eastAsia"/>
          <w:sz w:val="18"/>
          <w:szCs w:val="18"/>
        </w:rPr>
        <w:t xml:space="preserve"> 통해 고객에게</w:t>
      </w:r>
      <w:r w:rsidR="00DB597F">
        <w:rPr>
          <w:rFonts w:asciiTheme="minorHAnsi" w:eastAsiaTheme="minorHAnsi" w:hAnsiTheme="minorHAnsi"/>
          <w:sz w:val="18"/>
          <w:szCs w:val="18"/>
        </w:rPr>
        <w:t xml:space="preserve"> </w:t>
      </w:r>
      <w:r w:rsidR="003A4E00">
        <w:rPr>
          <w:rFonts w:asciiTheme="minorHAnsi" w:eastAsiaTheme="minorHAnsi" w:hAnsiTheme="minorHAnsi" w:hint="eastAsia"/>
          <w:sz w:val="18"/>
          <w:szCs w:val="18"/>
        </w:rPr>
        <w:t>제공</w:t>
      </w:r>
      <w:r w:rsidR="00DB597F">
        <w:rPr>
          <w:rFonts w:asciiTheme="minorHAnsi" w:eastAsiaTheme="minorHAnsi" w:hAnsiTheme="minorHAnsi"/>
          <w:sz w:val="18"/>
          <w:szCs w:val="18"/>
        </w:rPr>
        <w:t>한다.</w:t>
      </w:r>
    </w:p>
    <w:p w14:paraId="2A487A87" w14:textId="5F67CE26" w:rsidR="00981E1E" w:rsidRDefault="00DB597F">
      <w:pPr>
        <w:numPr>
          <w:ilvl w:val="0"/>
          <w:numId w:val="4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 xml:space="preserve">상품의 단종, 중단 등 기타 불가피한 사유가 발생한 경우, </w:t>
      </w:r>
      <w:proofErr w:type="spellStart"/>
      <w:r w:rsidR="0039382E">
        <w:rPr>
          <w:rFonts w:asciiTheme="minorHAnsi" w:eastAsiaTheme="minorHAnsi" w:hAnsiTheme="minorHAnsi" w:hint="eastAsia"/>
          <w:sz w:val="18"/>
          <w:szCs w:val="18"/>
        </w:rPr>
        <w:t>윈큐브는</w:t>
      </w:r>
      <w:proofErr w:type="spellEnd"/>
      <w:r w:rsidR="0039382E">
        <w:rPr>
          <w:rFonts w:asciiTheme="minorHAnsi" w:eastAsiaTheme="minorHAnsi" w:hAnsiTheme="minorHAnsi" w:hint="eastAsia"/>
          <w:sz w:val="18"/>
          <w:szCs w:val="18"/>
        </w:rPr>
        <w:t xml:space="preserve"> 기업은행과 </w:t>
      </w:r>
      <w:r>
        <w:rPr>
          <w:rFonts w:asciiTheme="minorHAnsi" w:eastAsiaTheme="minorHAnsi" w:hAnsiTheme="minorHAnsi"/>
          <w:sz w:val="18"/>
          <w:szCs w:val="18"/>
        </w:rPr>
        <w:t>사전 협의하여 동등 또는 유사한 수준의 대체상품으로 변경할 수 있다.</w:t>
      </w:r>
    </w:p>
    <w:p w14:paraId="39914F6E" w14:textId="77777777" w:rsidR="00981E1E" w:rsidRDefault="00DB597F">
      <w:pPr>
        <w:numPr>
          <w:ilvl w:val="0"/>
          <w:numId w:val="4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 xml:space="preserve">게임 서비스 운영 과정에서 리워드 구성, </w:t>
      </w:r>
      <w:proofErr w:type="spellStart"/>
      <w:r>
        <w:rPr>
          <w:rFonts w:asciiTheme="minorHAnsi" w:eastAsiaTheme="minorHAnsi" w:hAnsiTheme="minorHAnsi"/>
          <w:sz w:val="18"/>
          <w:szCs w:val="18"/>
        </w:rPr>
        <w:t>권종</w:t>
      </w:r>
      <w:proofErr w:type="spellEnd"/>
      <w:r>
        <w:rPr>
          <w:rFonts w:asciiTheme="minorHAnsi" w:eastAsiaTheme="minorHAnsi" w:hAnsiTheme="minorHAnsi"/>
          <w:sz w:val="18"/>
          <w:szCs w:val="18"/>
        </w:rPr>
        <w:t>, 운영 방식 또는 발급 수량 조정이 필요한 경우, 당사자는 사전 협의를 거쳐 이를 변경할 수 있다.</w:t>
      </w:r>
    </w:p>
    <w:p w14:paraId="16A10641" w14:textId="77777777" w:rsidR="00981E1E" w:rsidRDefault="00DB597F">
      <w:pPr>
        <w:numPr>
          <w:ilvl w:val="0"/>
          <w:numId w:val="4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proofErr w:type="spellStart"/>
      <w:r>
        <w:rPr>
          <w:rFonts w:asciiTheme="minorHAnsi" w:eastAsiaTheme="minorHAnsi" w:hAnsiTheme="minorHAnsi"/>
          <w:sz w:val="18"/>
          <w:szCs w:val="18"/>
        </w:rPr>
        <w:t>모바일쿠폰샵</w:t>
      </w:r>
      <w:proofErr w:type="spellEnd"/>
      <w:r>
        <w:rPr>
          <w:rFonts w:asciiTheme="minorHAnsi" w:eastAsiaTheme="minorHAnsi" w:hAnsiTheme="minorHAnsi"/>
          <w:sz w:val="18"/>
          <w:szCs w:val="18"/>
        </w:rPr>
        <w:t xml:space="preserve"> 할인권의 사용조건, 적용대상, 중복사용 가능 여부, 최소 구매금액, 유효기간 등 세부 기준은 별도 협의하여 조정할 수 있다.</w:t>
      </w:r>
    </w:p>
    <w:p w14:paraId="3A79B68B" w14:textId="77777777" w:rsidR="00981E1E" w:rsidRDefault="00981E1E">
      <w:pPr>
        <w:spacing w:after="72" w:line="300" w:lineRule="atLeast"/>
        <w:ind w:left="720"/>
        <w:rPr>
          <w:rFonts w:asciiTheme="minorHAnsi" w:eastAsiaTheme="minorHAnsi" w:hAnsiTheme="minorHAnsi"/>
          <w:sz w:val="18"/>
          <w:szCs w:val="18"/>
        </w:rPr>
      </w:pPr>
    </w:p>
    <w:p w14:paraId="6A5CBE8C" w14:textId="77777777" w:rsidR="00981E1E" w:rsidRDefault="00DB597F">
      <w:pPr>
        <w:spacing w:after="72" w:line="300" w:lineRule="atLeast"/>
        <w:rPr>
          <w:rFonts w:asciiTheme="minorHAnsi" w:eastAsiaTheme="minorHAnsi" w:hAnsiTheme="minorHAnsi"/>
          <w:b/>
          <w:bCs/>
          <w:sz w:val="18"/>
          <w:szCs w:val="18"/>
        </w:rPr>
      </w:pPr>
      <w:r>
        <w:rPr>
          <w:rFonts w:asciiTheme="minorHAnsi" w:eastAsiaTheme="minorHAnsi" w:hAnsiTheme="minorHAnsi"/>
          <w:b/>
          <w:bCs/>
          <w:sz w:val="18"/>
          <w:szCs w:val="18"/>
        </w:rPr>
        <w:t>제6조 (리워드 발급 및 정산)</w:t>
      </w:r>
    </w:p>
    <w:p w14:paraId="0306E8B7" w14:textId="223E7C12" w:rsidR="00981E1E" w:rsidRDefault="00DB597F">
      <w:pPr>
        <w:numPr>
          <w:ilvl w:val="0"/>
          <w:numId w:val="5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 xml:space="preserve">리워드는 게임 결과에 따라 </w:t>
      </w:r>
      <w:r w:rsidR="0039382E">
        <w:rPr>
          <w:rFonts w:asciiTheme="minorHAnsi" w:eastAsiaTheme="minorHAnsi" w:hAnsiTheme="minorHAnsi" w:hint="eastAsia"/>
          <w:sz w:val="18"/>
          <w:szCs w:val="18"/>
        </w:rPr>
        <w:t>기업은행</w:t>
      </w:r>
      <w:r>
        <w:rPr>
          <w:rFonts w:asciiTheme="minorHAnsi" w:eastAsiaTheme="minorHAnsi" w:hAnsiTheme="minorHAnsi"/>
          <w:sz w:val="18"/>
          <w:szCs w:val="18"/>
        </w:rPr>
        <w:t>의 시스템에서 확정된 내역을 기준으로 발급한다.</w:t>
      </w:r>
    </w:p>
    <w:p w14:paraId="3B1A5E84" w14:textId="43750EAC" w:rsidR="00981E1E" w:rsidRDefault="0039382E">
      <w:pPr>
        <w:numPr>
          <w:ilvl w:val="0"/>
          <w:numId w:val="5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proofErr w:type="spellStart"/>
      <w:r>
        <w:rPr>
          <w:rFonts w:asciiTheme="minorHAnsi" w:eastAsiaTheme="minorHAnsi" w:hAnsiTheme="minorHAnsi" w:hint="eastAsia"/>
          <w:sz w:val="18"/>
          <w:szCs w:val="18"/>
        </w:rPr>
        <w:t>윈큐브는</w:t>
      </w:r>
      <w:proofErr w:type="spellEnd"/>
      <w:r w:rsidR="00DB597F">
        <w:rPr>
          <w:rFonts w:asciiTheme="minorHAnsi" w:eastAsiaTheme="minorHAnsi" w:hAnsiTheme="minorHAnsi"/>
          <w:sz w:val="18"/>
          <w:szCs w:val="18"/>
        </w:rPr>
        <w:t xml:space="preserve"> </w:t>
      </w:r>
      <w:r>
        <w:rPr>
          <w:rFonts w:asciiTheme="minorHAnsi" w:eastAsiaTheme="minorHAnsi" w:hAnsiTheme="minorHAnsi" w:hint="eastAsia"/>
          <w:sz w:val="18"/>
          <w:szCs w:val="18"/>
        </w:rPr>
        <w:t>기업은행</w:t>
      </w:r>
      <w:r w:rsidR="00DB597F">
        <w:rPr>
          <w:rFonts w:asciiTheme="minorHAnsi" w:eastAsiaTheme="minorHAnsi" w:hAnsiTheme="minorHAnsi"/>
          <w:sz w:val="18"/>
          <w:szCs w:val="18"/>
        </w:rPr>
        <w:t>이 확정한 발급 대상 및 수량에 따라 리워드를 발행 또는 제공한다.</w:t>
      </w:r>
    </w:p>
    <w:p w14:paraId="29721413" w14:textId="50DA9C25" w:rsidR="00BF2B65" w:rsidRDefault="00BF2B65">
      <w:pPr>
        <w:numPr>
          <w:ilvl w:val="0"/>
          <w:numId w:val="5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 w:hint="eastAsia"/>
          <w:sz w:val="18"/>
          <w:szCs w:val="18"/>
        </w:rPr>
        <w:t xml:space="preserve">게임 서비스 관련 정산금액은 이용자가 게임 참여를 위하여 실제 사용한 포인트를 기준으로 산정하며, 1포인트는 1원으로 본다. </w:t>
      </w:r>
      <w:r w:rsidR="0039382E">
        <w:rPr>
          <w:rFonts w:asciiTheme="minorHAnsi" w:eastAsiaTheme="minorHAnsi" w:hAnsiTheme="minorHAnsi" w:hint="eastAsia"/>
          <w:sz w:val="18"/>
          <w:szCs w:val="18"/>
        </w:rPr>
        <w:t>기업은행</w:t>
      </w:r>
      <w:r>
        <w:rPr>
          <w:rFonts w:asciiTheme="minorHAnsi" w:eastAsiaTheme="minorHAnsi" w:hAnsiTheme="minorHAnsi" w:hint="eastAsia"/>
          <w:sz w:val="18"/>
          <w:szCs w:val="18"/>
        </w:rPr>
        <w:t xml:space="preserve">은 매월 1일부터 말일까지 게임 서비스에 사용된 누적 포인트 상당액을 </w:t>
      </w:r>
      <w:proofErr w:type="spellStart"/>
      <w:r w:rsidR="0039382E">
        <w:rPr>
          <w:rFonts w:asciiTheme="minorHAnsi" w:eastAsiaTheme="minorHAnsi" w:hAnsiTheme="minorHAnsi" w:hint="eastAsia"/>
          <w:sz w:val="18"/>
          <w:szCs w:val="18"/>
        </w:rPr>
        <w:t>윈큐브</w:t>
      </w:r>
      <w:r>
        <w:rPr>
          <w:rFonts w:asciiTheme="minorHAnsi" w:eastAsiaTheme="minorHAnsi" w:hAnsiTheme="minorHAnsi" w:hint="eastAsia"/>
          <w:sz w:val="18"/>
          <w:szCs w:val="18"/>
        </w:rPr>
        <w:t>에게</w:t>
      </w:r>
      <w:proofErr w:type="spellEnd"/>
      <w:r>
        <w:rPr>
          <w:rFonts w:asciiTheme="minorHAnsi" w:eastAsiaTheme="minorHAnsi" w:hAnsiTheme="minorHAnsi" w:hint="eastAsia"/>
          <w:sz w:val="18"/>
          <w:szCs w:val="18"/>
        </w:rPr>
        <w:t xml:space="preserve"> 지급한다.</w:t>
      </w:r>
    </w:p>
    <w:p w14:paraId="1EA5ADE5" w14:textId="10997F49" w:rsidR="00BF2B65" w:rsidRDefault="00BF2B65">
      <w:pPr>
        <w:numPr>
          <w:ilvl w:val="0"/>
          <w:numId w:val="5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 w:hint="eastAsia"/>
          <w:sz w:val="18"/>
          <w:szCs w:val="18"/>
        </w:rPr>
        <w:t xml:space="preserve">전항의 포인트 사용 내역은 </w:t>
      </w:r>
      <w:r w:rsidR="0039382E">
        <w:rPr>
          <w:rFonts w:asciiTheme="minorHAnsi" w:eastAsiaTheme="minorHAnsi" w:hAnsiTheme="minorHAnsi" w:hint="eastAsia"/>
          <w:sz w:val="18"/>
          <w:szCs w:val="18"/>
        </w:rPr>
        <w:t>기업은행</w:t>
      </w:r>
      <w:r>
        <w:rPr>
          <w:rFonts w:asciiTheme="minorHAnsi" w:eastAsiaTheme="minorHAnsi" w:hAnsiTheme="minorHAnsi" w:hint="eastAsia"/>
          <w:sz w:val="18"/>
          <w:szCs w:val="18"/>
        </w:rPr>
        <w:t xml:space="preserve">의 시스템에서 </w:t>
      </w:r>
      <w:proofErr w:type="spellStart"/>
      <w:r>
        <w:rPr>
          <w:rFonts w:asciiTheme="minorHAnsi" w:eastAsiaTheme="minorHAnsi" w:hAnsiTheme="minorHAnsi" w:hint="eastAsia"/>
          <w:sz w:val="18"/>
          <w:szCs w:val="18"/>
        </w:rPr>
        <w:t>집계·확정한</w:t>
      </w:r>
      <w:proofErr w:type="spellEnd"/>
      <w:r>
        <w:rPr>
          <w:rFonts w:asciiTheme="minorHAnsi" w:eastAsiaTheme="minorHAnsi" w:hAnsiTheme="minorHAnsi" w:hint="eastAsia"/>
          <w:sz w:val="18"/>
          <w:szCs w:val="18"/>
        </w:rPr>
        <w:t xml:space="preserve"> 내역을 기준으로 하며, 게임 서비스 관련 정산은 실제 사용 포인트 총액을 기준으로 한다. 정산 주기, 인보이스 발행 및 대금 지급은 본 계약에서 정한 방식에 따르되, </w:t>
      </w:r>
      <w:r w:rsidR="0095352A">
        <w:rPr>
          <w:rFonts w:asciiTheme="minorHAnsi" w:eastAsiaTheme="minorHAnsi" w:hAnsiTheme="minorHAnsi" w:hint="eastAsia"/>
          <w:sz w:val="18"/>
          <w:szCs w:val="18"/>
        </w:rPr>
        <w:t xml:space="preserve">기업은행과 </w:t>
      </w:r>
      <w:proofErr w:type="spellStart"/>
      <w:r w:rsidR="0095352A">
        <w:rPr>
          <w:rFonts w:asciiTheme="minorHAnsi" w:eastAsiaTheme="minorHAnsi" w:hAnsiTheme="minorHAnsi" w:hint="eastAsia"/>
          <w:sz w:val="18"/>
          <w:szCs w:val="18"/>
        </w:rPr>
        <w:t>윈큐브가</w:t>
      </w:r>
      <w:proofErr w:type="spellEnd"/>
      <w:r w:rsidR="0095352A">
        <w:rPr>
          <w:rFonts w:asciiTheme="minorHAnsi" w:eastAsiaTheme="minorHAnsi" w:hAnsiTheme="minorHAnsi" w:hint="eastAsia"/>
          <w:sz w:val="18"/>
          <w:szCs w:val="18"/>
        </w:rPr>
        <w:t xml:space="preserve"> </w:t>
      </w:r>
      <w:r>
        <w:rPr>
          <w:rFonts w:asciiTheme="minorHAnsi" w:eastAsiaTheme="minorHAnsi" w:hAnsiTheme="minorHAnsi" w:hint="eastAsia"/>
          <w:sz w:val="18"/>
          <w:szCs w:val="18"/>
        </w:rPr>
        <w:t>사전 협의하여 조정할 수 있다.</w:t>
      </w:r>
    </w:p>
    <w:p w14:paraId="2DBAAA49" w14:textId="77777777" w:rsidR="00981E1E" w:rsidRDefault="00981E1E">
      <w:pPr>
        <w:spacing w:after="72" w:line="300" w:lineRule="atLeast"/>
        <w:ind w:left="720"/>
        <w:rPr>
          <w:rFonts w:asciiTheme="minorHAnsi" w:eastAsiaTheme="minorHAnsi" w:hAnsiTheme="minorHAnsi"/>
          <w:sz w:val="18"/>
          <w:szCs w:val="18"/>
        </w:rPr>
      </w:pPr>
    </w:p>
    <w:p w14:paraId="6D237C65" w14:textId="77777777" w:rsidR="00981E1E" w:rsidRDefault="00DB597F">
      <w:pPr>
        <w:spacing w:after="72" w:line="300" w:lineRule="atLeast"/>
        <w:rPr>
          <w:rFonts w:asciiTheme="minorHAnsi" w:eastAsiaTheme="minorHAnsi" w:hAnsiTheme="minorHAnsi"/>
          <w:b/>
          <w:bCs/>
          <w:sz w:val="18"/>
          <w:szCs w:val="18"/>
        </w:rPr>
      </w:pPr>
      <w:r>
        <w:rPr>
          <w:rFonts w:asciiTheme="minorHAnsi" w:eastAsiaTheme="minorHAnsi" w:hAnsiTheme="minorHAnsi"/>
          <w:b/>
          <w:bCs/>
          <w:sz w:val="18"/>
          <w:szCs w:val="18"/>
        </w:rPr>
        <w:t>제7조 (고객 문의 및 민원 처리)</w:t>
      </w:r>
    </w:p>
    <w:p w14:paraId="056832A5" w14:textId="3E9E579E" w:rsidR="00981E1E" w:rsidRDefault="00DB597F">
      <w:pPr>
        <w:numPr>
          <w:ilvl w:val="0"/>
          <w:numId w:val="6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 xml:space="preserve">게임 서비스와 관련하여 발생하는 고객 문의, 민원, 리워드 발급 및 사용 관련 응대 등 제반 고객 대응 업무는 </w:t>
      </w:r>
      <w:proofErr w:type="spellStart"/>
      <w:r w:rsidR="0095352A">
        <w:rPr>
          <w:rFonts w:asciiTheme="minorHAnsi" w:eastAsiaTheme="minorHAnsi" w:hAnsiTheme="minorHAnsi" w:hint="eastAsia"/>
          <w:sz w:val="18"/>
          <w:szCs w:val="18"/>
        </w:rPr>
        <w:t>윈큐브가</w:t>
      </w:r>
      <w:proofErr w:type="spellEnd"/>
      <w:r>
        <w:rPr>
          <w:rFonts w:asciiTheme="minorHAnsi" w:eastAsiaTheme="minorHAnsi" w:hAnsiTheme="minorHAnsi"/>
          <w:sz w:val="18"/>
          <w:szCs w:val="18"/>
        </w:rPr>
        <w:t xml:space="preserve"> 담당한다.</w:t>
      </w:r>
    </w:p>
    <w:p w14:paraId="096B927A" w14:textId="6AA7EB69" w:rsidR="00981E1E" w:rsidRDefault="0095352A">
      <w:pPr>
        <w:numPr>
          <w:ilvl w:val="0"/>
          <w:numId w:val="6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 w:hint="eastAsia"/>
          <w:sz w:val="18"/>
          <w:szCs w:val="18"/>
        </w:rPr>
        <w:t>기업은행은</w:t>
      </w:r>
      <w:r w:rsidR="00DB597F">
        <w:rPr>
          <w:rFonts w:asciiTheme="minorHAnsi" w:eastAsiaTheme="minorHAnsi" w:hAnsiTheme="minorHAnsi"/>
          <w:sz w:val="18"/>
          <w:szCs w:val="18"/>
        </w:rPr>
        <w:t xml:space="preserve"> 게임 서비스가 </w:t>
      </w:r>
      <w:r>
        <w:rPr>
          <w:rFonts w:asciiTheme="minorHAnsi" w:eastAsiaTheme="minorHAnsi" w:hAnsiTheme="minorHAnsi" w:hint="eastAsia"/>
          <w:sz w:val="18"/>
          <w:szCs w:val="18"/>
        </w:rPr>
        <w:t>기업은행</w:t>
      </w:r>
      <w:r w:rsidR="00DB597F">
        <w:rPr>
          <w:rFonts w:asciiTheme="minorHAnsi" w:eastAsiaTheme="minorHAnsi" w:hAnsiTheme="minorHAnsi"/>
          <w:sz w:val="18"/>
          <w:szCs w:val="18"/>
        </w:rPr>
        <w:t xml:space="preserve">의 앱 내에서 운영되는 점을 고려하여, 앱 내 화면 반영, 공지, 회원정보 확인, 포인트 처리, 기타 </w:t>
      </w:r>
      <w:r>
        <w:rPr>
          <w:rFonts w:asciiTheme="minorHAnsi" w:eastAsiaTheme="minorHAnsi" w:hAnsiTheme="minorHAnsi" w:hint="eastAsia"/>
          <w:sz w:val="18"/>
          <w:szCs w:val="18"/>
        </w:rPr>
        <w:t>기업은행</w:t>
      </w:r>
      <w:r w:rsidR="00DB597F">
        <w:rPr>
          <w:rFonts w:asciiTheme="minorHAnsi" w:eastAsiaTheme="minorHAnsi" w:hAnsiTheme="minorHAnsi"/>
          <w:sz w:val="18"/>
          <w:szCs w:val="18"/>
        </w:rPr>
        <w:t xml:space="preserve">의 시스템 또는 운영정책과 관련하여 </w:t>
      </w:r>
      <w:proofErr w:type="spellStart"/>
      <w:r>
        <w:rPr>
          <w:rFonts w:asciiTheme="minorHAnsi" w:eastAsiaTheme="minorHAnsi" w:hAnsiTheme="minorHAnsi" w:hint="eastAsia"/>
          <w:sz w:val="18"/>
          <w:szCs w:val="18"/>
        </w:rPr>
        <w:t>윈큐브</w:t>
      </w:r>
      <w:r w:rsidR="00DB597F">
        <w:rPr>
          <w:rFonts w:asciiTheme="minorHAnsi" w:eastAsiaTheme="minorHAnsi" w:hAnsiTheme="minorHAnsi"/>
          <w:sz w:val="18"/>
          <w:szCs w:val="18"/>
        </w:rPr>
        <w:t>의</w:t>
      </w:r>
      <w:proofErr w:type="spellEnd"/>
      <w:r w:rsidR="00DB597F">
        <w:rPr>
          <w:rFonts w:asciiTheme="minorHAnsi" w:eastAsiaTheme="minorHAnsi" w:hAnsiTheme="minorHAnsi"/>
          <w:sz w:val="18"/>
          <w:szCs w:val="18"/>
        </w:rPr>
        <w:t xml:space="preserve"> 요청이 있을 경우 이에 필요한 협조를 한다.</w:t>
      </w:r>
    </w:p>
    <w:p w14:paraId="7EDEFE13" w14:textId="77777777" w:rsidR="00981E1E" w:rsidRDefault="00DB597F">
      <w:pPr>
        <w:numPr>
          <w:ilvl w:val="0"/>
          <w:numId w:val="6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lastRenderedPageBreak/>
        <w:t>고객 피해 또는 서비스 이상이 발생한 경우, 당사자는 원인 분석 및 처리 방향에 대하여 신속히 협의하여 이용자 불편을 최소화하도록 노력한다.</w:t>
      </w:r>
    </w:p>
    <w:p w14:paraId="4BC6221A" w14:textId="6B886369" w:rsidR="00981E1E" w:rsidRDefault="00DB597F">
      <w:pPr>
        <w:numPr>
          <w:ilvl w:val="0"/>
          <w:numId w:val="6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 xml:space="preserve">고객 보상, </w:t>
      </w:r>
      <w:proofErr w:type="spellStart"/>
      <w:r>
        <w:rPr>
          <w:rFonts w:asciiTheme="minorHAnsi" w:eastAsiaTheme="minorHAnsi" w:hAnsiTheme="minorHAnsi"/>
          <w:sz w:val="18"/>
          <w:szCs w:val="18"/>
        </w:rPr>
        <w:t>재발송</w:t>
      </w:r>
      <w:proofErr w:type="spellEnd"/>
      <w:r>
        <w:rPr>
          <w:rFonts w:asciiTheme="minorHAnsi" w:eastAsiaTheme="minorHAnsi" w:hAnsiTheme="minorHAnsi"/>
          <w:sz w:val="18"/>
          <w:szCs w:val="18"/>
        </w:rPr>
        <w:t xml:space="preserve">, 포인트 복구, 리워드 </w:t>
      </w:r>
      <w:proofErr w:type="spellStart"/>
      <w:r>
        <w:rPr>
          <w:rFonts w:asciiTheme="minorHAnsi" w:eastAsiaTheme="minorHAnsi" w:hAnsiTheme="minorHAnsi"/>
          <w:sz w:val="18"/>
          <w:szCs w:val="18"/>
        </w:rPr>
        <w:t>재지급</w:t>
      </w:r>
      <w:proofErr w:type="spellEnd"/>
      <w:r>
        <w:rPr>
          <w:rFonts w:asciiTheme="minorHAnsi" w:eastAsiaTheme="minorHAnsi" w:hAnsiTheme="minorHAnsi"/>
          <w:sz w:val="18"/>
          <w:szCs w:val="18"/>
        </w:rPr>
        <w:t xml:space="preserve"> 등 후속 조치는 귀책사유가 있는 당사자가 부담함을 원칙으로 하되, 귀책사유가 불분명한 경우에는 </w:t>
      </w:r>
      <w:r w:rsidR="0095352A">
        <w:rPr>
          <w:rFonts w:asciiTheme="minorHAnsi" w:eastAsiaTheme="minorHAnsi" w:hAnsiTheme="minorHAnsi" w:hint="eastAsia"/>
          <w:sz w:val="18"/>
          <w:szCs w:val="18"/>
        </w:rPr>
        <w:t xml:space="preserve">기업은행과 </w:t>
      </w:r>
      <w:proofErr w:type="spellStart"/>
      <w:r w:rsidR="0095352A">
        <w:rPr>
          <w:rFonts w:asciiTheme="minorHAnsi" w:eastAsiaTheme="minorHAnsi" w:hAnsiTheme="minorHAnsi" w:hint="eastAsia"/>
          <w:sz w:val="18"/>
          <w:szCs w:val="18"/>
        </w:rPr>
        <w:t>윈큐브가</w:t>
      </w:r>
      <w:proofErr w:type="spellEnd"/>
      <w:r w:rsidR="0095352A">
        <w:rPr>
          <w:rFonts w:asciiTheme="minorHAnsi" w:eastAsiaTheme="minorHAnsi" w:hAnsiTheme="minorHAnsi" w:hint="eastAsia"/>
          <w:sz w:val="18"/>
          <w:szCs w:val="18"/>
        </w:rPr>
        <w:t xml:space="preserve"> </w:t>
      </w:r>
      <w:r>
        <w:rPr>
          <w:rFonts w:asciiTheme="minorHAnsi" w:eastAsiaTheme="minorHAnsi" w:hAnsiTheme="minorHAnsi"/>
          <w:sz w:val="18"/>
          <w:szCs w:val="18"/>
        </w:rPr>
        <w:t>협의하여 정한다.</w:t>
      </w:r>
    </w:p>
    <w:p w14:paraId="0B171B63" w14:textId="77777777" w:rsidR="00981E1E" w:rsidRDefault="00DB597F">
      <w:pPr>
        <w:spacing w:after="72" w:line="300" w:lineRule="atLeast"/>
        <w:rPr>
          <w:rFonts w:asciiTheme="minorHAnsi" w:eastAsiaTheme="minorHAnsi" w:hAnsiTheme="minorHAnsi"/>
          <w:b/>
          <w:bCs/>
          <w:sz w:val="18"/>
          <w:szCs w:val="18"/>
        </w:rPr>
      </w:pPr>
      <w:r>
        <w:rPr>
          <w:rFonts w:asciiTheme="minorHAnsi" w:eastAsiaTheme="minorHAnsi" w:hAnsiTheme="minorHAnsi"/>
          <w:b/>
          <w:bCs/>
          <w:sz w:val="18"/>
          <w:szCs w:val="18"/>
        </w:rPr>
        <w:t>제8조 (장애, 비정상거래 및 부정사용)</w:t>
      </w:r>
    </w:p>
    <w:p w14:paraId="10825393" w14:textId="77777777" w:rsidR="00981E1E" w:rsidRDefault="00DB597F">
      <w:pPr>
        <w:numPr>
          <w:ilvl w:val="0"/>
          <w:numId w:val="7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>당사자 일방은 시스템 장애, 비정상거래 또는 부정사용 정황을 인지한 경우 즉시 상대방에게 통지하여야 한다.</w:t>
      </w:r>
    </w:p>
    <w:p w14:paraId="72CCE120" w14:textId="77777777" w:rsidR="00981E1E" w:rsidRDefault="00DB597F">
      <w:pPr>
        <w:numPr>
          <w:ilvl w:val="0"/>
          <w:numId w:val="7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>다음 각 호의 사유가 발생한 경우, 당사자는 서비스의 전부 또는 일부를 중단하거나 리워드 발급을 제한할 수 있다.</w:t>
      </w:r>
    </w:p>
    <w:p w14:paraId="38E587B4" w14:textId="77777777" w:rsidR="00981E1E" w:rsidRDefault="00DB597F">
      <w:pPr>
        <w:pStyle w:val="a6"/>
        <w:numPr>
          <w:ilvl w:val="1"/>
          <w:numId w:val="4"/>
        </w:numPr>
        <w:spacing w:after="72" w:line="300" w:lineRule="atLeast"/>
        <w:rPr>
          <w:rFonts w:eastAsiaTheme="minorHAnsi"/>
          <w:sz w:val="18"/>
          <w:szCs w:val="18"/>
        </w:rPr>
      </w:pPr>
      <w:r>
        <w:rPr>
          <w:rFonts w:eastAsiaTheme="minorHAnsi"/>
          <w:sz w:val="18"/>
          <w:szCs w:val="18"/>
        </w:rPr>
        <w:t>시스템 장애 또는 보안상 위험이 발생한 경우</w:t>
      </w:r>
    </w:p>
    <w:p w14:paraId="5893E0A0" w14:textId="77777777" w:rsidR="00981E1E" w:rsidRDefault="00DB597F">
      <w:pPr>
        <w:pStyle w:val="a6"/>
        <w:numPr>
          <w:ilvl w:val="1"/>
          <w:numId w:val="4"/>
        </w:numPr>
        <w:spacing w:after="72" w:line="300" w:lineRule="atLeast"/>
        <w:rPr>
          <w:rFonts w:eastAsiaTheme="minorHAnsi"/>
          <w:sz w:val="18"/>
          <w:szCs w:val="18"/>
        </w:rPr>
      </w:pPr>
      <w:r>
        <w:rPr>
          <w:rFonts w:eastAsiaTheme="minorHAnsi"/>
          <w:sz w:val="18"/>
          <w:szCs w:val="18"/>
        </w:rPr>
        <w:t>중복 발급, 중복 차감 등 오류가 확인된 경우</w:t>
      </w:r>
    </w:p>
    <w:p w14:paraId="3C1D4AF8" w14:textId="77777777" w:rsidR="00981E1E" w:rsidRDefault="00DB597F">
      <w:pPr>
        <w:pStyle w:val="a6"/>
        <w:numPr>
          <w:ilvl w:val="1"/>
          <w:numId w:val="4"/>
        </w:numPr>
        <w:spacing w:after="72" w:line="300" w:lineRule="atLeast"/>
        <w:rPr>
          <w:rFonts w:eastAsiaTheme="minorHAnsi"/>
          <w:sz w:val="18"/>
          <w:szCs w:val="18"/>
        </w:rPr>
      </w:pPr>
      <w:r>
        <w:rPr>
          <w:rFonts w:eastAsiaTheme="minorHAnsi"/>
          <w:sz w:val="18"/>
          <w:szCs w:val="18"/>
        </w:rPr>
        <w:t xml:space="preserve">해킹, 매크로, </w:t>
      </w:r>
      <w:proofErr w:type="spellStart"/>
      <w:r>
        <w:rPr>
          <w:rFonts w:eastAsiaTheme="minorHAnsi"/>
          <w:sz w:val="18"/>
          <w:szCs w:val="18"/>
        </w:rPr>
        <w:t>어뷰징</w:t>
      </w:r>
      <w:proofErr w:type="spellEnd"/>
      <w:r>
        <w:rPr>
          <w:rFonts w:eastAsiaTheme="minorHAnsi"/>
          <w:sz w:val="18"/>
          <w:szCs w:val="18"/>
        </w:rPr>
        <w:t>, 비인가 접근 등 비정상거래가 의심되는 경우</w:t>
      </w:r>
    </w:p>
    <w:p w14:paraId="4AD1D4B3" w14:textId="77777777" w:rsidR="00981E1E" w:rsidRDefault="00DB597F">
      <w:pPr>
        <w:pStyle w:val="a6"/>
        <w:numPr>
          <w:ilvl w:val="1"/>
          <w:numId w:val="4"/>
        </w:numPr>
        <w:spacing w:after="72" w:line="300" w:lineRule="atLeast"/>
        <w:rPr>
          <w:rFonts w:eastAsiaTheme="minorHAnsi"/>
          <w:sz w:val="18"/>
          <w:szCs w:val="18"/>
        </w:rPr>
      </w:pPr>
      <w:r>
        <w:rPr>
          <w:rFonts w:eastAsiaTheme="minorHAnsi"/>
          <w:sz w:val="18"/>
          <w:szCs w:val="18"/>
        </w:rPr>
        <w:t>법령, 감독기관 요청 또는 기타 서비스 중단이 필요한 경우</w:t>
      </w:r>
    </w:p>
    <w:p w14:paraId="6ED9B13D" w14:textId="77777777" w:rsidR="00981E1E" w:rsidRDefault="00DB597F">
      <w:pPr>
        <w:numPr>
          <w:ilvl w:val="0"/>
          <w:numId w:val="8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>비정상거래 또는 부정사용으로 발급된 리워드는 당사자 협의를 거쳐 취소, 회수 또는 사용 제한 조치를 할 수 있다.</w:t>
      </w:r>
    </w:p>
    <w:p w14:paraId="307165AD" w14:textId="77777777" w:rsidR="00981E1E" w:rsidRDefault="00DB597F">
      <w:pPr>
        <w:numPr>
          <w:ilvl w:val="0"/>
          <w:numId w:val="8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>장애 또는 오류로 인하여 이용자 피해가 발생한 경우, 당사자는 로그 및 거래내역을 기초로 신속히 원인을 확인하고 필요한 복구 조치를 한다.</w:t>
      </w:r>
    </w:p>
    <w:p w14:paraId="095662B6" w14:textId="77777777" w:rsidR="00981E1E" w:rsidRDefault="00981E1E">
      <w:pPr>
        <w:spacing w:after="72" w:line="300" w:lineRule="atLeast"/>
        <w:ind w:left="720"/>
        <w:rPr>
          <w:rFonts w:asciiTheme="minorHAnsi" w:eastAsiaTheme="minorHAnsi" w:hAnsiTheme="minorHAnsi"/>
          <w:sz w:val="18"/>
          <w:szCs w:val="18"/>
        </w:rPr>
      </w:pPr>
    </w:p>
    <w:p w14:paraId="521590D2" w14:textId="77777777" w:rsidR="00981E1E" w:rsidRDefault="00DB597F">
      <w:pPr>
        <w:spacing w:after="72" w:line="300" w:lineRule="atLeast"/>
        <w:rPr>
          <w:rFonts w:asciiTheme="minorHAnsi" w:eastAsiaTheme="minorHAnsi" w:hAnsiTheme="minorHAnsi"/>
          <w:b/>
          <w:bCs/>
          <w:sz w:val="18"/>
          <w:szCs w:val="18"/>
        </w:rPr>
      </w:pPr>
      <w:r>
        <w:rPr>
          <w:rFonts w:asciiTheme="minorHAnsi" w:eastAsiaTheme="minorHAnsi" w:hAnsiTheme="minorHAnsi"/>
          <w:b/>
          <w:bCs/>
          <w:sz w:val="18"/>
          <w:szCs w:val="18"/>
        </w:rPr>
        <w:t>제9조 (개인정보 및 운영자료 관리)</w:t>
      </w:r>
    </w:p>
    <w:p w14:paraId="2061A4AE" w14:textId="77777777" w:rsidR="00981E1E" w:rsidRDefault="00DB597F">
      <w:pPr>
        <w:numPr>
          <w:ilvl w:val="0"/>
          <w:numId w:val="9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>당사자는 게임 서비스 운영 과정에서 취득하거나 처리하는 개인정보, 거래정보, 로그기록 및 운영자료를 관련 법령 및 본 계약에 따라 안전하게 관리하여야 한다.</w:t>
      </w:r>
    </w:p>
    <w:p w14:paraId="5CF75943" w14:textId="476D274F" w:rsidR="00981E1E" w:rsidRDefault="0095352A">
      <w:pPr>
        <w:numPr>
          <w:ilvl w:val="0"/>
          <w:numId w:val="9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proofErr w:type="spellStart"/>
      <w:r>
        <w:rPr>
          <w:rFonts w:asciiTheme="minorHAnsi" w:eastAsiaTheme="minorHAnsi" w:hAnsiTheme="minorHAnsi" w:hint="eastAsia"/>
          <w:sz w:val="18"/>
          <w:szCs w:val="18"/>
        </w:rPr>
        <w:t>윈큐브는</w:t>
      </w:r>
      <w:proofErr w:type="spellEnd"/>
      <w:r w:rsidR="00DB597F">
        <w:rPr>
          <w:rFonts w:asciiTheme="minorHAnsi" w:eastAsiaTheme="minorHAnsi" w:hAnsiTheme="minorHAnsi"/>
          <w:sz w:val="18"/>
          <w:szCs w:val="18"/>
        </w:rPr>
        <w:t xml:space="preserve"> 게임 서비스 운영을 위하여 필요한 범위 내에서만 정보를 처리하여야 한다.</w:t>
      </w:r>
    </w:p>
    <w:p w14:paraId="18284612" w14:textId="77777777" w:rsidR="00981E1E" w:rsidRDefault="00DB597F">
      <w:pPr>
        <w:numPr>
          <w:ilvl w:val="0"/>
          <w:numId w:val="9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>당사자는 고객 민원, 장애 대응, 부정사용 확인 및 정산 검증을 위하여 필요한 범위 내에서 거래내역, 발급내역, 로그기록을 상호 제공할 수 있다.</w:t>
      </w:r>
    </w:p>
    <w:p w14:paraId="5C14D523" w14:textId="77777777" w:rsidR="00981E1E" w:rsidRDefault="00DB597F">
      <w:pPr>
        <w:numPr>
          <w:ilvl w:val="0"/>
          <w:numId w:val="9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>개인정보 유출, 시스템 침해 등 사고가 발생한 경우 해당 당사자는 즉시 상대방에게 통지하고, 피해 확산 방지 및 사후조치에 협조하여야 한다.</w:t>
      </w:r>
    </w:p>
    <w:p w14:paraId="26418D30" w14:textId="77777777" w:rsidR="00981E1E" w:rsidRDefault="00981E1E">
      <w:pPr>
        <w:spacing w:after="72" w:line="300" w:lineRule="atLeast"/>
        <w:ind w:left="720"/>
        <w:rPr>
          <w:rFonts w:asciiTheme="minorHAnsi" w:eastAsiaTheme="minorHAnsi" w:hAnsiTheme="minorHAnsi"/>
          <w:sz w:val="18"/>
          <w:szCs w:val="18"/>
        </w:rPr>
      </w:pPr>
    </w:p>
    <w:p w14:paraId="3BD22C60" w14:textId="77777777" w:rsidR="00981E1E" w:rsidRDefault="00DB597F">
      <w:pPr>
        <w:spacing w:after="72" w:line="300" w:lineRule="atLeast"/>
        <w:rPr>
          <w:rFonts w:asciiTheme="minorHAnsi" w:eastAsiaTheme="minorHAnsi" w:hAnsiTheme="minorHAnsi"/>
          <w:b/>
          <w:bCs/>
          <w:sz w:val="18"/>
          <w:szCs w:val="18"/>
        </w:rPr>
      </w:pPr>
      <w:r>
        <w:rPr>
          <w:rFonts w:asciiTheme="minorHAnsi" w:eastAsiaTheme="minorHAnsi" w:hAnsiTheme="minorHAnsi"/>
          <w:b/>
          <w:bCs/>
          <w:sz w:val="18"/>
          <w:szCs w:val="18"/>
        </w:rPr>
        <w:t>제10조 (서비스 운영, 비용 부담 및 변경·종료)</w:t>
      </w:r>
    </w:p>
    <w:p w14:paraId="08FD32B9" w14:textId="28856AA4" w:rsidR="00981E1E" w:rsidRDefault="00DB597F">
      <w:pPr>
        <w:numPr>
          <w:ilvl w:val="0"/>
          <w:numId w:val="10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>본 게임 서비스는 당사자가 합의한 최초 게임을 대상으로 하며, 해당 게임의 초기 개발비 및 운영비는</w:t>
      </w:r>
      <w:r w:rsidR="0095352A">
        <w:rPr>
          <w:rFonts w:asciiTheme="minorHAnsi" w:eastAsiaTheme="minorHAnsi" w:hAnsiTheme="minorHAnsi"/>
          <w:sz w:val="18"/>
          <w:szCs w:val="18"/>
        </w:rPr>
        <w:t xml:space="preserve"> </w:t>
      </w:r>
      <w:proofErr w:type="spellStart"/>
      <w:r w:rsidR="0095352A">
        <w:rPr>
          <w:rFonts w:asciiTheme="minorHAnsi" w:eastAsiaTheme="minorHAnsi" w:hAnsiTheme="minorHAnsi" w:hint="eastAsia"/>
          <w:sz w:val="18"/>
          <w:szCs w:val="18"/>
        </w:rPr>
        <w:t>윈큐브가</w:t>
      </w:r>
      <w:proofErr w:type="spellEnd"/>
      <w:r>
        <w:rPr>
          <w:rFonts w:asciiTheme="minorHAnsi" w:eastAsiaTheme="minorHAnsi" w:hAnsiTheme="minorHAnsi"/>
          <w:sz w:val="18"/>
          <w:szCs w:val="18"/>
        </w:rPr>
        <w:t xml:space="preserve"> </w:t>
      </w:r>
      <w:commentRangeStart w:id="8"/>
      <w:r>
        <w:rPr>
          <w:rFonts w:asciiTheme="minorHAnsi" w:eastAsiaTheme="minorHAnsi" w:hAnsiTheme="minorHAnsi"/>
          <w:sz w:val="18"/>
          <w:szCs w:val="18"/>
        </w:rPr>
        <w:t>부담한다</w:t>
      </w:r>
      <w:commentRangeEnd w:id="8"/>
      <w:r w:rsidR="00A20A72">
        <w:rPr>
          <w:rStyle w:val="af"/>
        </w:rPr>
        <w:commentReference w:id="8"/>
      </w:r>
      <w:r>
        <w:rPr>
          <w:rFonts w:asciiTheme="minorHAnsi" w:eastAsiaTheme="minorHAnsi" w:hAnsiTheme="minorHAnsi"/>
          <w:sz w:val="18"/>
          <w:szCs w:val="18"/>
        </w:rPr>
        <w:t>.</w:t>
      </w:r>
    </w:p>
    <w:p w14:paraId="748FA07F" w14:textId="77777777" w:rsidR="00981E1E" w:rsidRDefault="00DB597F">
      <w:pPr>
        <w:numPr>
          <w:ilvl w:val="0"/>
          <w:numId w:val="10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>최초 도입된 게임 외에 게임의 변경, 추가 개발, 기능 고도화 또는 운영 방식 변경이 필요한 경우, 그 범위 및 비용은 당사가가 별도로 협의하여 정한다.</w:t>
      </w:r>
    </w:p>
    <w:p w14:paraId="226A3F08" w14:textId="77777777" w:rsidR="00981E1E" w:rsidRDefault="00DB597F">
      <w:pPr>
        <w:numPr>
          <w:ilvl w:val="0"/>
          <w:numId w:val="10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>게임 서비스의 변경 또는 종료가 필요한 경우, 당사자는 기 발급 리워드 처리, 고객 공지, 잔여 정산 및 민원 대응 방안을 사전에 협의하여 정한다.</w:t>
      </w:r>
    </w:p>
    <w:p w14:paraId="6100CF73" w14:textId="77777777" w:rsidR="00981E1E" w:rsidRDefault="00981E1E">
      <w:p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</w:p>
    <w:p w14:paraId="77235BCC" w14:textId="77777777" w:rsidR="00981E1E" w:rsidRDefault="00DB597F">
      <w:pPr>
        <w:spacing w:after="72" w:line="300" w:lineRule="atLeast"/>
        <w:rPr>
          <w:rFonts w:asciiTheme="minorHAnsi" w:eastAsiaTheme="minorHAnsi" w:hAnsiTheme="minorHAnsi"/>
          <w:b/>
          <w:bCs/>
          <w:sz w:val="18"/>
          <w:szCs w:val="18"/>
        </w:rPr>
      </w:pPr>
      <w:r>
        <w:rPr>
          <w:rFonts w:asciiTheme="minorHAnsi" w:eastAsiaTheme="minorHAnsi" w:hAnsiTheme="minorHAnsi"/>
          <w:b/>
          <w:bCs/>
          <w:sz w:val="18"/>
          <w:szCs w:val="18"/>
        </w:rPr>
        <w:t>제11조 (효력)</w:t>
      </w:r>
    </w:p>
    <w:p w14:paraId="228585F7" w14:textId="77777777" w:rsidR="00981E1E" w:rsidRDefault="00DB597F">
      <w:pPr>
        <w:numPr>
          <w:ilvl w:val="0"/>
          <w:numId w:val="11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>본 부속합의서는 양 당사자가 서명 또는 날인한 날로부터 효력이 발생한다.</w:t>
      </w:r>
    </w:p>
    <w:p w14:paraId="77711B16" w14:textId="77777777" w:rsidR="00981E1E" w:rsidRDefault="00DB597F">
      <w:pPr>
        <w:numPr>
          <w:ilvl w:val="0"/>
          <w:numId w:val="11"/>
        </w:num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 xml:space="preserve">본 부속합의서의 효력은 본 계약의 유효기간과 동일하게 유지된다. 다만, 기 발급된 리워드의 사용, </w:t>
      </w:r>
      <w:r>
        <w:rPr>
          <w:rFonts w:asciiTheme="minorHAnsi" w:eastAsiaTheme="minorHAnsi" w:hAnsiTheme="minorHAnsi"/>
          <w:sz w:val="18"/>
          <w:szCs w:val="18"/>
        </w:rPr>
        <w:lastRenderedPageBreak/>
        <w:t>고객 민원 처리, 정산 및 손해배상 관련 조항은 본 계약 또는 본 부속합의서 종료 후에도 그 성질이 허용되는 범위 내에서 유효하다.</w:t>
      </w:r>
    </w:p>
    <w:p w14:paraId="49290A56" w14:textId="77777777" w:rsidR="00981E1E" w:rsidRDefault="00981E1E">
      <w:pPr>
        <w:spacing w:after="72" w:line="300" w:lineRule="atLeast"/>
        <w:rPr>
          <w:rFonts w:asciiTheme="minorHAnsi" w:eastAsiaTheme="minorHAnsi" w:hAnsiTheme="minorHAnsi"/>
          <w:sz w:val="18"/>
          <w:szCs w:val="18"/>
        </w:rPr>
      </w:pPr>
    </w:p>
    <w:p w14:paraId="467E5C16" w14:textId="77777777" w:rsidR="00981E1E" w:rsidRDefault="00DB597F">
      <w:pPr>
        <w:wordWrap/>
        <w:spacing w:after="72" w:line="300" w:lineRule="atLeast"/>
        <w:jc w:val="center"/>
        <w:rPr>
          <w:rFonts w:asciiTheme="minorHAnsi" w:eastAsiaTheme="minorHAnsi" w:hAnsiTheme="minorHAnsi" w:cs="Arial"/>
          <w:color w:val="000000"/>
          <w:sz w:val="18"/>
          <w:szCs w:val="18"/>
        </w:rPr>
      </w:pPr>
      <w:r>
        <w:rPr>
          <w:rFonts w:asciiTheme="minorHAnsi" w:eastAsiaTheme="minorHAnsi" w:hAnsiTheme="minorHAnsi" w:cs="Arial"/>
          <w:color w:val="000000"/>
          <w:sz w:val="18"/>
          <w:szCs w:val="18"/>
        </w:rPr>
        <w:t>2026년 3월 00일</w:t>
      </w:r>
    </w:p>
    <w:p w14:paraId="789F7F78" w14:textId="77777777" w:rsidR="00981E1E" w:rsidRDefault="00981E1E">
      <w:pPr>
        <w:wordWrap/>
        <w:spacing w:after="72" w:line="300" w:lineRule="atLeast"/>
        <w:jc w:val="center"/>
        <w:rPr>
          <w:rFonts w:asciiTheme="minorHAnsi" w:eastAsiaTheme="minorHAnsi" w:hAnsiTheme="minorHAnsi" w:cs="Arial"/>
          <w:color w:val="000000"/>
          <w:sz w:val="18"/>
          <w:szCs w:val="18"/>
        </w:rPr>
      </w:pPr>
    </w:p>
    <w:p w14:paraId="19EA29BD" w14:textId="77777777" w:rsidR="00981E1E" w:rsidRDefault="00981E1E">
      <w:pPr>
        <w:wordWrap/>
        <w:spacing w:after="72" w:line="300" w:lineRule="atLeast"/>
        <w:jc w:val="center"/>
        <w:rPr>
          <w:rFonts w:asciiTheme="minorHAnsi" w:eastAsiaTheme="minorHAnsi" w:hAnsiTheme="minorHAnsi" w:cs="Arial"/>
          <w:color w:val="000000"/>
          <w:sz w:val="18"/>
          <w:szCs w:val="18"/>
        </w:rPr>
      </w:pPr>
    </w:p>
    <w:p w14:paraId="474FF6F9" w14:textId="77777777" w:rsidR="00981E1E" w:rsidRDefault="00DB597F">
      <w:pPr>
        <w:wordWrap/>
        <w:spacing w:after="72" w:line="300" w:lineRule="atLeast"/>
        <w:jc w:val="center"/>
        <w:rPr>
          <w:rFonts w:asciiTheme="minorHAnsi" w:eastAsiaTheme="minorHAnsi" w:hAnsiTheme="minorHAnsi" w:cs="Arial"/>
          <w:color w:val="000000"/>
          <w:sz w:val="18"/>
          <w:szCs w:val="18"/>
        </w:rPr>
      </w:pPr>
      <w:r>
        <w:rPr>
          <w:rFonts w:asciiTheme="minorHAnsi" w:eastAsiaTheme="minorHAnsi" w:hAnsiTheme="minorHAns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E9E4CB9" wp14:editId="69F20469">
                <wp:simplePos x="0" y="0"/>
                <wp:positionH relativeFrom="margin">
                  <wp:align>right</wp:align>
                </wp:positionH>
                <wp:positionV relativeFrom="paragraph">
                  <wp:posOffset>77470</wp:posOffset>
                </wp:positionV>
                <wp:extent cx="2600325" cy="1714500"/>
                <wp:effectExtent l="0" t="0" r="0" b="0"/>
                <wp:wrapNone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0325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FB9D59" w14:textId="77777777" w:rsidR="00981E1E" w:rsidRDefault="00DB597F">
                            <w:pPr>
                              <w:spacing w:line="360" w:lineRule="auto"/>
                              <w:rPr>
                                <w:rFonts w:ascii="맑은 고딕" w:eastAsia="맑은 고딕" w:hAnsi="맑은 고딕"/>
                              </w:rPr>
                            </w:pPr>
                            <w:r>
                              <w:rPr>
                                <w:rFonts w:ascii="맑은 고딕" w:eastAsia="맑은 고딕" w:hAnsi="맑은 고딕"/>
                              </w:rPr>
                              <w:t>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>윈큐브</w:t>
                            </w:r>
                            <w:r>
                              <w:rPr>
                                <w:rFonts w:ascii="맑은 고딕" w:eastAsia="맑은 고딕" w:hAnsi="맑은 고딕"/>
                              </w:rPr>
                              <w:t>”</w:t>
                            </w:r>
                          </w:p>
                          <w:p w14:paraId="3AD04888" w14:textId="77777777" w:rsidR="00981E1E" w:rsidRDefault="00DB597F">
                            <w:pPr>
                              <w:spacing w:line="360" w:lineRule="auto"/>
                              <w:rPr>
                                <w:rFonts w:ascii="맑은 고딕" w:eastAsia="맑은 고딕" w:hAnsi="맑은 고딕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>㈜윈큐브마케팅</w:t>
                            </w:r>
                          </w:p>
                          <w:p w14:paraId="637B6424" w14:textId="77777777" w:rsidR="00981E1E" w:rsidRDefault="00DB597F">
                            <w:pPr>
                              <w:spacing w:line="360" w:lineRule="auto"/>
                              <w:rPr>
                                <w:rFonts w:ascii="맑은 고딕" w:eastAsia="맑은 고딕" w:hAnsi="맑은 고딕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>서울시 서초구 방배동 42길 61, 2층</w:t>
                            </w:r>
                          </w:p>
                          <w:p w14:paraId="0FBDB803" w14:textId="77777777" w:rsidR="00981E1E" w:rsidRDefault="00DB597F">
                            <w:pPr>
                              <w:spacing w:line="360" w:lineRule="auto"/>
                              <w:rPr>
                                <w:rFonts w:ascii="맑은 고딕" w:eastAsia="맑은 고딕" w:hAnsi="맑은 고딕"/>
                              </w:rPr>
                            </w:pPr>
                            <w:r>
                              <w:rPr>
                                <w:rFonts w:ascii="맑은 고딕" w:eastAsia="맑은 고딕" w:hAnsi="맑은 고딕"/>
                              </w:rPr>
                              <w:t>(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>방배동</w:t>
                            </w:r>
                            <w:r>
                              <w:rPr>
                                <w:rFonts w:ascii="맑은 고딕" w:eastAsia="맑은 고딕" w:hAnsi="맑은 고딕"/>
                              </w:rPr>
                              <w:t>,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>빌딩7</w:t>
                            </w:r>
                            <w:r>
                              <w:rPr>
                                <w:rFonts w:ascii="맑은 고딕" w:eastAsia="맑은 고딕" w:hAnsi="맑은 고딕"/>
                              </w:rPr>
                              <w:t>719)</w:t>
                            </w:r>
                          </w:p>
                          <w:p w14:paraId="7C48F306" w14:textId="77777777" w:rsidR="00981E1E" w:rsidRDefault="00DB597F">
                            <w:pPr>
                              <w:spacing w:line="360" w:lineRule="auto"/>
                              <w:rPr>
                                <w:rFonts w:ascii="맑은 고딕" w:eastAsia="맑은 고딕" w:hAnsi="맑은 고딕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>대표이사  김  성  필   (인)</w:t>
                            </w:r>
                          </w:p>
                          <w:p w14:paraId="15A02644" w14:textId="77777777" w:rsidR="00981E1E" w:rsidRDefault="00981E1E">
                            <w:pPr>
                              <w:spacing w:line="360" w:lineRule="auto"/>
                              <w:rPr>
                                <w:rFonts w:ascii="맑은 고딕" w:eastAsia="맑은 고딕" w:hAnsi="맑은 고딕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9E4CB9" id="shape1025" o:spid="_x0000_s1026" style="position:absolute;left:0;text-align:left;margin-left:153.55pt;margin-top:6.1pt;width:204.75pt;height:135p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" stroked="f">
                <v:textbox>
                  <w:txbxContent>
                    <w:p w14:paraId="67FB9D59" w14:textId="77777777" w:rsidR="00981E1E" w:rsidRDefault="00DB597F">
                      <w:pPr>
                        <w:spacing w:line="360" w:lineRule="auto"/>
                        <w:rPr>
                          <w:rFonts w:ascii="맑은 고딕" w:eastAsia="맑은 고딕" w:hAnsi="맑은 고딕"/>
                        </w:rPr>
                      </w:pPr>
                      <w:r>
                        <w:rPr>
                          <w:rFonts w:ascii="맑은 고딕" w:eastAsia="맑은 고딕" w:hAnsi="맑은 고딕"/>
                        </w:rPr>
                        <w:t>“</w:t>
                      </w:r>
                      <w:r>
                        <w:rPr>
                          <w:rFonts w:ascii="맑은 고딕" w:eastAsia="맑은 고딕" w:hAnsi="맑은 고딕" w:hint="eastAsia"/>
                        </w:rPr>
                        <w:t>윈큐브</w:t>
                      </w:r>
                      <w:r>
                        <w:rPr>
                          <w:rFonts w:ascii="맑은 고딕" w:eastAsia="맑은 고딕" w:hAnsi="맑은 고딕"/>
                        </w:rPr>
                        <w:t>”</w:t>
                      </w:r>
                    </w:p>
                    <w:p w14:paraId="3AD04888" w14:textId="77777777" w:rsidR="00981E1E" w:rsidRDefault="00DB597F">
                      <w:pPr>
                        <w:spacing w:line="360" w:lineRule="auto"/>
                        <w:rPr>
                          <w:rFonts w:ascii="맑은 고딕" w:eastAsia="맑은 고딕" w:hAnsi="맑은 고딕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</w:rPr>
                        <w:t>㈜윈큐브마케팅</w:t>
                      </w:r>
                    </w:p>
                    <w:p w14:paraId="637B6424" w14:textId="77777777" w:rsidR="00981E1E" w:rsidRDefault="00DB597F">
                      <w:pPr>
                        <w:spacing w:line="360" w:lineRule="auto"/>
                        <w:rPr>
                          <w:rFonts w:ascii="맑은 고딕" w:eastAsia="맑은 고딕" w:hAnsi="맑은 고딕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</w:rPr>
                        <w:t>서울시 서초구 방배동 42길 61, 2층</w:t>
                      </w:r>
                    </w:p>
                    <w:p w14:paraId="0FBDB803" w14:textId="77777777" w:rsidR="00981E1E" w:rsidRDefault="00DB597F">
                      <w:pPr>
                        <w:spacing w:line="360" w:lineRule="auto"/>
                        <w:rPr>
                          <w:rFonts w:ascii="맑은 고딕" w:eastAsia="맑은 고딕" w:hAnsi="맑은 고딕"/>
                        </w:rPr>
                      </w:pPr>
                      <w:r>
                        <w:rPr>
                          <w:rFonts w:ascii="맑은 고딕" w:eastAsia="맑은 고딕" w:hAnsi="맑은 고딕"/>
                        </w:rPr>
                        <w:t>(</w:t>
                      </w:r>
                      <w:r>
                        <w:rPr>
                          <w:rFonts w:ascii="맑은 고딕" w:eastAsia="맑은 고딕" w:hAnsi="맑은 고딕" w:hint="eastAsia"/>
                        </w:rPr>
                        <w:t>방배동</w:t>
                      </w:r>
                      <w:r>
                        <w:rPr>
                          <w:rFonts w:ascii="맑은 고딕" w:eastAsia="맑은 고딕" w:hAnsi="맑은 고딕"/>
                        </w:rPr>
                        <w:t>,</w:t>
                      </w:r>
                      <w:r>
                        <w:rPr>
                          <w:rFonts w:ascii="맑은 고딕" w:eastAsia="맑은 고딕" w:hAnsi="맑은 고딕" w:hint="eastAsia"/>
                        </w:rPr>
                        <w:t>빌딩7</w:t>
                      </w:r>
                      <w:r>
                        <w:rPr>
                          <w:rFonts w:ascii="맑은 고딕" w:eastAsia="맑은 고딕" w:hAnsi="맑은 고딕"/>
                        </w:rPr>
                        <w:t>719)</w:t>
                      </w:r>
                    </w:p>
                    <w:p w14:paraId="7C48F306" w14:textId="77777777" w:rsidR="00981E1E" w:rsidRDefault="00DB597F">
                      <w:pPr>
                        <w:spacing w:line="360" w:lineRule="auto"/>
                        <w:rPr>
                          <w:rFonts w:ascii="맑은 고딕" w:eastAsia="맑은 고딕" w:hAnsi="맑은 고딕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</w:rPr>
                        <w:t>대표이사  김  성  필   (인)</w:t>
                      </w:r>
                    </w:p>
                    <w:p w14:paraId="15A02644" w14:textId="77777777" w:rsidR="00981E1E" w:rsidRDefault="00981E1E">
                      <w:pPr>
                        <w:spacing w:line="360" w:lineRule="auto"/>
                        <w:rPr>
                          <w:rFonts w:ascii="맑은 고딕" w:eastAsia="맑은 고딕" w:hAnsi="맑은 고딕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Theme="minorHAnsi" w:hAnsiTheme="minorHAns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4A01A9F" wp14:editId="0D29FD83">
                <wp:simplePos x="0" y="0"/>
                <wp:positionH relativeFrom="margin">
                  <wp:align>left</wp:align>
                </wp:positionH>
                <wp:positionV relativeFrom="paragraph">
                  <wp:posOffset>67945</wp:posOffset>
                </wp:positionV>
                <wp:extent cx="2705100" cy="1748790"/>
                <wp:effectExtent l="0" t="0" r="0" b="0"/>
                <wp:wrapNone/>
                <wp:docPr id="1026" name="shape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05100" cy="1748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163D34" w14:textId="77777777" w:rsidR="00981E1E" w:rsidRDefault="00DB597F">
                            <w:pPr>
                              <w:spacing w:line="360" w:lineRule="auto"/>
                              <w:rPr>
                                <w:rFonts w:ascii="맑은 고딕" w:eastAsia="맑은 고딕" w:hAnsi="맑은 고딕"/>
                              </w:rPr>
                            </w:pPr>
                            <w:r>
                              <w:rPr>
                                <w:rFonts w:ascii="맑은 고딕" w:eastAsia="맑은 고딕" w:hAnsi="맑은 고딕"/>
                              </w:rPr>
                              <w:t>“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/>
                              </w:rPr>
                              <w:t>기업은행</w:t>
                            </w:r>
                            <w:r>
                              <w:rPr>
                                <w:rFonts w:ascii="맑은 고딕" w:eastAsia="맑은 고딕" w:hAnsi="맑은 고딕"/>
                              </w:rPr>
                              <w:t>”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 xml:space="preserve"> </w:t>
                            </w:r>
                          </w:p>
                          <w:p w14:paraId="2C36EB41" w14:textId="77777777" w:rsidR="00981E1E" w:rsidRDefault="00DB597F">
                            <w:pPr>
                              <w:spacing w:line="360" w:lineRule="auto"/>
                              <w:rPr>
                                <w:rFonts w:ascii="맑은 고딕" w:eastAsia="맑은 고딕" w:hAnsi="맑은 고딕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>중</w:t>
                            </w:r>
                            <w:r>
                              <w:rPr>
                                <w:rFonts w:ascii="맑은 고딕" w:eastAsia="맑은 고딕" w:hAnsi="맑은 고딕"/>
                              </w:rPr>
                              <w:t>소기업은행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 xml:space="preserve">                                                                         서울특별시 중구 을지로 79</w:t>
                            </w:r>
                          </w:p>
                          <w:p w14:paraId="51EBDDBA" w14:textId="77777777" w:rsidR="00981E1E" w:rsidRDefault="00981E1E">
                            <w:pPr>
                              <w:spacing w:line="360" w:lineRule="auto"/>
                              <w:rPr>
                                <w:rFonts w:ascii="맑은 고딕" w:eastAsia="맑은 고딕" w:hAnsi="맑은 고딕"/>
                              </w:rPr>
                            </w:pPr>
                          </w:p>
                          <w:p w14:paraId="60A5FC7D" w14:textId="4222E602" w:rsidR="00981E1E" w:rsidRDefault="00DB597F">
                            <w:pPr>
                              <w:spacing w:line="360" w:lineRule="auto"/>
                              <w:rPr>
                                <w:rFonts w:ascii="맑은 고딕" w:eastAsia="맑은 고딕" w:hAnsi="맑은 고딕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>은</w:t>
                            </w:r>
                            <w:r>
                              <w:rPr>
                                <w:rFonts w:ascii="맑은 고딕" w:eastAsia="맑은 고딕" w:hAnsi="맑은 고딕"/>
                              </w:rPr>
                              <w:t>행장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 xml:space="preserve">  </w:t>
                            </w:r>
                            <w:r w:rsidR="0095352A">
                              <w:rPr>
                                <w:rFonts w:ascii="맑은 고딕" w:eastAsia="맑은 고딕" w:hAnsi="맑은 고딕" w:hint="eastAsia"/>
                              </w:rPr>
                              <w:t>장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/>
                              </w:rPr>
                              <w:t xml:space="preserve"> </w:t>
                            </w:r>
                            <w:r w:rsidR="0095352A">
                              <w:rPr>
                                <w:rFonts w:ascii="맑은 고딕" w:eastAsia="맑은 고딕" w:hAnsi="맑은 고딕" w:hint="eastAsia"/>
                              </w:rPr>
                              <w:t>민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 xml:space="preserve">  </w:t>
                            </w:r>
                            <w:r w:rsidR="0095352A">
                              <w:rPr>
                                <w:rFonts w:ascii="맑은 고딕" w:eastAsia="맑은 고딕" w:hAnsi="맑은 고딕" w:hint="eastAsia"/>
                              </w:rPr>
                              <w:t>영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 xml:space="preserve">  </w:t>
                            </w:r>
                            <w:r>
                              <w:rPr>
                                <w:rFonts w:ascii="맑은 고딕" w:eastAsia="맑은 고딕" w:hAnsi="맑은 고딕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>(인)</w:t>
                            </w:r>
                          </w:p>
                          <w:p w14:paraId="5AD43208" w14:textId="77777777" w:rsidR="00981E1E" w:rsidRDefault="00981E1E">
                            <w:pPr>
                              <w:spacing w:line="360" w:lineRule="auto"/>
                              <w:rPr>
                                <w:rFonts w:ascii="맑은 고딕" w:eastAsia="맑은 고딕" w:hAnsi="맑은 고딕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A01A9F" id="shape1026" o:spid="_x0000_s1027" style="position:absolute;left:0;text-align:left;margin-left:0;margin-top:5.35pt;width:213pt;height:137.7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" stroked="f">
                <v:textbox>
                  <w:txbxContent>
                    <w:p w14:paraId="6C163D34" w14:textId="77777777" w:rsidR="00981E1E" w:rsidRDefault="00DB597F">
                      <w:pPr>
                        <w:spacing w:line="360" w:lineRule="auto"/>
                        <w:rPr>
                          <w:rFonts w:ascii="맑은 고딕" w:eastAsia="맑은 고딕" w:hAnsi="맑은 고딕"/>
                        </w:rPr>
                      </w:pPr>
                      <w:r>
                        <w:rPr>
                          <w:rFonts w:ascii="맑은 고딕" w:eastAsia="맑은 고딕" w:hAnsi="맑은 고딕"/>
                        </w:rPr>
                        <w:t>“</w:t>
                      </w:r>
                      <w:r>
                        <w:rPr>
                          <w:rFonts w:asciiTheme="minorEastAsia" w:eastAsiaTheme="minorEastAsia" w:hAnsiTheme="minorEastAsia"/>
                          <w:color w:val="000000"/>
                        </w:rPr>
                        <w:t>기업은행</w:t>
                      </w:r>
                      <w:r>
                        <w:rPr>
                          <w:rFonts w:ascii="맑은 고딕" w:eastAsia="맑은 고딕" w:hAnsi="맑은 고딕"/>
                        </w:rPr>
                        <w:t>”</w:t>
                      </w:r>
                      <w:r>
                        <w:rPr>
                          <w:rFonts w:ascii="맑은 고딕" w:eastAsia="맑은 고딕" w:hAnsi="맑은 고딕" w:hint="eastAsia"/>
                        </w:rPr>
                        <w:t xml:space="preserve"> </w:t>
                      </w:r>
                    </w:p>
                    <w:p w14:paraId="2C36EB41" w14:textId="77777777" w:rsidR="00981E1E" w:rsidRDefault="00DB597F">
                      <w:pPr>
                        <w:spacing w:line="360" w:lineRule="auto"/>
                        <w:rPr>
                          <w:rFonts w:ascii="맑은 고딕" w:eastAsia="맑은 고딕" w:hAnsi="맑은 고딕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</w:rPr>
                        <w:t>중</w:t>
                      </w:r>
                      <w:r>
                        <w:rPr>
                          <w:rFonts w:ascii="맑은 고딕" w:eastAsia="맑은 고딕" w:hAnsi="맑은 고딕"/>
                        </w:rPr>
                        <w:t>소기업은행</w:t>
                      </w:r>
                      <w:r>
                        <w:rPr>
                          <w:rFonts w:ascii="맑은 고딕" w:eastAsia="맑은 고딕" w:hAnsi="맑은 고딕" w:hint="eastAsia"/>
                        </w:rPr>
                        <w:t xml:space="preserve">                                                                         서울특별시 중구 을지로 79</w:t>
                      </w:r>
                    </w:p>
                    <w:p w14:paraId="51EBDDBA" w14:textId="77777777" w:rsidR="00981E1E" w:rsidRDefault="00981E1E">
                      <w:pPr>
                        <w:spacing w:line="360" w:lineRule="auto"/>
                        <w:rPr>
                          <w:rFonts w:ascii="맑은 고딕" w:eastAsia="맑은 고딕" w:hAnsi="맑은 고딕"/>
                        </w:rPr>
                      </w:pPr>
                    </w:p>
                    <w:p w14:paraId="60A5FC7D" w14:textId="4222E602" w:rsidR="00981E1E" w:rsidRDefault="00DB597F">
                      <w:pPr>
                        <w:spacing w:line="360" w:lineRule="auto"/>
                        <w:rPr>
                          <w:rFonts w:ascii="맑은 고딕" w:eastAsia="맑은 고딕" w:hAnsi="맑은 고딕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</w:rPr>
                        <w:t>은</w:t>
                      </w:r>
                      <w:r>
                        <w:rPr>
                          <w:rFonts w:ascii="맑은 고딕" w:eastAsia="맑은 고딕" w:hAnsi="맑은 고딕"/>
                        </w:rPr>
                        <w:t>행장</w:t>
                      </w:r>
                      <w:r>
                        <w:rPr>
                          <w:rFonts w:ascii="맑은 고딕" w:eastAsia="맑은 고딕" w:hAnsi="맑은 고딕" w:hint="eastAsia"/>
                        </w:rPr>
                        <w:t xml:space="preserve">  </w:t>
                      </w:r>
                      <w:r w:rsidR="0095352A">
                        <w:rPr>
                          <w:rFonts w:ascii="맑은 고딕" w:eastAsia="맑은 고딕" w:hAnsi="맑은 고딕" w:hint="eastAsia"/>
                        </w:rPr>
                        <w:t>장</w:t>
                      </w:r>
                      <w:r>
                        <w:rPr>
                          <w:rFonts w:ascii="맑은 고딕" w:eastAsia="맑은 고딕" w:hAnsi="맑은 고딕" w:hint="eastAsia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/>
                        </w:rPr>
                        <w:t xml:space="preserve"> </w:t>
                      </w:r>
                      <w:r w:rsidR="0095352A">
                        <w:rPr>
                          <w:rFonts w:ascii="맑은 고딕" w:eastAsia="맑은 고딕" w:hAnsi="맑은 고딕" w:hint="eastAsia"/>
                        </w:rPr>
                        <w:t>민</w:t>
                      </w:r>
                      <w:r>
                        <w:rPr>
                          <w:rFonts w:ascii="맑은 고딕" w:eastAsia="맑은 고딕" w:hAnsi="맑은 고딕" w:hint="eastAsia"/>
                        </w:rPr>
                        <w:t xml:space="preserve">  </w:t>
                      </w:r>
                      <w:r w:rsidR="0095352A">
                        <w:rPr>
                          <w:rFonts w:ascii="맑은 고딕" w:eastAsia="맑은 고딕" w:hAnsi="맑은 고딕" w:hint="eastAsia"/>
                        </w:rPr>
                        <w:t>영</w:t>
                      </w:r>
                      <w:r>
                        <w:rPr>
                          <w:rFonts w:ascii="맑은 고딕" w:eastAsia="맑은 고딕" w:hAnsi="맑은 고딕" w:hint="eastAsia"/>
                        </w:rPr>
                        <w:t xml:space="preserve">  </w:t>
                      </w:r>
                      <w:r>
                        <w:rPr>
                          <w:rFonts w:ascii="맑은 고딕" w:eastAsia="맑은 고딕" w:hAnsi="맑은 고딕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</w:rPr>
                        <w:t>(인)</w:t>
                      </w:r>
                    </w:p>
                    <w:p w14:paraId="5AD43208" w14:textId="77777777" w:rsidR="00981E1E" w:rsidRDefault="00981E1E">
                      <w:pPr>
                        <w:spacing w:line="360" w:lineRule="auto"/>
                        <w:rPr>
                          <w:rFonts w:ascii="맑은 고딕" w:eastAsia="맑은 고딕" w:hAnsi="맑은 고딕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1C29AF4" w14:textId="77777777" w:rsidR="00981E1E" w:rsidRDefault="00981E1E">
      <w:pPr>
        <w:spacing w:after="72" w:line="300" w:lineRule="atLeast"/>
        <w:rPr>
          <w:rFonts w:asciiTheme="minorHAnsi" w:eastAsiaTheme="minorHAnsi" w:hAnsiTheme="minorHAnsi"/>
          <w:color w:val="000000"/>
          <w:sz w:val="18"/>
          <w:szCs w:val="18"/>
        </w:rPr>
      </w:pPr>
    </w:p>
    <w:p w14:paraId="01BF5D15" w14:textId="77777777" w:rsidR="00981E1E" w:rsidRDefault="00981E1E">
      <w:pPr>
        <w:spacing w:after="72" w:line="300" w:lineRule="atLeast"/>
        <w:rPr>
          <w:rFonts w:asciiTheme="minorHAnsi" w:eastAsiaTheme="minorHAnsi" w:hAnsiTheme="minorHAnsi"/>
          <w:b/>
          <w:sz w:val="18"/>
          <w:szCs w:val="18"/>
        </w:rPr>
      </w:pPr>
    </w:p>
    <w:p w14:paraId="2562AB53" w14:textId="77777777" w:rsidR="00981E1E" w:rsidRDefault="00981E1E">
      <w:pPr>
        <w:spacing w:after="72" w:line="300" w:lineRule="atLeast"/>
        <w:rPr>
          <w:rFonts w:asciiTheme="minorHAnsi" w:eastAsiaTheme="minorHAnsi" w:hAnsiTheme="minorHAnsi"/>
          <w:b/>
          <w:sz w:val="18"/>
          <w:szCs w:val="18"/>
        </w:rPr>
      </w:pPr>
    </w:p>
    <w:p w14:paraId="55534793" w14:textId="77777777" w:rsidR="00981E1E" w:rsidRDefault="00981E1E">
      <w:pPr>
        <w:spacing w:after="72" w:line="300" w:lineRule="atLeast"/>
        <w:rPr>
          <w:rFonts w:asciiTheme="minorHAnsi" w:eastAsiaTheme="minorHAnsi" w:hAnsiTheme="minorHAnsi"/>
          <w:b/>
          <w:sz w:val="18"/>
          <w:szCs w:val="18"/>
        </w:rPr>
      </w:pPr>
    </w:p>
    <w:p w14:paraId="76EDBAA0" w14:textId="77777777" w:rsidR="00981E1E" w:rsidRDefault="00981E1E">
      <w:pPr>
        <w:rPr>
          <w:rFonts w:asciiTheme="minorHAnsi" w:eastAsiaTheme="minorHAnsi" w:hAnsiTheme="minorHAnsi"/>
        </w:rPr>
      </w:pPr>
    </w:p>
    <w:p w14:paraId="191D7F5E" w14:textId="77777777" w:rsidR="00981E1E" w:rsidRDefault="00DB597F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첨부1)</w:t>
      </w:r>
    </w:p>
    <w:p w14:paraId="1BABFAB7" w14:textId="77777777" w:rsidR="00981E1E" w:rsidRDefault="00981E1E">
      <w:pPr>
        <w:rPr>
          <w:rFonts w:asciiTheme="minorHAnsi" w:eastAsiaTheme="minorHAnsi" w:hAnsiTheme="minorHAnsi"/>
        </w:rPr>
      </w:pPr>
    </w:p>
    <w:p w14:paraId="2FBDEF7C" w14:textId="77777777" w:rsidR="00981E1E" w:rsidRDefault="00981E1E">
      <w:pPr>
        <w:rPr>
          <w:rFonts w:asciiTheme="minorHAnsi" w:eastAsiaTheme="minorHAnsi" w:hAnsiTheme="minorHAnsi"/>
        </w:rPr>
      </w:pPr>
    </w:p>
    <w:p w14:paraId="249939F2" w14:textId="77777777" w:rsidR="00981E1E" w:rsidRDefault="00981E1E">
      <w:pPr>
        <w:rPr>
          <w:rFonts w:asciiTheme="minorHAnsi" w:eastAsiaTheme="minorHAnsi" w:hAnsiTheme="minorHAnsi"/>
        </w:rPr>
      </w:pPr>
    </w:p>
    <w:p w14:paraId="2550C0D9" w14:textId="77777777" w:rsidR="00981E1E" w:rsidRDefault="00981E1E">
      <w:pPr>
        <w:rPr>
          <w:rFonts w:asciiTheme="minorHAnsi" w:eastAsiaTheme="minorHAnsi" w:hAnsiTheme="minorHAnsi"/>
        </w:rPr>
      </w:pPr>
    </w:p>
    <w:p w14:paraId="260306B2" w14:textId="77777777" w:rsidR="00981E1E" w:rsidRDefault="00981E1E">
      <w:pPr>
        <w:rPr>
          <w:rFonts w:asciiTheme="minorHAnsi" w:eastAsiaTheme="minorHAnsi" w:hAnsiTheme="minorHAnsi"/>
        </w:rPr>
      </w:pPr>
    </w:p>
    <w:p w14:paraId="5D24A78A" w14:textId="77777777" w:rsidR="00981E1E" w:rsidRDefault="00981E1E">
      <w:pPr>
        <w:rPr>
          <w:rFonts w:asciiTheme="minorHAnsi" w:eastAsiaTheme="minorHAnsi" w:hAnsiTheme="minorHAnsi"/>
        </w:rPr>
      </w:pPr>
    </w:p>
    <w:p w14:paraId="623C40E8" w14:textId="77777777" w:rsidR="00981E1E" w:rsidRDefault="00981E1E">
      <w:pPr>
        <w:rPr>
          <w:rFonts w:asciiTheme="minorHAnsi" w:eastAsiaTheme="minorHAnsi" w:hAnsiTheme="minorHAnsi"/>
        </w:rPr>
      </w:pPr>
    </w:p>
    <w:p w14:paraId="3C92F413" w14:textId="77777777" w:rsidR="00981E1E" w:rsidRDefault="00981E1E">
      <w:pPr>
        <w:rPr>
          <w:rFonts w:asciiTheme="minorHAnsi" w:eastAsiaTheme="minorHAnsi" w:hAnsiTheme="minorHAnsi"/>
        </w:rPr>
      </w:pPr>
    </w:p>
    <w:p w14:paraId="6CAA570A" w14:textId="77777777" w:rsidR="00981E1E" w:rsidRDefault="00981E1E">
      <w:pPr>
        <w:rPr>
          <w:rFonts w:asciiTheme="minorHAnsi" w:eastAsiaTheme="minorHAnsi" w:hAnsiTheme="minorHAnsi"/>
        </w:rPr>
      </w:pPr>
    </w:p>
    <w:p w14:paraId="5DDA082D" w14:textId="77777777" w:rsidR="00981E1E" w:rsidRDefault="00981E1E">
      <w:pPr>
        <w:rPr>
          <w:rFonts w:asciiTheme="minorHAnsi" w:eastAsiaTheme="minorHAnsi" w:hAnsiTheme="minorHAnsi"/>
        </w:rPr>
      </w:pPr>
    </w:p>
    <w:p w14:paraId="107895C5" w14:textId="77777777" w:rsidR="00981E1E" w:rsidRDefault="00981E1E">
      <w:pPr>
        <w:rPr>
          <w:rFonts w:asciiTheme="minorHAnsi" w:eastAsiaTheme="minorHAnsi" w:hAnsiTheme="minorHAnsi"/>
        </w:rPr>
      </w:pPr>
    </w:p>
    <w:p w14:paraId="7D165DDC" w14:textId="77777777" w:rsidR="00981E1E" w:rsidRDefault="00981E1E">
      <w:pPr>
        <w:rPr>
          <w:rFonts w:asciiTheme="minorHAnsi" w:eastAsiaTheme="minorHAnsi" w:hAnsiTheme="minorHAnsi"/>
        </w:rPr>
      </w:pPr>
    </w:p>
    <w:p w14:paraId="5E1BC312" w14:textId="77777777" w:rsidR="00981E1E" w:rsidRDefault="00981E1E">
      <w:pPr>
        <w:rPr>
          <w:rFonts w:asciiTheme="minorHAnsi" w:eastAsiaTheme="minorHAnsi" w:hAnsiTheme="minorHAnsi"/>
        </w:rPr>
      </w:pPr>
    </w:p>
    <w:p w14:paraId="6A177702" w14:textId="77777777" w:rsidR="00981E1E" w:rsidRDefault="00981E1E">
      <w:pPr>
        <w:rPr>
          <w:rFonts w:asciiTheme="minorHAnsi" w:eastAsiaTheme="minorHAnsi" w:hAnsiTheme="minorHAnsi"/>
        </w:rPr>
      </w:pPr>
    </w:p>
    <w:p w14:paraId="213D7007" w14:textId="77777777" w:rsidR="00981E1E" w:rsidRDefault="00981E1E">
      <w:pPr>
        <w:rPr>
          <w:rFonts w:asciiTheme="minorHAnsi" w:eastAsiaTheme="minorHAnsi" w:hAnsiTheme="minorHAnsi"/>
        </w:rPr>
      </w:pPr>
    </w:p>
    <w:p w14:paraId="4CFF9063" w14:textId="77777777" w:rsidR="00981E1E" w:rsidRDefault="00981E1E">
      <w:pPr>
        <w:rPr>
          <w:rFonts w:asciiTheme="minorHAnsi" w:eastAsiaTheme="minorHAnsi" w:hAnsiTheme="minorHAnsi"/>
        </w:rPr>
      </w:pPr>
    </w:p>
    <w:p w14:paraId="035309A0" w14:textId="77777777" w:rsidR="00981E1E" w:rsidRDefault="00981E1E">
      <w:pPr>
        <w:rPr>
          <w:rFonts w:asciiTheme="minorHAnsi" w:eastAsiaTheme="minorHAnsi" w:hAnsiTheme="minorHAnsi"/>
        </w:rPr>
      </w:pPr>
    </w:p>
    <w:p w14:paraId="23A4E291" w14:textId="77777777" w:rsidR="00981E1E" w:rsidRDefault="00981E1E">
      <w:pPr>
        <w:rPr>
          <w:rFonts w:asciiTheme="minorHAnsi" w:eastAsiaTheme="minorHAnsi" w:hAnsiTheme="minorHAnsi"/>
        </w:rPr>
      </w:pPr>
    </w:p>
    <w:p w14:paraId="0794AB4D" w14:textId="77777777" w:rsidR="00981E1E" w:rsidRDefault="00981E1E">
      <w:pPr>
        <w:rPr>
          <w:rFonts w:asciiTheme="minorHAnsi" w:eastAsiaTheme="minorHAnsi" w:hAnsiTheme="minorHAnsi"/>
        </w:rPr>
      </w:pPr>
    </w:p>
    <w:p w14:paraId="6D7C4C30" w14:textId="77777777" w:rsidR="00981E1E" w:rsidRDefault="00981E1E">
      <w:pPr>
        <w:rPr>
          <w:rFonts w:asciiTheme="minorHAnsi" w:eastAsiaTheme="minorHAnsi" w:hAnsiTheme="minorHAnsi"/>
        </w:rPr>
      </w:pPr>
    </w:p>
    <w:p w14:paraId="5483B583" w14:textId="77777777" w:rsidR="00981E1E" w:rsidRDefault="00981E1E">
      <w:pPr>
        <w:rPr>
          <w:rFonts w:asciiTheme="minorHAnsi" w:eastAsiaTheme="minorHAnsi" w:hAnsiTheme="minorHAnsi"/>
        </w:rPr>
      </w:pPr>
    </w:p>
    <w:p w14:paraId="5BD747F7" w14:textId="77777777" w:rsidR="00981E1E" w:rsidRDefault="00981E1E">
      <w:pPr>
        <w:rPr>
          <w:rFonts w:asciiTheme="minorHAnsi" w:eastAsiaTheme="minorHAnsi" w:hAnsiTheme="minorHAnsi"/>
        </w:rPr>
      </w:pPr>
    </w:p>
    <w:p w14:paraId="6CF0C5B7" w14:textId="77777777" w:rsidR="00981E1E" w:rsidRDefault="00981E1E">
      <w:pPr>
        <w:rPr>
          <w:rFonts w:asciiTheme="minorHAnsi" w:eastAsiaTheme="minorHAnsi" w:hAnsiTheme="minorHAnsi"/>
        </w:rPr>
      </w:pPr>
    </w:p>
    <w:p w14:paraId="6BDDE867" w14:textId="77777777" w:rsidR="00981E1E" w:rsidRDefault="00981E1E">
      <w:pPr>
        <w:rPr>
          <w:rFonts w:asciiTheme="minorHAnsi" w:eastAsiaTheme="minorHAnsi" w:hAnsiTheme="minorHAnsi"/>
        </w:rPr>
      </w:pPr>
    </w:p>
    <w:p w14:paraId="3B29990D" w14:textId="77777777" w:rsidR="00981E1E" w:rsidRDefault="00981E1E">
      <w:pPr>
        <w:rPr>
          <w:rFonts w:asciiTheme="minorHAnsi" w:eastAsiaTheme="minorHAnsi" w:hAnsiTheme="minorHAnsi"/>
        </w:rPr>
      </w:pPr>
    </w:p>
    <w:p w14:paraId="5499423C" w14:textId="4E629B3B" w:rsidR="00981E1E" w:rsidRDefault="00DB597F">
      <w:pPr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lastRenderedPageBreak/>
        <w:t>별첨1)</w:t>
      </w:r>
    </w:p>
    <w:tbl>
      <w:tblPr>
        <w:tblStyle w:val="ac"/>
        <w:tblW w:w="8784" w:type="dxa"/>
        <w:tblLook w:val="04A0" w:firstRow="1" w:lastRow="0" w:firstColumn="1" w:lastColumn="0" w:noHBand="0" w:noVBand="1"/>
      </w:tblPr>
      <w:tblGrid>
        <w:gridCol w:w="519"/>
        <w:gridCol w:w="2737"/>
        <w:gridCol w:w="5528"/>
      </w:tblGrid>
      <w:tr w:rsidR="003435C5" w14:paraId="13136BCB" w14:textId="39441AB4" w:rsidTr="003435C5">
        <w:trPr>
          <w:trHeight w:val="359"/>
        </w:trPr>
        <w:tc>
          <w:tcPr>
            <w:tcW w:w="519" w:type="dxa"/>
            <w:hideMark/>
          </w:tcPr>
          <w:p w14:paraId="168ECC9E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b/>
                <w:bCs/>
                <w:color w:val="000000"/>
                <w:sz w:val="18"/>
                <w:szCs w:val="18"/>
              </w:rPr>
              <w:t>No.</w:t>
            </w:r>
          </w:p>
        </w:tc>
        <w:tc>
          <w:tcPr>
            <w:tcW w:w="2737" w:type="dxa"/>
            <w:hideMark/>
          </w:tcPr>
          <w:p w14:paraId="7F4C948C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AnsiTheme="minorHAnsi" w:cs="굴림"/>
                <w:b/>
                <w:bCs/>
                <w:color w:val="000000"/>
                <w:sz w:val="18"/>
                <w:szCs w:val="18"/>
              </w:rPr>
              <w:t>교환처</w:t>
            </w:r>
            <w:proofErr w:type="spellEnd"/>
          </w:p>
        </w:tc>
        <w:tc>
          <w:tcPr>
            <w:tcW w:w="5528" w:type="dxa"/>
            <w:hideMark/>
          </w:tcPr>
          <w:p w14:paraId="37EBC62E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b/>
                <w:bCs/>
                <w:color w:val="000000"/>
                <w:sz w:val="18"/>
                <w:szCs w:val="18"/>
              </w:rPr>
              <w:t>상품명</w:t>
            </w:r>
          </w:p>
        </w:tc>
      </w:tr>
      <w:tr w:rsidR="003435C5" w14:paraId="0305F865" w14:textId="073EA674" w:rsidTr="003435C5">
        <w:trPr>
          <w:trHeight w:val="350"/>
        </w:trPr>
        <w:tc>
          <w:tcPr>
            <w:tcW w:w="519" w:type="dxa"/>
            <w:hideMark/>
          </w:tcPr>
          <w:p w14:paraId="6B1B0E1B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1</w:t>
            </w:r>
          </w:p>
        </w:tc>
        <w:tc>
          <w:tcPr>
            <w:tcW w:w="2737" w:type="dxa"/>
            <w:hideMark/>
          </w:tcPr>
          <w:p w14:paraId="07F906F7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CU</w:t>
            </w:r>
          </w:p>
        </w:tc>
        <w:tc>
          <w:tcPr>
            <w:tcW w:w="5528" w:type="dxa"/>
            <w:hideMark/>
          </w:tcPr>
          <w:p w14:paraId="778CED98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CU 모바일 상품권 1,000원권</w:t>
            </w:r>
          </w:p>
        </w:tc>
      </w:tr>
      <w:tr w:rsidR="003435C5" w14:paraId="677456C1" w14:textId="34FA4C93" w:rsidTr="003435C5">
        <w:trPr>
          <w:trHeight w:val="350"/>
        </w:trPr>
        <w:tc>
          <w:tcPr>
            <w:tcW w:w="519" w:type="dxa"/>
            <w:hideMark/>
          </w:tcPr>
          <w:p w14:paraId="1716F42A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2</w:t>
            </w:r>
          </w:p>
        </w:tc>
        <w:tc>
          <w:tcPr>
            <w:tcW w:w="2737" w:type="dxa"/>
            <w:hideMark/>
          </w:tcPr>
          <w:p w14:paraId="66A1AEF2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GS25</w:t>
            </w:r>
          </w:p>
        </w:tc>
        <w:tc>
          <w:tcPr>
            <w:tcW w:w="5528" w:type="dxa"/>
            <w:hideMark/>
          </w:tcPr>
          <w:p w14:paraId="63C179E4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 xml:space="preserve">GS편의점 1,000원 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금액권</w:t>
            </w:r>
            <w:proofErr w:type="spellEnd"/>
          </w:p>
        </w:tc>
      </w:tr>
      <w:tr w:rsidR="003435C5" w14:paraId="39524CF8" w14:textId="38F21A68" w:rsidTr="003435C5">
        <w:trPr>
          <w:trHeight w:val="350"/>
        </w:trPr>
        <w:tc>
          <w:tcPr>
            <w:tcW w:w="519" w:type="dxa"/>
            <w:hideMark/>
          </w:tcPr>
          <w:p w14:paraId="75311D93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3</w:t>
            </w:r>
          </w:p>
        </w:tc>
        <w:tc>
          <w:tcPr>
            <w:tcW w:w="2737" w:type="dxa"/>
            <w:hideMark/>
          </w:tcPr>
          <w:p w14:paraId="78488D14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CU</w:t>
            </w:r>
          </w:p>
        </w:tc>
        <w:tc>
          <w:tcPr>
            <w:tcW w:w="5528" w:type="dxa"/>
            <w:hideMark/>
          </w:tcPr>
          <w:p w14:paraId="12594210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박카스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 xml:space="preserve"> (CU)</w:t>
            </w:r>
          </w:p>
        </w:tc>
      </w:tr>
      <w:tr w:rsidR="003435C5" w14:paraId="5A9A0DB6" w14:textId="03F6C807" w:rsidTr="003435C5">
        <w:trPr>
          <w:trHeight w:val="350"/>
        </w:trPr>
        <w:tc>
          <w:tcPr>
            <w:tcW w:w="519" w:type="dxa"/>
            <w:hideMark/>
          </w:tcPr>
          <w:p w14:paraId="255F99CA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4</w:t>
            </w:r>
          </w:p>
        </w:tc>
        <w:tc>
          <w:tcPr>
            <w:tcW w:w="2737" w:type="dxa"/>
            <w:hideMark/>
          </w:tcPr>
          <w:p w14:paraId="5F9BB019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CU</w:t>
            </w:r>
          </w:p>
        </w:tc>
        <w:tc>
          <w:tcPr>
            <w:tcW w:w="5528" w:type="dxa"/>
            <w:hideMark/>
          </w:tcPr>
          <w:p w14:paraId="72BFA77D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마이구미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 xml:space="preserve"> (CU)</w:t>
            </w:r>
          </w:p>
        </w:tc>
      </w:tr>
      <w:tr w:rsidR="003435C5" w14:paraId="44F2BC65" w14:textId="71FEF964" w:rsidTr="003435C5">
        <w:trPr>
          <w:trHeight w:val="350"/>
        </w:trPr>
        <w:tc>
          <w:tcPr>
            <w:tcW w:w="519" w:type="dxa"/>
            <w:hideMark/>
          </w:tcPr>
          <w:p w14:paraId="28EDD578" w14:textId="513281AA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2737" w:type="dxa"/>
            <w:hideMark/>
          </w:tcPr>
          <w:p w14:paraId="47231C0F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메가MGC커피</w:t>
            </w:r>
          </w:p>
        </w:tc>
        <w:tc>
          <w:tcPr>
            <w:tcW w:w="5528" w:type="dxa"/>
            <w:hideMark/>
          </w:tcPr>
          <w:p w14:paraId="28F83F85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(ICE)아메리카노</w:t>
            </w:r>
          </w:p>
        </w:tc>
      </w:tr>
      <w:tr w:rsidR="003435C5" w14:paraId="3EF8AF66" w14:textId="22AE9516" w:rsidTr="003435C5">
        <w:trPr>
          <w:trHeight w:val="350"/>
        </w:trPr>
        <w:tc>
          <w:tcPr>
            <w:tcW w:w="519" w:type="dxa"/>
            <w:hideMark/>
          </w:tcPr>
          <w:p w14:paraId="2F32466F" w14:textId="70FE527C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2737" w:type="dxa"/>
            <w:hideMark/>
          </w:tcPr>
          <w:p w14:paraId="36C4DEB3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컴포즈커피</w:t>
            </w:r>
            <w:proofErr w:type="spellEnd"/>
          </w:p>
        </w:tc>
        <w:tc>
          <w:tcPr>
            <w:tcW w:w="5528" w:type="dxa"/>
            <w:hideMark/>
          </w:tcPr>
          <w:p w14:paraId="39A052B8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컴포즈커피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 xml:space="preserve"> 아메리카노(Ice)(TAKE-OUT)</w:t>
            </w:r>
          </w:p>
        </w:tc>
      </w:tr>
      <w:tr w:rsidR="003435C5" w14:paraId="748A21C5" w14:textId="1ECA547E" w:rsidTr="003435C5">
        <w:trPr>
          <w:trHeight w:val="350"/>
        </w:trPr>
        <w:tc>
          <w:tcPr>
            <w:tcW w:w="519" w:type="dxa"/>
            <w:hideMark/>
          </w:tcPr>
          <w:p w14:paraId="656DA987" w14:textId="4C05E185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2737" w:type="dxa"/>
            <w:hideMark/>
          </w:tcPr>
          <w:p w14:paraId="3B0D9934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스타벅스</w:t>
            </w:r>
          </w:p>
        </w:tc>
        <w:tc>
          <w:tcPr>
            <w:tcW w:w="5528" w:type="dxa"/>
            <w:hideMark/>
          </w:tcPr>
          <w:p w14:paraId="13BB2EB8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[스타벅스] 아이스 카페 아메리카노 T</w:t>
            </w:r>
          </w:p>
        </w:tc>
      </w:tr>
      <w:tr w:rsidR="003435C5" w14:paraId="672F0D24" w14:textId="635326F5" w:rsidTr="003435C5">
        <w:trPr>
          <w:trHeight w:val="350"/>
        </w:trPr>
        <w:tc>
          <w:tcPr>
            <w:tcW w:w="519" w:type="dxa"/>
            <w:hideMark/>
          </w:tcPr>
          <w:p w14:paraId="723E6671" w14:textId="0AE75354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2737" w:type="dxa"/>
            <w:hideMark/>
          </w:tcPr>
          <w:p w14:paraId="5EED0232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투썸플레이스</w:t>
            </w:r>
            <w:proofErr w:type="spellEnd"/>
          </w:p>
        </w:tc>
        <w:tc>
          <w:tcPr>
            <w:tcW w:w="5528" w:type="dxa"/>
            <w:hideMark/>
          </w:tcPr>
          <w:p w14:paraId="457A2FD3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투썸플레이스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] 아메리카노 R</w:t>
            </w:r>
          </w:p>
        </w:tc>
      </w:tr>
      <w:tr w:rsidR="003435C5" w14:paraId="1B01A541" w14:textId="12D0E007" w:rsidTr="003435C5">
        <w:trPr>
          <w:trHeight w:val="350"/>
        </w:trPr>
        <w:tc>
          <w:tcPr>
            <w:tcW w:w="519" w:type="dxa"/>
            <w:hideMark/>
          </w:tcPr>
          <w:p w14:paraId="13180E66" w14:textId="627DEF7F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2737" w:type="dxa"/>
            <w:hideMark/>
          </w:tcPr>
          <w:p w14:paraId="1CED1D3F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배스킨라빈스</w:t>
            </w:r>
            <w:proofErr w:type="spellEnd"/>
          </w:p>
        </w:tc>
        <w:tc>
          <w:tcPr>
            <w:tcW w:w="5528" w:type="dxa"/>
            <w:hideMark/>
          </w:tcPr>
          <w:p w14:paraId="4F87CA95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배스킨라빈스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 xml:space="preserve"> 더블주니어 아이스크림</w:t>
            </w:r>
          </w:p>
        </w:tc>
      </w:tr>
      <w:tr w:rsidR="003435C5" w14:paraId="2BF2890C" w14:textId="187B687F" w:rsidTr="003435C5">
        <w:trPr>
          <w:trHeight w:val="350"/>
        </w:trPr>
        <w:tc>
          <w:tcPr>
            <w:tcW w:w="519" w:type="dxa"/>
            <w:hideMark/>
          </w:tcPr>
          <w:p w14:paraId="292D757F" w14:textId="3333DBD2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737" w:type="dxa"/>
            <w:hideMark/>
          </w:tcPr>
          <w:p w14:paraId="50015C88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뚜레쥬르</w:t>
            </w:r>
          </w:p>
        </w:tc>
        <w:tc>
          <w:tcPr>
            <w:tcW w:w="5528" w:type="dxa"/>
            <w:hideMark/>
          </w:tcPr>
          <w:p w14:paraId="5F47AD9D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고메버터식빵</w:t>
            </w:r>
            <w:proofErr w:type="spellEnd"/>
          </w:p>
        </w:tc>
      </w:tr>
      <w:tr w:rsidR="003435C5" w14:paraId="6A21C109" w14:textId="17BDF3D9" w:rsidTr="003435C5">
        <w:trPr>
          <w:trHeight w:val="350"/>
        </w:trPr>
        <w:tc>
          <w:tcPr>
            <w:tcW w:w="519" w:type="dxa"/>
            <w:hideMark/>
          </w:tcPr>
          <w:p w14:paraId="12805912" w14:textId="1D063713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737" w:type="dxa"/>
            <w:hideMark/>
          </w:tcPr>
          <w:p w14:paraId="60E5B47F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BBQ</w:t>
            </w:r>
          </w:p>
        </w:tc>
        <w:tc>
          <w:tcPr>
            <w:tcW w:w="5528" w:type="dxa"/>
            <w:hideMark/>
          </w:tcPr>
          <w:p w14:paraId="674A4560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 xml:space="preserve">BBQ 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황금올리브치킨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+콜라1.25L</w:t>
            </w:r>
          </w:p>
        </w:tc>
      </w:tr>
      <w:tr w:rsidR="003435C5" w14:paraId="6D22A987" w14:textId="60D36F2D" w:rsidTr="003435C5">
        <w:trPr>
          <w:trHeight w:val="350"/>
        </w:trPr>
        <w:tc>
          <w:tcPr>
            <w:tcW w:w="519" w:type="dxa"/>
            <w:hideMark/>
          </w:tcPr>
          <w:p w14:paraId="2BF767DD" w14:textId="55EDE06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737" w:type="dxa"/>
            <w:hideMark/>
          </w:tcPr>
          <w:p w14:paraId="4D584AD9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BHC</w:t>
            </w:r>
          </w:p>
        </w:tc>
        <w:tc>
          <w:tcPr>
            <w:tcW w:w="5528" w:type="dxa"/>
            <w:hideMark/>
          </w:tcPr>
          <w:p w14:paraId="4F3C3E33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 xml:space="preserve">[BHC] 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뿌링클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 xml:space="preserve"> 콤보+콜라1.25L</w:t>
            </w:r>
          </w:p>
        </w:tc>
      </w:tr>
      <w:tr w:rsidR="003435C5" w14:paraId="2A1D9542" w14:textId="4CFEBC59" w:rsidTr="003435C5">
        <w:trPr>
          <w:trHeight w:val="350"/>
        </w:trPr>
        <w:tc>
          <w:tcPr>
            <w:tcW w:w="519" w:type="dxa"/>
            <w:hideMark/>
          </w:tcPr>
          <w:p w14:paraId="65CE8844" w14:textId="25BC8F5E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737" w:type="dxa"/>
            <w:hideMark/>
          </w:tcPr>
          <w:p w14:paraId="3F4E8C05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네이버페이</w:t>
            </w:r>
          </w:p>
        </w:tc>
        <w:tc>
          <w:tcPr>
            <w:tcW w:w="5528" w:type="dxa"/>
            <w:hideMark/>
          </w:tcPr>
          <w:p w14:paraId="435E6432" w14:textId="1C4C4D4A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네이버페이 포인트</w:t>
            </w:r>
          </w:p>
        </w:tc>
      </w:tr>
      <w:tr w:rsidR="003435C5" w14:paraId="71BA491A" w14:textId="1D56CEBF" w:rsidTr="003435C5">
        <w:trPr>
          <w:trHeight w:val="350"/>
        </w:trPr>
        <w:tc>
          <w:tcPr>
            <w:tcW w:w="519" w:type="dxa"/>
            <w:hideMark/>
          </w:tcPr>
          <w:p w14:paraId="4BF3C8A3" w14:textId="0B1EAABF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737" w:type="dxa"/>
            <w:hideMark/>
          </w:tcPr>
          <w:p w14:paraId="6264EFE0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신세계, 이마트</w:t>
            </w:r>
          </w:p>
        </w:tc>
        <w:tc>
          <w:tcPr>
            <w:tcW w:w="5528" w:type="dxa"/>
            <w:hideMark/>
          </w:tcPr>
          <w:p w14:paraId="55535C56" w14:textId="11DFC791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신세계 이마트 상품권</w:t>
            </w:r>
          </w:p>
        </w:tc>
      </w:tr>
      <w:tr w:rsidR="003435C5" w14:paraId="5D01F393" w14:textId="715D411F" w:rsidTr="003435C5">
        <w:trPr>
          <w:trHeight w:val="350"/>
        </w:trPr>
        <w:tc>
          <w:tcPr>
            <w:tcW w:w="519" w:type="dxa"/>
          </w:tcPr>
          <w:p w14:paraId="12935C44" w14:textId="7C6F6374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color w:val="000000"/>
                <w:sz w:val="18"/>
                <w:szCs w:val="18"/>
              </w:rPr>
              <w:t>15</w:t>
            </w:r>
          </w:p>
        </w:tc>
        <w:tc>
          <w:tcPr>
            <w:tcW w:w="2737" w:type="dxa"/>
          </w:tcPr>
          <w:p w14:paraId="3A474CE2" w14:textId="77777777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 xml:space="preserve">IBK카드 앱 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  <w:t>모바일쿠폰샵</w:t>
            </w:r>
            <w:proofErr w:type="spellEnd"/>
          </w:p>
        </w:tc>
        <w:tc>
          <w:tcPr>
            <w:tcW w:w="5528" w:type="dxa"/>
          </w:tcPr>
          <w:p w14:paraId="5C5D4C12" w14:textId="710EC881" w:rsidR="003435C5" w:rsidRDefault="003435C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모바일쿠폰샵</w:t>
            </w:r>
            <w:proofErr w:type="spellEnd"/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할인권</w:t>
            </w:r>
          </w:p>
        </w:tc>
      </w:tr>
    </w:tbl>
    <w:p w14:paraId="1623CC73" w14:textId="77777777" w:rsidR="00981E1E" w:rsidRDefault="00981E1E">
      <w:pPr>
        <w:rPr>
          <w:rFonts w:asciiTheme="minorHAnsi" w:eastAsiaTheme="minorHAnsi" w:hAnsiTheme="minorHAnsi"/>
          <w:sz w:val="18"/>
          <w:szCs w:val="18"/>
        </w:rPr>
      </w:pPr>
    </w:p>
    <w:p w14:paraId="7667118B" w14:textId="581115E7" w:rsidR="00981E1E" w:rsidRDefault="00DB597F">
      <w:pPr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 xml:space="preserve">주) 사정에 따라 </w:t>
      </w:r>
      <w:commentRangeStart w:id="9"/>
      <w:r w:rsidR="00BD4747">
        <w:rPr>
          <w:rFonts w:asciiTheme="minorHAnsi" w:eastAsiaTheme="minorHAnsi" w:hAnsiTheme="minorHAnsi" w:hint="eastAsia"/>
          <w:sz w:val="18"/>
          <w:szCs w:val="18"/>
        </w:rPr>
        <w:t>유효기간이</w:t>
      </w:r>
      <w:commentRangeEnd w:id="9"/>
      <w:r w:rsidR="00B6740D">
        <w:rPr>
          <w:rStyle w:val="af"/>
        </w:rPr>
        <w:commentReference w:id="9"/>
      </w:r>
      <w:r>
        <w:rPr>
          <w:rFonts w:asciiTheme="minorHAnsi" w:eastAsiaTheme="minorHAnsi" w:hAnsiTheme="minorHAnsi"/>
          <w:sz w:val="18"/>
          <w:szCs w:val="18"/>
        </w:rPr>
        <w:t xml:space="preserve"> 달라 질 수 있음</w:t>
      </w:r>
    </w:p>
    <w:p w14:paraId="6B19036B" w14:textId="77777777" w:rsidR="00981E1E" w:rsidRDefault="00DB597F">
      <w:pPr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/>
          <w:sz w:val="18"/>
          <w:szCs w:val="18"/>
        </w:rPr>
        <w:t>주) 상품 추가 및 상품 정보 변경은 서면 및 메일을 통해 협의하여 변경할 수 있음</w:t>
      </w:r>
    </w:p>
    <w:p w14:paraId="39A51EE0" w14:textId="2C12EA55" w:rsidR="00981E1E" w:rsidRDefault="00981E1E">
      <w:pPr>
        <w:rPr>
          <w:rFonts w:asciiTheme="minorHAnsi" w:eastAsiaTheme="minorHAnsi" w:hAnsiTheme="minorHAnsi"/>
          <w:sz w:val="18"/>
          <w:szCs w:val="18"/>
        </w:rPr>
      </w:pPr>
    </w:p>
    <w:sectPr w:rsidR="00981E1E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손란" w:date="2026-03-17T13:24:00Z" w:initials="손">
    <w:p w14:paraId="20878AD5" w14:textId="77777777" w:rsidR="00B6740D" w:rsidRDefault="00B6740D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갑</w:t>
      </w:r>
      <w:r>
        <w:rPr>
          <w:rFonts w:hint="eastAsia"/>
        </w:rPr>
        <w:t xml:space="preserve"> </w:t>
      </w:r>
      <w:r>
        <w:rPr>
          <w:rFonts w:ascii="휴먼둥근헤드라인" w:eastAsia="휴먼둥근헤드라인" w:hint="eastAsia"/>
        </w:rPr>
        <w:t xml:space="preserve">→ </w:t>
      </w:r>
      <w:r w:rsidRPr="00B6740D">
        <w:rPr>
          <w:rFonts w:hint="eastAsia"/>
        </w:rPr>
        <w:t>기업은행</w:t>
      </w:r>
    </w:p>
    <w:p w14:paraId="42308BD4" w14:textId="1AE2AE1B" w:rsidR="00B6740D" w:rsidRDefault="00B6740D">
      <w:pPr>
        <w:pStyle w:val="af0"/>
      </w:pP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ascii="휴먼둥근헤드라인" w:eastAsia="휴먼둥근헤드라인" w:hint="eastAsia"/>
        </w:rPr>
        <w:t xml:space="preserve">→ </w:t>
      </w:r>
      <w:proofErr w:type="spellStart"/>
      <w:r w:rsidRPr="00B6740D">
        <w:rPr>
          <w:rFonts w:hint="eastAsia"/>
        </w:rPr>
        <w:t>윈큐브</w:t>
      </w:r>
      <w:proofErr w:type="spellEnd"/>
    </w:p>
  </w:comment>
  <w:comment w:id="1" w:author="손란" w:date="2026-03-17T13:27:00Z" w:initials="손">
    <w:p w14:paraId="79F34943" w14:textId="29051179" w:rsidR="00B6740D" w:rsidRDefault="00B6740D">
      <w:pPr>
        <w:pStyle w:val="af0"/>
      </w:pPr>
      <w:r>
        <w:rPr>
          <w:rStyle w:val="af"/>
        </w:rPr>
        <w:annotationRef/>
      </w:r>
      <w:proofErr w:type="spellStart"/>
      <w:r>
        <w:rPr>
          <w:rFonts w:hint="eastAsia"/>
        </w:rPr>
        <w:t>모바일쿠폰샵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삭제</w:t>
      </w:r>
    </w:p>
  </w:comment>
  <w:comment w:id="2" w:author="손란" w:date="2026-04-02T16:01:00Z" w:initials="손">
    <w:p w14:paraId="4DF6CF4D" w14:textId="709F8FA5" w:rsidR="007C1FE2" w:rsidRPr="007C1FE2" w:rsidRDefault="007C1FE2">
      <w:pPr>
        <w:pStyle w:val="af0"/>
        <w:rPr>
          <w:rFonts w:hint="eastAsia"/>
        </w:rPr>
      </w:pPr>
      <w:r>
        <w:rPr>
          <w:rStyle w:val="af"/>
        </w:rPr>
        <w:annotationRef/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제공</w:t>
      </w:r>
      <w:r>
        <w:t xml:space="preserve"> </w:t>
      </w:r>
      <w:r>
        <w:rPr>
          <w:rFonts w:hint="eastAsia"/>
        </w:rPr>
        <w:t>주체가</w:t>
      </w:r>
      <w:r>
        <w:rPr>
          <w:rFonts w:hint="eastAsia"/>
        </w:rPr>
        <w:t xml:space="preserve"> </w:t>
      </w:r>
      <w:r>
        <w:rPr>
          <w:rFonts w:hint="eastAsia"/>
        </w:rPr>
        <w:t>명확히</w:t>
      </w:r>
      <w:r>
        <w:rPr>
          <w:rFonts w:hint="eastAsia"/>
        </w:rPr>
        <w:t xml:space="preserve"> </w:t>
      </w:r>
      <w:r>
        <w:rPr>
          <w:rFonts w:hint="eastAsia"/>
        </w:rPr>
        <w:t>드러나도록</w:t>
      </w:r>
      <w:r>
        <w:t xml:space="preserve"> </w:t>
      </w:r>
      <w:r>
        <w:rPr>
          <w:rFonts w:hint="eastAsia"/>
        </w:rPr>
        <w:t>문구</w:t>
      </w:r>
      <w:r>
        <w:rPr>
          <w:rFonts w:hint="eastAsia"/>
        </w:rPr>
        <w:t xml:space="preserve"> </w:t>
      </w:r>
      <w:r>
        <w:rPr>
          <w:rFonts w:hint="eastAsia"/>
        </w:rPr>
        <w:t>보완</w:t>
      </w:r>
    </w:p>
  </w:comment>
  <w:comment w:id="3" w:author="손란" w:date="2026-04-02T16:02:00Z" w:initials="손">
    <w:p w14:paraId="20BC2749" w14:textId="691EE946" w:rsidR="007C1FE2" w:rsidRPr="007C1FE2" w:rsidRDefault="007C1FE2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제공</w:t>
      </w:r>
      <w:r>
        <w:t xml:space="preserve"> </w:t>
      </w:r>
      <w:r>
        <w:rPr>
          <w:rFonts w:hint="eastAsia"/>
        </w:rPr>
        <w:t>주체가</w:t>
      </w:r>
      <w:r>
        <w:rPr>
          <w:rFonts w:hint="eastAsia"/>
        </w:rPr>
        <w:t xml:space="preserve"> </w:t>
      </w:r>
      <w:r>
        <w:rPr>
          <w:rFonts w:hint="eastAsia"/>
        </w:rPr>
        <w:t>명확히</w:t>
      </w:r>
      <w:r>
        <w:rPr>
          <w:rFonts w:hint="eastAsia"/>
        </w:rPr>
        <w:t xml:space="preserve"> </w:t>
      </w:r>
      <w:r>
        <w:rPr>
          <w:rFonts w:hint="eastAsia"/>
        </w:rPr>
        <w:t>드러나도록</w:t>
      </w:r>
      <w:r>
        <w:t xml:space="preserve"> </w:t>
      </w:r>
      <w:r>
        <w:rPr>
          <w:rFonts w:hint="eastAsia"/>
        </w:rPr>
        <w:t>문구</w:t>
      </w:r>
      <w:r>
        <w:rPr>
          <w:rFonts w:hint="eastAsia"/>
        </w:rPr>
        <w:t xml:space="preserve"> </w:t>
      </w:r>
      <w:r>
        <w:rPr>
          <w:rFonts w:hint="eastAsia"/>
        </w:rPr>
        <w:t>보완</w:t>
      </w:r>
    </w:p>
  </w:comment>
  <w:comment w:id="5" w:author="손란" w:date="2026-03-17T13:28:00Z" w:initials="손">
    <w:p w14:paraId="427C0940" w14:textId="557449F0" w:rsidR="00B6740D" w:rsidRDefault="00B6740D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기업은행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</w:comment>
  <w:comment w:id="6" w:author="손란" w:date="2026-03-17T13:29:00Z" w:initials="손">
    <w:p w14:paraId="694561F0" w14:textId="443C16AD" w:rsidR="00B6740D" w:rsidRDefault="00B6740D">
      <w:pPr>
        <w:pStyle w:val="af0"/>
      </w:pPr>
      <w:r>
        <w:rPr>
          <w:rStyle w:val="af"/>
        </w:rPr>
        <w:annotationRef/>
      </w:r>
      <w:r>
        <w:t>‘</w:t>
      </w:r>
      <w:r>
        <w:rPr>
          <w:rFonts w:hint="eastAsia"/>
        </w:rPr>
        <w:t>정산단가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할인율</w:t>
      </w:r>
      <w:r>
        <w:t>’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</w:comment>
  <w:comment w:id="7" w:author="손란" w:date="2026-03-27T15:48:00Z" w:initials="손">
    <w:p w14:paraId="1B889C94" w14:textId="490933BE" w:rsidR="003A4E00" w:rsidRDefault="003A4E00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은행이</w:t>
      </w:r>
      <w:r>
        <w:rPr>
          <w:rFonts w:hint="eastAsia"/>
        </w:rPr>
        <w:t xml:space="preserve"> </w:t>
      </w:r>
      <w:r>
        <w:rPr>
          <w:rFonts w:hint="eastAsia"/>
        </w:rPr>
        <w:t>지급</w:t>
      </w:r>
      <w:r>
        <w:rPr>
          <w:rFonts w:hint="eastAsia"/>
        </w:rPr>
        <w:t xml:space="preserve"> </w:t>
      </w:r>
      <w:r>
        <w:rPr>
          <w:rFonts w:hint="eastAsia"/>
        </w:rPr>
        <w:t>주체인</w:t>
      </w:r>
      <w:r>
        <w:rPr>
          <w:rFonts w:hint="eastAsia"/>
        </w:rPr>
        <w:t xml:space="preserve"> </w:t>
      </w:r>
      <w:r>
        <w:rPr>
          <w:rFonts w:hint="eastAsia"/>
        </w:rPr>
        <w:t>것처럼</w:t>
      </w:r>
      <w:r>
        <w:rPr>
          <w:rFonts w:hint="eastAsia"/>
        </w:rPr>
        <w:t xml:space="preserve"> </w:t>
      </w:r>
      <w:r>
        <w:rPr>
          <w:rFonts w:hint="eastAsia"/>
        </w:rPr>
        <w:t>오해될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운영</w:t>
      </w:r>
      <w:r>
        <w:rPr>
          <w:rFonts w:hint="eastAsia"/>
        </w:rPr>
        <w:t xml:space="preserve"> </w:t>
      </w:r>
      <w:r>
        <w:rPr>
          <w:rFonts w:hint="eastAsia"/>
        </w:rPr>
        <w:t>구조에</w:t>
      </w:r>
      <w:r>
        <w:rPr>
          <w:rFonts w:hint="eastAsia"/>
        </w:rPr>
        <w:t xml:space="preserve"> </w:t>
      </w:r>
      <w:r>
        <w:rPr>
          <w:rFonts w:hint="eastAsia"/>
        </w:rPr>
        <w:t>맞게</w:t>
      </w:r>
      <w:r>
        <w:rPr>
          <w:rFonts w:hint="eastAsia"/>
        </w:rPr>
        <w:t xml:space="preserve"> </w:t>
      </w:r>
      <w:r>
        <w:rPr>
          <w:rFonts w:hint="eastAsia"/>
        </w:rPr>
        <w:t>명확히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</w:comment>
  <w:comment w:id="8" w:author="손란" w:date="2026-03-27T15:22:00Z" w:initials="손">
    <w:p w14:paraId="2158E06F" w14:textId="648D8D7B" w:rsidR="00A20A72" w:rsidRDefault="00A20A72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우선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</w:comment>
  <w:comment w:id="9" w:author="손란" w:date="2026-03-17T13:31:00Z" w:initials="손">
    <w:p w14:paraId="503EC6A2" w14:textId="7469B310" w:rsidR="00B6740D" w:rsidRDefault="00B6740D">
      <w:pPr>
        <w:pStyle w:val="af0"/>
      </w:pPr>
      <w:r>
        <w:rPr>
          <w:rStyle w:val="af"/>
        </w:rPr>
        <w:annotationRef/>
      </w:r>
      <w:r>
        <w:t>‘</w:t>
      </w:r>
      <w:r>
        <w:rPr>
          <w:rFonts w:hint="eastAsia"/>
        </w:rPr>
        <w:t>판매할인율</w:t>
      </w:r>
      <w:r>
        <w:t xml:space="preserve">’ </w:t>
      </w:r>
      <w:r>
        <w:rPr>
          <w:rFonts w:hint="eastAsia"/>
        </w:rPr>
        <w:t>삭제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2308BD4" w15:done="0"/>
  <w15:commentEx w15:paraId="79F34943" w15:done="0"/>
  <w15:commentEx w15:paraId="4DF6CF4D" w15:done="0"/>
  <w15:commentEx w15:paraId="20BC2749" w15:done="0"/>
  <w15:commentEx w15:paraId="427C0940" w15:done="0"/>
  <w15:commentEx w15:paraId="694561F0" w15:done="0"/>
  <w15:commentEx w15:paraId="1B889C94" w15:done="0"/>
  <w15:commentEx w15:paraId="2158E06F" w15:done="0"/>
  <w15:commentEx w15:paraId="503EC6A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2308BD4" w16cid:durableId="2D63D47E"/>
  <w16cid:commentId w16cid:paraId="79F34943" w16cid:durableId="2D63D530"/>
  <w16cid:commentId w16cid:paraId="4DF6CF4D" w16cid:durableId="2D791152"/>
  <w16cid:commentId w16cid:paraId="20BC2749" w16cid:durableId="2D79118C"/>
  <w16cid:commentId w16cid:paraId="427C0940" w16cid:durableId="2D63D57B"/>
  <w16cid:commentId w16cid:paraId="694561F0" w16cid:durableId="2D63D5AA"/>
  <w16cid:commentId w16cid:paraId="1B889C94" w16cid:durableId="2D71255F"/>
  <w16cid:commentId w16cid:paraId="2158E06F" w16cid:durableId="2D711F46"/>
  <w16cid:commentId w16cid:paraId="503EC6A2" w16cid:durableId="2D63D64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3ADB55" w14:textId="77777777" w:rsidR="00110EE2" w:rsidRDefault="00110EE2" w:rsidP="00815C3C">
      <w:r>
        <w:separator/>
      </w:r>
    </w:p>
  </w:endnote>
  <w:endnote w:type="continuationSeparator" w:id="0">
    <w:p w14:paraId="7555D24C" w14:textId="77777777" w:rsidR="00110EE2" w:rsidRDefault="00110EE2" w:rsidP="00815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둥근헤드라인">
    <w:panose1 w:val="02030504000101010101"/>
    <w:charset w:val="81"/>
    <w:family w:val="roman"/>
    <w:pitch w:val="variable"/>
    <w:sig w:usb0="800002A7" w:usb1="0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75D451" w14:textId="77777777" w:rsidR="00110EE2" w:rsidRDefault="00110EE2" w:rsidP="00815C3C">
      <w:r>
        <w:separator/>
      </w:r>
    </w:p>
  </w:footnote>
  <w:footnote w:type="continuationSeparator" w:id="0">
    <w:p w14:paraId="3711E0D1" w14:textId="77777777" w:rsidR="00110EE2" w:rsidRDefault="00110EE2" w:rsidP="00815C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F5FF8"/>
    <w:multiLevelType w:val="multilevel"/>
    <w:tmpl w:val="5134D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" w15:restartNumberingAfterBreak="0">
    <w:nsid w:val="11993C5E"/>
    <w:multiLevelType w:val="multilevel"/>
    <w:tmpl w:val="812CE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316F9"/>
    <w:multiLevelType w:val="multilevel"/>
    <w:tmpl w:val="FAC02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3" w15:restartNumberingAfterBreak="0">
    <w:nsid w:val="1AE85C66"/>
    <w:multiLevelType w:val="multilevel"/>
    <w:tmpl w:val="EB8C1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4" w15:restartNumberingAfterBreak="0">
    <w:nsid w:val="30F56BBE"/>
    <w:multiLevelType w:val="multilevel"/>
    <w:tmpl w:val="E9725E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5" w15:restartNumberingAfterBreak="0">
    <w:nsid w:val="36576A9E"/>
    <w:multiLevelType w:val="multilevel"/>
    <w:tmpl w:val="E85CD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5C24E8"/>
    <w:multiLevelType w:val="multilevel"/>
    <w:tmpl w:val="1014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D7E98"/>
    <w:multiLevelType w:val="multilevel"/>
    <w:tmpl w:val="E2A8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4C6AC8"/>
    <w:multiLevelType w:val="multilevel"/>
    <w:tmpl w:val="A8B4A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7E0B48"/>
    <w:multiLevelType w:val="multilevel"/>
    <w:tmpl w:val="19206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D306FE"/>
    <w:multiLevelType w:val="multilevel"/>
    <w:tmpl w:val="E2A8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0"/>
  </w:num>
  <w:num w:numId="5">
    <w:abstractNumId w:val="8"/>
  </w:num>
  <w:num w:numId="6">
    <w:abstractNumId w:val="9"/>
  </w:num>
  <w:num w:numId="7">
    <w:abstractNumId w:val="5"/>
  </w:num>
  <w:num w:numId="8">
    <w:abstractNumId w:val="4"/>
  </w:num>
  <w:num w:numId="9">
    <w:abstractNumId w:val="2"/>
  </w:num>
  <w:num w:numId="10">
    <w:abstractNumId w:val="10"/>
  </w:num>
  <w:num w:numId="11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손란">
    <w15:presenceInfo w15:providerId="AD" w15:userId="S-1-5-21-1744037176-4049163728-2058295886-886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E1E"/>
    <w:rsid w:val="000C7AD9"/>
    <w:rsid w:val="00110EE2"/>
    <w:rsid w:val="00123CB5"/>
    <w:rsid w:val="00313C06"/>
    <w:rsid w:val="003435C5"/>
    <w:rsid w:val="0039382E"/>
    <w:rsid w:val="003A4E00"/>
    <w:rsid w:val="004203FB"/>
    <w:rsid w:val="0052096F"/>
    <w:rsid w:val="005A44B1"/>
    <w:rsid w:val="005B2F4C"/>
    <w:rsid w:val="007C1FE2"/>
    <w:rsid w:val="00815C3C"/>
    <w:rsid w:val="00846D76"/>
    <w:rsid w:val="0095352A"/>
    <w:rsid w:val="00981E1E"/>
    <w:rsid w:val="009969EC"/>
    <w:rsid w:val="00A20A72"/>
    <w:rsid w:val="00A30744"/>
    <w:rsid w:val="00B6740D"/>
    <w:rsid w:val="00B92727"/>
    <w:rsid w:val="00BD4747"/>
    <w:rsid w:val="00BF2B65"/>
    <w:rsid w:val="00C059B4"/>
    <w:rsid w:val="00C26825"/>
    <w:rsid w:val="00C34558"/>
    <w:rsid w:val="00C40A51"/>
    <w:rsid w:val="00D37185"/>
    <w:rsid w:val="00DB597F"/>
    <w:rsid w:val="00E3244D"/>
    <w:rsid w:val="00E57FC2"/>
    <w:rsid w:val="00F44DF3"/>
    <w:rsid w:val="00F7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A0A69B"/>
  <w15:docId w15:val="{5B894F4A-5B32-4FCC-9F48-928783404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0"/>
    </w:pPr>
    <w:rPr>
      <w:rFonts w:ascii="Times New Roman" w:eastAsia="바탕" w:hAnsi="Times New Roman" w:cs="Times New Roman"/>
      <w:kern w:val="0"/>
      <w:sz w:val="20"/>
      <w:szCs w:val="20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kern w:val="2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kern w:val="2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kern w:val="2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  <w:kern w:val="2"/>
      <w:sz w:val="22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  <w:kern w:val="2"/>
      <w:sz w:val="22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  <w:kern w:val="2"/>
      <w:sz w:val="22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  <w:kern w:val="2"/>
      <w:sz w:val="22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  <w:kern w:val="2"/>
      <w:sz w:val="22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/>
      <w:spacing w:val="15"/>
      <w:kern w:val="2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3F3F3F"/>
      <w:kern w:val="2"/>
      <w:sz w:val="22"/>
      <w:szCs w:val="24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spacing w:after="160"/>
      <w:ind w:left="720"/>
      <w:contextualSpacing/>
    </w:pPr>
    <w:rPr>
      <w:rFonts w:asciiTheme="minorHAnsi" w:eastAsiaTheme="minorEastAsia" w:hAnsiTheme="minorHAnsi" w:cstheme="minorBidi"/>
      <w:kern w:val="2"/>
      <w:sz w:val="22"/>
      <w:szCs w:val="24"/>
    </w:r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104861"/>
      <w:kern w:val="2"/>
      <w:sz w:val="22"/>
      <w:szCs w:val="24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paragraph" w:styleId="aa">
    <w:name w:val="header"/>
    <w:basedOn w:val="a"/>
    <w:link w:val="Char3"/>
    <w:pPr>
      <w:tabs>
        <w:tab w:val="center" w:pos="4252"/>
        <w:tab w:val="right" w:pos="8504"/>
      </w:tabs>
      <w:snapToGrid w:val="0"/>
    </w:pPr>
  </w:style>
  <w:style w:type="character" w:customStyle="1" w:styleId="Char3">
    <w:name w:val="머리글 Char"/>
    <w:basedOn w:val="a0"/>
    <w:link w:val="aa"/>
    <w:rPr>
      <w:rFonts w:ascii="Times New Roman" w:eastAsia="바탕" w:hAnsi="Times New Roman" w:cs="Times New Roman"/>
      <w:kern w:val="0"/>
      <w:sz w:val="20"/>
      <w:szCs w:val="20"/>
    </w:rPr>
  </w:style>
  <w:style w:type="paragraph" w:styleId="ab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Pr>
      <w:rFonts w:ascii="Times New Roman" w:eastAsia="바탕" w:hAnsi="Times New Roman" w:cs="Times New Roman"/>
      <w:kern w:val="0"/>
      <w:sz w:val="20"/>
      <w:szCs w:val="20"/>
    </w:rPr>
  </w:style>
  <w:style w:type="table" w:styleId="ac">
    <w:name w:val="Table Grid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Date"/>
    <w:basedOn w:val="a"/>
    <w:next w:val="a"/>
    <w:link w:val="Char5"/>
    <w:uiPriority w:val="99"/>
    <w:semiHidden/>
    <w:unhideWhenUsed/>
  </w:style>
  <w:style w:type="character" w:customStyle="1" w:styleId="Char5">
    <w:name w:val="날짜 Char"/>
    <w:basedOn w:val="a0"/>
    <w:link w:val="ad"/>
    <w:uiPriority w:val="99"/>
    <w:semiHidden/>
    <w:rPr>
      <w:rFonts w:ascii="Times New Roman" w:eastAsia="바탕" w:hAnsi="Times New Roman" w:cs="Times New Roman"/>
      <w:kern w:val="0"/>
      <w:sz w:val="20"/>
      <w:szCs w:val="20"/>
    </w:rPr>
  </w:style>
  <w:style w:type="paragraph" w:styleId="ae">
    <w:name w:val="Balloon Text"/>
    <w:basedOn w:val="a"/>
    <w:link w:val="Char6"/>
    <w:uiPriority w:val="99"/>
    <w:semiHidden/>
    <w:unhideWhenUsed/>
    <w:rsid w:val="003938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e"/>
    <w:uiPriority w:val="99"/>
    <w:semiHidden/>
    <w:rsid w:val="0039382E"/>
    <w:rPr>
      <w:rFonts w:asciiTheme="majorHAnsi" w:eastAsiaTheme="majorEastAsia" w:hAnsiTheme="majorHAnsi" w:cstheme="majorBidi"/>
      <w:kern w:val="0"/>
      <w:sz w:val="18"/>
      <w:szCs w:val="18"/>
    </w:rPr>
  </w:style>
  <w:style w:type="character" w:styleId="af">
    <w:name w:val="annotation reference"/>
    <w:basedOn w:val="a0"/>
    <w:uiPriority w:val="99"/>
    <w:semiHidden/>
    <w:unhideWhenUsed/>
    <w:rsid w:val="00B6740D"/>
    <w:rPr>
      <w:sz w:val="18"/>
      <w:szCs w:val="18"/>
    </w:rPr>
  </w:style>
  <w:style w:type="paragraph" w:styleId="af0">
    <w:name w:val="annotation text"/>
    <w:basedOn w:val="a"/>
    <w:link w:val="Char7"/>
    <w:uiPriority w:val="99"/>
    <w:semiHidden/>
    <w:unhideWhenUsed/>
    <w:rsid w:val="00B6740D"/>
  </w:style>
  <w:style w:type="character" w:customStyle="1" w:styleId="Char7">
    <w:name w:val="메모 텍스트 Char"/>
    <w:basedOn w:val="a0"/>
    <w:link w:val="af0"/>
    <w:uiPriority w:val="99"/>
    <w:semiHidden/>
    <w:rsid w:val="00B6740D"/>
    <w:rPr>
      <w:rFonts w:ascii="Times New Roman" w:eastAsia="바탕" w:hAnsi="Times New Roman" w:cs="Times New Roman"/>
      <w:kern w:val="0"/>
      <w:sz w:val="20"/>
      <w:szCs w:val="20"/>
    </w:rPr>
  </w:style>
  <w:style w:type="paragraph" w:styleId="af1">
    <w:name w:val="annotation subject"/>
    <w:basedOn w:val="af0"/>
    <w:next w:val="af0"/>
    <w:link w:val="Char8"/>
    <w:uiPriority w:val="99"/>
    <w:semiHidden/>
    <w:unhideWhenUsed/>
    <w:rsid w:val="00B6740D"/>
    <w:rPr>
      <w:b/>
      <w:bCs/>
    </w:rPr>
  </w:style>
  <w:style w:type="character" w:customStyle="1" w:styleId="Char8">
    <w:name w:val="메모 주제 Char"/>
    <w:basedOn w:val="Char7"/>
    <w:link w:val="af1"/>
    <w:uiPriority w:val="99"/>
    <w:semiHidden/>
    <w:rsid w:val="00B6740D"/>
    <w:rPr>
      <w:rFonts w:ascii="Times New Roman" w:eastAsia="바탕" w:hAnsi="Times New Roman" w:cs="Times New Roman"/>
      <w:b/>
      <w:bCs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전략영업1팀</dc:creator>
  <cp:keywords/>
  <dc:description/>
  <cp:lastModifiedBy>손란</cp:lastModifiedBy>
  <cp:revision>17</cp:revision>
  <cp:lastPrinted>2026-03-19T10:48:00Z</cp:lastPrinted>
  <dcterms:created xsi:type="dcterms:W3CDTF">2026-03-17T02:15:00Z</dcterms:created>
  <dcterms:modified xsi:type="dcterms:W3CDTF">2026-04-02T07:05:00Z</dcterms:modified>
  <cp:version>1000.0100.01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Fasoo_Trace_ID" pid="2">
    <vt:lpwstr>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</vt:lpwstr>
  </property>
</Properties>
</file>