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447A" w14:textId="14A7FEB7" w:rsidR="00294CFA" w:rsidRDefault="00D3460B">
      <w:pPr>
        <w:rPr>
          <w:rFonts w:ascii="Exo 2" w:hAnsi="Exo 2"/>
          <w:sz w:val="28"/>
          <w:szCs w:val="28"/>
        </w:rPr>
      </w:pPr>
      <w:r w:rsidRPr="00D3460B">
        <w:rPr>
          <w:rFonts w:ascii="Exo 2" w:hAnsi="Exo 2"/>
          <w:sz w:val="28"/>
          <w:szCs w:val="28"/>
        </w:rPr>
        <w:t xml:space="preserve">Thanks again for consideration for this position. This is my first technical challenge &amp; definitely my toughest. Almost all parts required </w:t>
      </w:r>
      <w:proofErr w:type="gramStart"/>
      <w:r w:rsidRPr="00D3460B">
        <w:rPr>
          <w:rFonts w:ascii="Exo 2" w:hAnsi="Exo 2"/>
          <w:sz w:val="28"/>
          <w:szCs w:val="28"/>
        </w:rPr>
        <w:t>pretty extensive</w:t>
      </w:r>
      <w:proofErr w:type="gramEnd"/>
      <w:r w:rsidRPr="00D3460B">
        <w:rPr>
          <w:rFonts w:ascii="Exo 2" w:hAnsi="Exo 2"/>
          <w:sz w:val="28"/>
          <w:szCs w:val="28"/>
        </w:rPr>
        <w:t xml:space="preserve"> research I will link all of the sources at the bottom of this file. Regardless of </w:t>
      </w:r>
      <w:proofErr w:type="gramStart"/>
      <w:r w:rsidRPr="00D3460B">
        <w:rPr>
          <w:rFonts w:ascii="Exo 2" w:hAnsi="Exo 2"/>
          <w:sz w:val="28"/>
          <w:szCs w:val="28"/>
        </w:rPr>
        <w:t>whether or not</w:t>
      </w:r>
      <w:proofErr w:type="gramEnd"/>
      <w:r w:rsidRPr="00D3460B">
        <w:rPr>
          <w:rFonts w:ascii="Exo 2" w:hAnsi="Exo 2"/>
          <w:sz w:val="28"/>
          <w:szCs w:val="28"/>
        </w:rPr>
        <w:t xml:space="preserve"> I am chosen for this position, this has been great experience. In the end I was not able to complete the third challenge. I was a little bit further along but ran into some data corruption with an updated version of a few files. I was also working on incorporating modules into the terraform code. I have turned in what I </w:t>
      </w:r>
      <w:proofErr w:type="gramStart"/>
      <w:r w:rsidRPr="00D3460B">
        <w:rPr>
          <w:rFonts w:ascii="Exo 2" w:hAnsi="Exo 2"/>
          <w:sz w:val="28"/>
          <w:szCs w:val="28"/>
        </w:rPr>
        <w:t>can</w:t>
      </w:r>
      <w:proofErr w:type="gramEnd"/>
      <w:r w:rsidRPr="00D3460B">
        <w:rPr>
          <w:rFonts w:ascii="Exo 2" w:hAnsi="Exo 2"/>
          <w:sz w:val="28"/>
          <w:szCs w:val="28"/>
        </w:rPr>
        <w:t xml:space="preserve"> and I thank you for your time!</w:t>
      </w:r>
    </w:p>
    <w:p w14:paraId="0BE374B8" w14:textId="30018033" w:rsidR="00D3460B" w:rsidRDefault="00D3460B">
      <w:pPr>
        <w:rPr>
          <w:rFonts w:ascii="Exo 2" w:hAnsi="Exo 2"/>
          <w:sz w:val="28"/>
          <w:szCs w:val="28"/>
        </w:rPr>
      </w:pPr>
    </w:p>
    <w:p w14:paraId="449FF7B3" w14:textId="47EE5955" w:rsidR="00D3460B" w:rsidRDefault="00D3460B">
      <w:pPr>
        <w:rPr>
          <w:rFonts w:ascii="Exo 2" w:hAnsi="Exo 2"/>
          <w:sz w:val="28"/>
          <w:szCs w:val="28"/>
        </w:rPr>
      </w:pPr>
    </w:p>
    <w:p w14:paraId="1DE5DA69" w14:textId="1E39CFEC" w:rsidR="00D3460B" w:rsidRDefault="00D3460B">
      <w:pPr>
        <w:rPr>
          <w:rFonts w:ascii="Exo 2" w:hAnsi="Exo 2"/>
          <w:sz w:val="28"/>
          <w:szCs w:val="28"/>
        </w:rPr>
      </w:pPr>
      <w:r>
        <w:rPr>
          <w:rFonts w:ascii="Exo 2" w:hAnsi="Exo 2"/>
          <w:sz w:val="28"/>
          <w:szCs w:val="28"/>
        </w:rPr>
        <w:tab/>
      </w:r>
      <w:r>
        <w:rPr>
          <w:rFonts w:ascii="Exo 2" w:hAnsi="Exo 2"/>
          <w:sz w:val="28"/>
          <w:szCs w:val="28"/>
        </w:rPr>
        <w:tab/>
      </w:r>
      <w:r>
        <w:rPr>
          <w:rFonts w:ascii="Exo 2" w:hAnsi="Exo 2"/>
          <w:sz w:val="28"/>
          <w:szCs w:val="28"/>
        </w:rPr>
        <w:tab/>
      </w:r>
      <w:r>
        <w:rPr>
          <w:rFonts w:ascii="Exo 2" w:hAnsi="Exo 2"/>
          <w:sz w:val="28"/>
          <w:szCs w:val="28"/>
        </w:rPr>
        <w:tab/>
      </w:r>
      <w:r>
        <w:rPr>
          <w:rFonts w:ascii="Exo 2" w:hAnsi="Exo 2"/>
          <w:sz w:val="28"/>
          <w:szCs w:val="28"/>
        </w:rPr>
        <w:tab/>
        <w:t>Resources:</w:t>
      </w:r>
    </w:p>
    <w:p w14:paraId="2AEA5FA3" w14:textId="0EA67990" w:rsidR="00D3460B" w:rsidRDefault="00D3460B">
      <w:pPr>
        <w:rPr>
          <w:rFonts w:ascii="Exo 2" w:hAnsi="Exo 2"/>
          <w:sz w:val="28"/>
          <w:szCs w:val="28"/>
        </w:rPr>
      </w:pPr>
      <w:hyperlink r:id="rId4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https://docs.aws.amazon.com/elasticloadbalancing/latest/application/load-balancer-troubleshooting.html</w:t>
        </w:r>
      </w:hyperlink>
    </w:p>
    <w:p w14:paraId="27249A41" w14:textId="3DEB4C65" w:rsidR="00D3460B" w:rsidRDefault="00D3460B">
      <w:pPr>
        <w:rPr>
          <w:rFonts w:ascii="Exo 2" w:hAnsi="Exo 2"/>
          <w:sz w:val="28"/>
          <w:szCs w:val="28"/>
        </w:rPr>
      </w:pPr>
      <w:hyperlink r:id="rId5" w:history="1">
        <w:r w:rsidRPr="003D72E9">
          <w:rPr>
            <w:rStyle w:val="Hyperlink"/>
            <w:rFonts w:ascii="Exo 2" w:hAnsi="Exo 2"/>
            <w:sz w:val="28"/>
            <w:szCs w:val="28"/>
          </w:rPr>
          <w:t>https://aws.amazon.com/builders-library/implementing-health-checks/</w:t>
        </w:r>
      </w:hyperlink>
    </w:p>
    <w:p w14:paraId="7799600C" w14:textId="26C33A12" w:rsidR="00D3460B" w:rsidRDefault="00D3460B">
      <w:pPr>
        <w:rPr>
          <w:rFonts w:ascii="Exo 2" w:hAnsi="Exo 2"/>
          <w:sz w:val="28"/>
          <w:szCs w:val="28"/>
        </w:rPr>
      </w:pPr>
      <w:hyperlink r:id="rId6" w:history="1">
        <w:r w:rsidRPr="003D72E9">
          <w:rPr>
            <w:rStyle w:val="Hyperlink"/>
            <w:rFonts w:ascii="Exo 2" w:hAnsi="Exo 2"/>
            <w:sz w:val="28"/>
            <w:szCs w:val="28"/>
          </w:rPr>
          <w:t>https://aws.amazon.com/blogs/apn/making-application-failover-seamless-by-failing-over-your-private-virtual-ip-across-availability-zones/</w:t>
        </w:r>
      </w:hyperlink>
    </w:p>
    <w:p w14:paraId="7A65CA6D" w14:textId="791943B1" w:rsidR="00D3460B" w:rsidRDefault="00D3460B">
      <w:pPr>
        <w:rPr>
          <w:rFonts w:ascii="Exo 2" w:hAnsi="Exo 2"/>
          <w:sz w:val="28"/>
          <w:szCs w:val="28"/>
        </w:rPr>
      </w:pPr>
      <w:hyperlink r:id="rId7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https://docs.aws.amazon.com/elasticloadbalancing/latest/application/application-load-balancers.html</w:t>
        </w:r>
      </w:hyperlink>
    </w:p>
    <w:p w14:paraId="506F87D3" w14:textId="1205AF04" w:rsidR="00D3460B" w:rsidRDefault="00D3460B">
      <w:pPr>
        <w:rPr>
          <w:rFonts w:ascii="Exo 2" w:hAnsi="Exo 2"/>
          <w:sz w:val="28"/>
          <w:szCs w:val="28"/>
        </w:rPr>
      </w:pPr>
      <w:hyperlink r:id="rId8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https://docs.aws.amazon.com/Route53/latest/DeveloperGuide/routing-to-elb-load-balancer.html</w:t>
        </w:r>
      </w:hyperlink>
    </w:p>
    <w:p w14:paraId="3C03B1D3" w14:textId="4AAC6A80" w:rsidR="00D3460B" w:rsidRDefault="00D3460B">
      <w:pPr>
        <w:rPr>
          <w:rFonts w:ascii="Exo 2" w:hAnsi="Exo 2"/>
          <w:sz w:val="28"/>
          <w:szCs w:val="28"/>
        </w:rPr>
      </w:pPr>
      <w:hyperlink r:id="rId9" w:history="1">
        <w:r w:rsidRPr="003D72E9">
          <w:rPr>
            <w:rStyle w:val="Hyperlink"/>
            <w:rFonts w:ascii="Exo 2" w:hAnsi="Exo 2"/>
            <w:sz w:val="28"/>
            <w:szCs w:val="28"/>
          </w:rPr>
          <w:t>https://aws.amazon.com/startups/start-building/how-to-monitor-applications/</w:t>
        </w:r>
      </w:hyperlink>
    </w:p>
    <w:p w14:paraId="4EFDE9B7" w14:textId="419EF23B" w:rsidR="00D3460B" w:rsidRDefault="00D3460B">
      <w:pPr>
        <w:rPr>
          <w:rFonts w:ascii="Exo 2" w:hAnsi="Exo 2"/>
          <w:sz w:val="28"/>
          <w:szCs w:val="28"/>
        </w:rPr>
      </w:pPr>
      <w:hyperlink r:id="rId10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https://docs.aws.amazon.com/solutions/latest/aws-devops-monitoring-dashboard/aws-devops-monitoring-dashboard.pdf</w:t>
        </w:r>
      </w:hyperlink>
    </w:p>
    <w:p w14:paraId="3B24CFB2" w14:textId="55541F8B" w:rsidR="00D3460B" w:rsidRDefault="00D3460B">
      <w:pPr>
        <w:rPr>
          <w:rFonts w:ascii="Exo 2" w:hAnsi="Exo 2"/>
          <w:sz w:val="28"/>
          <w:szCs w:val="28"/>
        </w:rPr>
      </w:pPr>
      <w:hyperlink r:id="rId11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https://docs.aws.amazon.com/AmazonCloudWatch/latest/monitoring/CloudWatch_Dashboards.html</w:t>
        </w:r>
      </w:hyperlink>
    </w:p>
    <w:p w14:paraId="420E77B9" w14:textId="7508B1AC" w:rsidR="00D3460B" w:rsidRDefault="00D3460B">
      <w:pPr>
        <w:rPr>
          <w:rFonts w:ascii="Exo 2" w:hAnsi="Exo 2"/>
          <w:sz w:val="28"/>
          <w:szCs w:val="28"/>
        </w:rPr>
      </w:pPr>
      <w:hyperlink r:id="rId12" w:history="1">
        <w:r w:rsidRPr="003D72E9">
          <w:rPr>
            <w:rStyle w:val="Hyperlink"/>
            <w:rFonts w:ascii="Exo 2" w:hAnsi="Exo 2"/>
            <w:sz w:val="28"/>
            <w:szCs w:val="28"/>
          </w:rPr>
          <w:t>https://bizfluent.com/how-5566136-write-after-action-report.html</w:t>
        </w:r>
      </w:hyperlink>
    </w:p>
    <w:p w14:paraId="1CD571F5" w14:textId="04FCF9B4" w:rsidR="00D3460B" w:rsidRDefault="00D3460B">
      <w:pPr>
        <w:rPr>
          <w:rFonts w:ascii="Exo 2" w:hAnsi="Exo 2"/>
          <w:sz w:val="28"/>
          <w:szCs w:val="28"/>
        </w:rPr>
      </w:pPr>
      <w:hyperlink r:id="rId13" w:history="1">
        <w:r w:rsidRPr="003D72E9">
          <w:rPr>
            <w:rStyle w:val="Hyperlink"/>
            <w:rFonts w:ascii="Exo 2" w:hAnsi="Exo 2"/>
            <w:sz w:val="28"/>
            <w:szCs w:val="28"/>
          </w:rPr>
          <w:t>https://www.cisecurity.org/benchmark/microsoft_windows_server</w:t>
        </w:r>
      </w:hyperlink>
    </w:p>
    <w:p w14:paraId="15EC4932" w14:textId="45B67657" w:rsidR="00D3460B" w:rsidRDefault="00D3460B">
      <w:pPr>
        <w:rPr>
          <w:rFonts w:ascii="Exo 2" w:hAnsi="Exo 2"/>
          <w:sz w:val="28"/>
          <w:szCs w:val="28"/>
        </w:rPr>
      </w:pPr>
      <w:hyperlink r:id="rId14" w:history="1">
        <w:r w:rsidRPr="003D72E9">
          <w:rPr>
            <w:rStyle w:val="Hyperlink"/>
            <w:rFonts w:ascii="Exo 2" w:hAnsi="Exo 2"/>
            <w:sz w:val="28"/>
            <w:szCs w:val="28"/>
          </w:rPr>
          <w:t>https://galaxy.ansible.com/MindPointGroup/windows_2019_cis</w:t>
        </w:r>
      </w:hyperlink>
    </w:p>
    <w:p w14:paraId="6714BEF2" w14:textId="080C4685" w:rsidR="00D3460B" w:rsidRDefault="00D3460B">
      <w:pPr>
        <w:rPr>
          <w:rFonts w:ascii="Exo 2" w:hAnsi="Exo 2"/>
          <w:sz w:val="28"/>
          <w:szCs w:val="28"/>
        </w:rPr>
      </w:pPr>
      <w:hyperlink r:id="rId15" w:history="1">
        <w:r w:rsidRPr="003D72E9">
          <w:rPr>
            <w:rStyle w:val="Hyperlink"/>
            <w:rFonts w:ascii="Exo 2" w:hAnsi="Exo 2"/>
            <w:sz w:val="28"/>
            <w:szCs w:val="28"/>
          </w:rPr>
          <w:t>https://codepre.com/use-ansible-to-automate-windows-server-2019-and-windows-10-management.html</w:t>
        </w:r>
      </w:hyperlink>
    </w:p>
    <w:p w14:paraId="75C98284" w14:textId="1356D2BE" w:rsidR="00D3460B" w:rsidRDefault="004C66E6">
      <w:pPr>
        <w:rPr>
          <w:rFonts w:ascii="Exo 2" w:hAnsi="Exo 2"/>
          <w:sz w:val="28"/>
          <w:szCs w:val="28"/>
        </w:rPr>
      </w:pPr>
      <w:hyperlink r:id="rId16" w:history="1">
        <w:r w:rsidRPr="003D72E9">
          <w:rPr>
            <w:rStyle w:val="Hyperlink"/>
            <w:rFonts w:ascii="Exo 2" w:hAnsi="Exo 2"/>
            <w:sz w:val="28"/>
            <w:szCs w:val="28"/>
          </w:rPr>
          <w:t>https://computingforgeeks.com/automate-windows-server-administration-with-ansible/</w:t>
        </w:r>
      </w:hyperlink>
    </w:p>
    <w:p w14:paraId="5FAF14AE" w14:textId="1461F4C4" w:rsidR="004C66E6" w:rsidRDefault="004C66E6">
      <w:pPr>
        <w:rPr>
          <w:rFonts w:ascii="Exo 2" w:hAnsi="Exo 2"/>
          <w:sz w:val="28"/>
          <w:szCs w:val="28"/>
        </w:rPr>
      </w:pPr>
      <w:hyperlink r:id="rId17" w:history="1">
        <w:r w:rsidRPr="003D72E9">
          <w:rPr>
            <w:rStyle w:val="Hyperlink"/>
            <w:rFonts w:ascii="Exo 2" w:hAnsi="Exo 2"/>
            <w:sz w:val="28"/>
            <w:szCs w:val="28"/>
          </w:rPr>
          <w:t>https://docs.aws.amazon.com/AmazonCloudWatch/latest/monitoring/CloudWatch_Synthetics_Canaries.html</w:t>
        </w:r>
      </w:hyperlink>
    </w:p>
    <w:p w14:paraId="16CFB76A" w14:textId="0F0E74D6" w:rsidR="004C66E6" w:rsidRDefault="004C66E6">
      <w:pPr>
        <w:rPr>
          <w:rFonts w:ascii="Exo 2" w:hAnsi="Exo 2"/>
          <w:sz w:val="28"/>
          <w:szCs w:val="28"/>
        </w:rPr>
      </w:pPr>
      <w:hyperlink r:id="rId18" w:history="1">
        <w:r w:rsidRPr="003D72E9">
          <w:rPr>
            <w:rStyle w:val="Hyperlink"/>
            <w:rFonts w:ascii="Exo 2" w:hAnsi="Exo 2"/>
            <w:sz w:val="28"/>
            <w:szCs w:val="28"/>
          </w:rPr>
          <w:t>https://registry.terraform.io/modules/terraform-aws-modules/vpc/aws/latest?tab=inputs</w:t>
        </w:r>
      </w:hyperlink>
    </w:p>
    <w:p w14:paraId="152D1742" w14:textId="620892F5" w:rsidR="004C66E6" w:rsidRDefault="004C66E6">
      <w:pPr>
        <w:rPr>
          <w:rFonts w:ascii="Exo 2" w:hAnsi="Exo 2"/>
          <w:sz w:val="28"/>
          <w:szCs w:val="28"/>
        </w:rPr>
      </w:pPr>
      <w:hyperlink r:id="rId19" w:history="1">
        <w:r w:rsidRPr="003D72E9">
          <w:rPr>
            <w:rStyle w:val="Hyperlink"/>
            <w:rFonts w:ascii="Exo 2" w:hAnsi="Exo 2"/>
            <w:sz w:val="28"/>
            <w:szCs w:val="28"/>
          </w:rPr>
          <w:t>https://github.com/terraform-aws-modules/terraform-aws-vpc/tree/v3.14.0/examples/complete-vpc</w:t>
        </w:r>
      </w:hyperlink>
    </w:p>
    <w:p w14:paraId="1B0986CB" w14:textId="06AE1EC0" w:rsidR="004C66E6" w:rsidRDefault="004C66E6">
      <w:pPr>
        <w:rPr>
          <w:rFonts w:ascii="Exo 2" w:hAnsi="Exo 2"/>
          <w:sz w:val="28"/>
          <w:szCs w:val="28"/>
        </w:rPr>
      </w:pPr>
      <w:hyperlink r:id="rId20" w:history="1">
        <w:r w:rsidRPr="003D72E9">
          <w:rPr>
            <w:rStyle w:val="Hyperlink"/>
            <w:rFonts w:ascii="Exo 2" w:hAnsi="Exo 2"/>
            <w:sz w:val="28"/>
            <w:szCs w:val="28"/>
          </w:rPr>
          <w:t>https://registry.terraform.io/providers/hashicorp/aws/latest/docs/resources/security_group</w:t>
        </w:r>
      </w:hyperlink>
    </w:p>
    <w:p w14:paraId="55153EA4" w14:textId="5D0898A7" w:rsidR="004C66E6" w:rsidRDefault="004C66E6">
      <w:pPr>
        <w:rPr>
          <w:rFonts w:ascii="Exo 2" w:hAnsi="Exo 2"/>
          <w:sz w:val="28"/>
          <w:szCs w:val="28"/>
        </w:rPr>
      </w:pPr>
      <w:hyperlink r:id="rId21" w:history="1">
        <w:r w:rsidRPr="003D72E9">
          <w:rPr>
            <w:rStyle w:val="Hyperlink"/>
            <w:rFonts w:ascii="Exo 2" w:hAnsi="Exo 2"/>
            <w:sz w:val="28"/>
            <w:szCs w:val="28"/>
          </w:rPr>
          <w:t>https://stackoverflow.com/questions/59959363/terraform-template-for-aws-route-table</w:t>
        </w:r>
      </w:hyperlink>
    </w:p>
    <w:p w14:paraId="673F4D8E" w14:textId="12340931" w:rsidR="004C66E6" w:rsidRDefault="004C66E6">
      <w:pPr>
        <w:rPr>
          <w:rFonts w:ascii="Exo 2" w:hAnsi="Exo 2"/>
          <w:sz w:val="28"/>
          <w:szCs w:val="28"/>
        </w:rPr>
      </w:pPr>
      <w:hyperlink r:id="rId22" w:history="1">
        <w:r w:rsidRPr="003D72E9">
          <w:rPr>
            <w:rStyle w:val="Hyperlink"/>
            <w:rFonts w:ascii="Exo 2" w:hAnsi="Exo 2"/>
            <w:sz w:val="28"/>
            <w:szCs w:val="28"/>
          </w:rPr>
          <w:t>https://stackoverflow.com/questions/60619873/how-to-get-the-default-vpc-id-with-terraform</w:t>
        </w:r>
      </w:hyperlink>
    </w:p>
    <w:p w14:paraId="240E5CBC" w14:textId="3CF41B2E" w:rsidR="004C66E6" w:rsidRDefault="004C66E6">
      <w:pPr>
        <w:rPr>
          <w:rFonts w:ascii="Exo 2" w:hAnsi="Exo 2"/>
          <w:sz w:val="28"/>
          <w:szCs w:val="28"/>
        </w:rPr>
      </w:pPr>
      <w:hyperlink r:id="rId23" w:history="1">
        <w:r w:rsidRPr="003D72E9">
          <w:rPr>
            <w:rStyle w:val="Hyperlink"/>
            <w:rFonts w:ascii="Exo 2" w:hAnsi="Exo 2"/>
            <w:sz w:val="28"/>
            <w:szCs w:val="28"/>
          </w:rPr>
          <w:t>https://troy-ingram.medium.com/terraform-using-variables-and-count-b161e0ce61e1</w:t>
        </w:r>
      </w:hyperlink>
    </w:p>
    <w:p w14:paraId="3780FE32" w14:textId="77D9D762" w:rsidR="004C66E6" w:rsidRDefault="004C66E6">
      <w:pPr>
        <w:rPr>
          <w:rFonts w:ascii="Exo 2" w:hAnsi="Exo 2"/>
          <w:sz w:val="28"/>
          <w:szCs w:val="28"/>
        </w:rPr>
      </w:pPr>
      <w:hyperlink r:id="rId24" w:history="1">
        <w:r w:rsidRPr="003D72E9">
          <w:rPr>
            <w:rStyle w:val="Hyperlink"/>
            <w:rFonts w:ascii="Exo 2" w:hAnsi="Exo 2"/>
            <w:sz w:val="28"/>
            <w:szCs w:val="28"/>
          </w:rPr>
          <w:t>https://github.com/anandg1/Terraform-AWS-ApplicationLoadBalancer</w:t>
        </w:r>
      </w:hyperlink>
    </w:p>
    <w:p w14:paraId="12E1CC3D" w14:textId="77777777" w:rsidR="004C66E6" w:rsidRPr="00D3460B" w:rsidRDefault="004C66E6">
      <w:pPr>
        <w:rPr>
          <w:rFonts w:ascii="Exo 2" w:hAnsi="Exo 2"/>
          <w:sz w:val="28"/>
          <w:szCs w:val="28"/>
        </w:rPr>
      </w:pPr>
    </w:p>
    <w:sectPr w:rsidR="004C66E6" w:rsidRPr="00D3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0B"/>
    <w:rsid w:val="00294CFA"/>
    <w:rsid w:val="004C66E6"/>
    <w:rsid w:val="00CD5956"/>
    <w:rsid w:val="00D3460B"/>
    <w:rsid w:val="00F9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8900"/>
  <w15:chartTrackingRefBased/>
  <w15:docId w15:val="{AC58C2D6-A502-4BF8-8BE2-399CD2F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oute53/latest/DeveloperGuide/routing-to-elb-load-balancer.html" TargetMode="External"/><Relationship Id="rId13" Type="http://schemas.openxmlformats.org/officeDocument/2006/relationships/hyperlink" Target="https://www.cisecurity.org/benchmark/microsoft_windows_server" TargetMode="External"/><Relationship Id="rId18" Type="http://schemas.openxmlformats.org/officeDocument/2006/relationships/hyperlink" Target="https://registry.terraform.io/modules/terraform-aws-modules/vpc/aws/latest?tab=input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9959363/terraform-template-for-aws-route-table" TargetMode="External"/><Relationship Id="rId7" Type="http://schemas.openxmlformats.org/officeDocument/2006/relationships/hyperlink" Target="https://docs.aws.amazon.com/elasticloadbalancing/latest/application/application-load-balancers.html" TargetMode="External"/><Relationship Id="rId12" Type="http://schemas.openxmlformats.org/officeDocument/2006/relationships/hyperlink" Target="https://bizfluent.com/how-5566136-write-after-action-report.html" TargetMode="External"/><Relationship Id="rId17" Type="http://schemas.openxmlformats.org/officeDocument/2006/relationships/hyperlink" Target="https://docs.aws.amazon.com/AmazonCloudWatch/latest/monitoring/CloudWatch_Synthetics_Canaries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mputingforgeeks.com/automate-windows-server-administration-with-ansible/" TargetMode="External"/><Relationship Id="rId20" Type="http://schemas.openxmlformats.org/officeDocument/2006/relationships/hyperlink" Target="https://registry.terraform.io/providers/hashicorp/aws/latest/docs/resources/security_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aws.amazon.com/blogs/apn/making-application-failover-seamless-by-failing-over-your-private-virtual-ip-across-availability-zones/" TargetMode="External"/><Relationship Id="rId11" Type="http://schemas.openxmlformats.org/officeDocument/2006/relationships/hyperlink" Target="https://docs.aws.amazon.com/AmazonCloudWatch/latest/monitoring/CloudWatch_Dashboards.html" TargetMode="External"/><Relationship Id="rId24" Type="http://schemas.openxmlformats.org/officeDocument/2006/relationships/hyperlink" Target="https://github.com/anandg1/Terraform-AWS-ApplicationLoadBalancer" TargetMode="External"/><Relationship Id="rId5" Type="http://schemas.openxmlformats.org/officeDocument/2006/relationships/hyperlink" Target="https://aws.amazon.com/builders-library/implementing-health-checks/" TargetMode="External"/><Relationship Id="rId15" Type="http://schemas.openxmlformats.org/officeDocument/2006/relationships/hyperlink" Target="https://codepre.com/use-ansible-to-automate-windows-server-2019-and-windows-10-management.html" TargetMode="External"/><Relationship Id="rId23" Type="http://schemas.openxmlformats.org/officeDocument/2006/relationships/hyperlink" Target="https://troy-ingram.medium.com/terraform-using-variables-and-count-b161e0ce61e1" TargetMode="External"/><Relationship Id="rId10" Type="http://schemas.openxmlformats.org/officeDocument/2006/relationships/hyperlink" Target="https://docs.aws.amazon.com/solutions/latest/aws-devops-monitoring-dashboard/aws-devops-monitoring-dashboard.pdf" TargetMode="External"/><Relationship Id="rId19" Type="http://schemas.openxmlformats.org/officeDocument/2006/relationships/hyperlink" Target="https://github.com/terraform-aws-modules/terraform-aws-vpc/tree/v3.14.0/examples/complete-vpc" TargetMode="External"/><Relationship Id="rId4" Type="http://schemas.openxmlformats.org/officeDocument/2006/relationships/hyperlink" Target="https://docs.aws.amazon.com/elasticloadbalancing/latest/application/load-balancer-troubleshooting.html" TargetMode="External"/><Relationship Id="rId9" Type="http://schemas.openxmlformats.org/officeDocument/2006/relationships/hyperlink" Target="https://aws.amazon.com/startups/start-building/how-to-monitor-applications/" TargetMode="External"/><Relationship Id="rId14" Type="http://schemas.openxmlformats.org/officeDocument/2006/relationships/hyperlink" Target="https://galaxy.ansible.com/MindPointGroup/windows_2019_cis" TargetMode="External"/><Relationship Id="rId22" Type="http://schemas.openxmlformats.org/officeDocument/2006/relationships/hyperlink" Target="https://stackoverflow.com/questions/60619873/how-to-get-the-default-vpc-id-with-terra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Housley</dc:creator>
  <cp:keywords/>
  <dc:description/>
  <cp:lastModifiedBy>Micah Housley</cp:lastModifiedBy>
  <cp:revision>1</cp:revision>
  <dcterms:created xsi:type="dcterms:W3CDTF">2022-04-08T13:32:00Z</dcterms:created>
  <dcterms:modified xsi:type="dcterms:W3CDTF">2022-04-08T13:40:00Z</dcterms:modified>
</cp:coreProperties>
</file>