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B91F4" w14:textId="77777777" w:rsidR="008421DD" w:rsidRPr="008421DD" w:rsidRDefault="008421DD" w:rsidP="008421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8421DD">
        <w:rPr>
          <w:rFonts w:ascii="Arial" w:eastAsia="Times New Roman" w:hAnsi="Arial" w:cs="Arial"/>
          <w:b/>
          <w:bCs/>
          <w:color w:val="000000"/>
          <w:sz w:val="36"/>
          <w:szCs w:val="36"/>
        </w:rPr>
        <w:t>1. Purpose</w:t>
      </w:r>
    </w:p>
    <w:p w14:paraId="48EB06FF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The purpose of this document is to define the functional requirements for a medication delivery software platform that supports multiple pharmacies, geo-based driver assignment, route optimization, real-time tracking, and compliant proof-of-delivery capture.</w:t>
      </w:r>
    </w:p>
    <w:p w14:paraId="7B7837CE" w14:textId="77777777" w:rsidR="008421DD" w:rsidRPr="008421DD" w:rsidRDefault="001654E9" w:rsidP="008421D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6E667AB4">
          <v:rect id="_x0000_i1025" style="width:0;height:1.5pt" o:hralign="center" o:hrstd="t" o:hr="t" fillcolor="#a0a0a0" stroked="f"/>
        </w:pict>
      </w:r>
    </w:p>
    <w:p w14:paraId="4E01CB80" w14:textId="77777777" w:rsidR="008421DD" w:rsidRPr="008421DD" w:rsidRDefault="008421DD" w:rsidP="008421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8421DD">
        <w:rPr>
          <w:rFonts w:ascii="Arial" w:eastAsia="Times New Roman" w:hAnsi="Arial" w:cs="Arial"/>
          <w:b/>
          <w:bCs/>
          <w:color w:val="000000"/>
          <w:sz w:val="36"/>
          <w:szCs w:val="36"/>
        </w:rPr>
        <w:t>2. Scope</w:t>
      </w:r>
    </w:p>
    <w:p w14:paraId="35E8DC78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The system shall allow multiple pharmacies to submit delivery orders, combine orders across pharmacies by geographic area, assign drivers to defined delivery zones, and manage end-to-end delivery execution through a driver mobile application and administrative dashboard.</w:t>
      </w:r>
    </w:p>
    <w:p w14:paraId="415EC1CF" w14:textId="77777777" w:rsidR="008421DD" w:rsidRPr="008421DD" w:rsidRDefault="001654E9" w:rsidP="008421D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6C7E4BE4">
          <v:rect id="_x0000_i1026" style="width:0;height:1.5pt" o:hralign="center" o:hrstd="t" o:hr="t" fillcolor="#a0a0a0" stroked="f"/>
        </w:pict>
      </w:r>
    </w:p>
    <w:p w14:paraId="6B3DF059" w14:textId="77777777" w:rsidR="008421DD" w:rsidRPr="008421DD" w:rsidRDefault="008421DD" w:rsidP="008421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8421DD">
        <w:rPr>
          <w:rFonts w:ascii="Arial" w:eastAsia="Times New Roman" w:hAnsi="Arial" w:cs="Arial"/>
          <w:b/>
          <w:bCs/>
          <w:color w:val="000000"/>
          <w:sz w:val="36"/>
          <w:szCs w:val="36"/>
        </w:rPr>
        <w:t>3. User Roles</w:t>
      </w:r>
    </w:p>
    <w:p w14:paraId="423A717B" w14:textId="77777777" w:rsidR="008421DD" w:rsidRPr="008421DD" w:rsidRDefault="008421DD" w:rsidP="008421DD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System Administrator</w:t>
      </w:r>
    </w:p>
    <w:p w14:paraId="57204BEE" w14:textId="77777777" w:rsidR="008421DD" w:rsidRPr="008421DD" w:rsidRDefault="008421DD" w:rsidP="008421DD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Pharmacy User</w:t>
      </w:r>
    </w:p>
    <w:p w14:paraId="0D0DD7E9" w14:textId="77777777" w:rsidR="008421DD" w:rsidRPr="008421DD" w:rsidRDefault="008421DD" w:rsidP="008421DD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Delivery Driver</w:t>
      </w:r>
    </w:p>
    <w:p w14:paraId="6720AF14" w14:textId="77777777" w:rsidR="008421DD" w:rsidRPr="008421DD" w:rsidRDefault="001654E9" w:rsidP="008421D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44325773">
          <v:rect id="_x0000_i1027" style="width:0;height:1.5pt" o:hralign="center" o:hrstd="t" o:hr="t" fillcolor="#a0a0a0" stroked="f"/>
        </w:pict>
      </w:r>
    </w:p>
    <w:p w14:paraId="6BE97D43" w14:textId="77777777" w:rsidR="008421DD" w:rsidRPr="008421DD" w:rsidRDefault="008421DD" w:rsidP="008421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8421DD">
        <w:rPr>
          <w:rFonts w:ascii="Arial" w:eastAsia="Times New Roman" w:hAnsi="Arial" w:cs="Arial"/>
          <w:b/>
          <w:bCs/>
          <w:color w:val="000000"/>
          <w:sz w:val="36"/>
          <w:szCs w:val="36"/>
        </w:rPr>
        <w:t>4. Functional Requirements</w:t>
      </w:r>
    </w:p>
    <w:p w14:paraId="77775BDD" w14:textId="77777777" w:rsidR="008421DD" w:rsidRPr="008421DD" w:rsidRDefault="001654E9" w:rsidP="008421D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5A51A6B9">
          <v:rect id="_x0000_i1028" style="width:0;height:1.5pt" o:hralign="center" o:hrstd="t" o:hr="t" fillcolor="#a0a0a0" stroked="f"/>
        </w:pict>
      </w:r>
    </w:p>
    <w:p w14:paraId="390C161C" w14:textId="77777777" w:rsidR="008421DD" w:rsidRPr="008421DD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8421DD">
        <w:rPr>
          <w:rFonts w:ascii="Arial" w:eastAsia="Times New Roman" w:hAnsi="Arial" w:cs="Arial"/>
          <w:b/>
          <w:bCs/>
          <w:color w:val="000000"/>
          <w:sz w:val="27"/>
          <w:szCs w:val="27"/>
        </w:rPr>
        <w:t>4.1 Pharmacy Order Submission</w:t>
      </w:r>
    </w:p>
    <w:p w14:paraId="1FB90E82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FR-1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The system shall allow multiple pharmacies to create delivery orders independently.</w:t>
      </w:r>
    </w:p>
    <w:p w14:paraId="196E5F01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FR-2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Each delivery order shall include, at minimum:</w:t>
      </w:r>
    </w:p>
    <w:p w14:paraId="3A3F71AB" w14:textId="77777777" w:rsidR="008421DD" w:rsidRPr="008421DD" w:rsidRDefault="008421DD" w:rsidP="008421DD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Pharmacy identifier</w:t>
      </w:r>
    </w:p>
    <w:p w14:paraId="2EF891D3" w14:textId="77777777" w:rsidR="008421DD" w:rsidRPr="008421DD" w:rsidRDefault="008421DD" w:rsidP="008421DD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Patient name</w:t>
      </w:r>
    </w:p>
    <w:p w14:paraId="10FF2A4A" w14:textId="77777777" w:rsidR="008421DD" w:rsidRPr="008421DD" w:rsidRDefault="008421DD" w:rsidP="008421DD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Delivery address</w:t>
      </w:r>
    </w:p>
    <w:p w14:paraId="28061C2C" w14:textId="77777777" w:rsidR="008421DD" w:rsidRPr="008421DD" w:rsidRDefault="008421DD" w:rsidP="008421DD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RX packet number(s)</w:t>
      </w:r>
    </w:p>
    <w:p w14:paraId="0D737BCF" w14:textId="77777777" w:rsidR="008421DD" w:rsidRPr="008421DD" w:rsidRDefault="008421DD" w:rsidP="008421DD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Contact phone number</w:t>
      </w:r>
    </w:p>
    <w:p w14:paraId="2261740A" w14:textId="77777777" w:rsidR="008421DD" w:rsidRPr="008421DD" w:rsidRDefault="008421DD" w:rsidP="008421DD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Delivery notes (optional)</w:t>
      </w:r>
    </w:p>
    <w:p w14:paraId="0FAD742F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FR-3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The system shall support simultaneous order submissions from multiple pharmacies.</w:t>
      </w:r>
    </w:p>
    <w:p w14:paraId="0C4EECAB" w14:textId="77777777" w:rsidR="008421DD" w:rsidRPr="008421DD" w:rsidRDefault="001654E9" w:rsidP="008421D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09760025">
          <v:rect id="_x0000_i1029" style="width:0;height:1.5pt" o:hralign="center" o:hrstd="t" o:hr="t" fillcolor="#a0a0a0" stroked="f"/>
        </w:pict>
      </w:r>
    </w:p>
    <w:p w14:paraId="4ADA1B6F" w14:textId="77777777" w:rsidR="008421DD" w:rsidRPr="008421DD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8421DD">
        <w:rPr>
          <w:rFonts w:ascii="Arial" w:eastAsia="Times New Roman" w:hAnsi="Arial" w:cs="Arial"/>
          <w:b/>
          <w:bCs/>
          <w:color w:val="000000"/>
          <w:sz w:val="27"/>
          <w:szCs w:val="27"/>
        </w:rPr>
        <w:t>4.2 Multi-Pharmacy Order Consolidation</w:t>
      </w:r>
    </w:p>
    <w:p w14:paraId="2C5B5DD2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FR-4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The system shall aggregate delivery orders from all pharmacies into a centralized order pool.</w:t>
      </w:r>
    </w:p>
    <w:p w14:paraId="482B1BBA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FR-5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The system shall group delivery orders based on geographic proximity, regardless of originating pharmacy.</w:t>
      </w:r>
    </w:p>
    <w:p w14:paraId="38D391A0" w14:textId="77777777" w:rsidR="008421DD" w:rsidRPr="008421DD" w:rsidRDefault="001654E9" w:rsidP="008421D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0EF0455D">
          <v:rect id="_x0000_i1030" style="width:0;height:1.5pt" o:hralign="center" o:hrstd="t" o:hr="t" fillcolor="#a0a0a0" stroked="f"/>
        </w:pict>
      </w:r>
    </w:p>
    <w:p w14:paraId="278685E9" w14:textId="77777777" w:rsidR="008421DD" w:rsidRPr="008421DD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8421DD">
        <w:rPr>
          <w:rFonts w:ascii="Arial" w:eastAsia="Times New Roman" w:hAnsi="Arial" w:cs="Arial"/>
          <w:b/>
          <w:bCs/>
          <w:color w:val="000000"/>
          <w:sz w:val="27"/>
          <w:szCs w:val="27"/>
        </w:rPr>
        <w:t>4.3 Geo-Based Driver Assignment</w:t>
      </w:r>
    </w:p>
    <w:p w14:paraId="6ECC0CDD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FR-6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The system shall allow administrators to define delivery zones by drawing circular geo-fences on an interactive map.</w:t>
      </w:r>
    </w:p>
    <w:p w14:paraId="25167698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FR-7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Drivers shall be assigned to one or more geo-fenced delivery zones.</w:t>
      </w:r>
    </w:p>
    <w:p w14:paraId="69D065E1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FR-8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Only delivery orders within a driver’s assigned geo-fenced area shall be included in that driver’s routes.</w:t>
      </w:r>
    </w:p>
    <w:p w14:paraId="7AE15F92" w14:textId="77777777" w:rsidR="008421DD" w:rsidRPr="008421DD" w:rsidRDefault="001654E9" w:rsidP="008421D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32A1C3EC">
          <v:rect id="_x0000_i1031" style="width:0;height:1.5pt" o:hralign="center" o:hrstd="t" o:hr="t" fillcolor="#a0a0a0" stroked="f"/>
        </w:pict>
      </w:r>
    </w:p>
    <w:p w14:paraId="331C6764" w14:textId="77777777" w:rsidR="008421DD" w:rsidRPr="008421DD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8421DD">
        <w:rPr>
          <w:rFonts w:ascii="Arial" w:eastAsia="Times New Roman" w:hAnsi="Arial" w:cs="Arial"/>
          <w:b/>
          <w:bCs/>
          <w:color w:val="000000"/>
          <w:sz w:val="27"/>
          <w:szCs w:val="27"/>
        </w:rPr>
        <w:t>4.4 Route Creation &amp; Distribution</w:t>
      </w:r>
    </w:p>
    <w:p w14:paraId="63B72AD6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FR-9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The system shall generate optimized delivery routes based on:</w:t>
      </w:r>
    </w:p>
    <w:p w14:paraId="04F346D6" w14:textId="77777777" w:rsidR="008421DD" w:rsidRPr="008421DD" w:rsidRDefault="008421DD" w:rsidP="008421DD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Geographic clustering</w:t>
      </w:r>
    </w:p>
    <w:p w14:paraId="03F13339" w14:textId="77777777" w:rsidR="008421DD" w:rsidRPr="008421DD" w:rsidRDefault="008421DD" w:rsidP="008421DD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Delivery priority</w:t>
      </w:r>
    </w:p>
    <w:p w14:paraId="5746BD04" w14:textId="77777777" w:rsidR="008421DD" w:rsidRPr="008421DD" w:rsidRDefault="008421DD" w:rsidP="008421DD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Driver-assigned zones</w:t>
      </w:r>
    </w:p>
    <w:p w14:paraId="4FCE1BD8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FR-10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A single route may include delivery orders from multiple pharmacies.</w:t>
      </w:r>
    </w:p>
    <w:p w14:paraId="310EFBB2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FR-11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Generated routes shall be sent to the driver’s mobile application.</w:t>
      </w:r>
    </w:p>
    <w:p w14:paraId="26DAA76B" w14:textId="77777777" w:rsidR="008421DD" w:rsidRPr="008421DD" w:rsidRDefault="001654E9" w:rsidP="008421D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lastRenderedPageBreak/>
        <w:pict w14:anchorId="02E604FD">
          <v:rect id="_x0000_i1032" style="width:0;height:1.5pt" o:hralign="center" o:hrstd="t" o:hr="t" fillcolor="#a0a0a0" stroked="f"/>
        </w:pict>
      </w:r>
    </w:p>
    <w:p w14:paraId="2D557FDA" w14:textId="77777777" w:rsidR="008421DD" w:rsidRPr="008421DD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8421DD">
        <w:rPr>
          <w:rFonts w:ascii="Arial" w:eastAsia="Times New Roman" w:hAnsi="Arial" w:cs="Arial"/>
          <w:b/>
          <w:bCs/>
          <w:color w:val="000000"/>
          <w:sz w:val="27"/>
          <w:szCs w:val="27"/>
        </w:rPr>
        <w:t>4.5 Route Activation via Barcode Scanning</w:t>
      </w:r>
    </w:p>
    <w:p w14:paraId="441688B7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FR-12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Drivers shall be required to scan the barcode of each assigned delivery package before route activation.</w:t>
      </w:r>
    </w:p>
    <w:p w14:paraId="2F87A900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FR-13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The system shall prevent route activation until all assigned packages have been successfully scanned.</w:t>
      </w:r>
    </w:p>
    <w:p w14:paraId="026B3AA6" w14:textId="77777777" w:rsidR="008421DD" w:rsidRPr="008421DD" w:rsidRDefault="001654E9" w:rsidP="008421D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4D59FFA1">
          <v:rect id="_x0000_i1033" style="width:0;height:1.5pt" o:hralign="center" o:hrstd="t" o:hr="t" fillcolor="#a0a0a0" stroked="f"/>
        </w:pict>
      </w:r>
    </w:p>
    <w:p w14:paraId="66B59704" w14:textId="77777777" w:rsidR="008421DD" w:rsidRPr="008421DD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8421DD">
        <w:rPr>
          <w:rFonts w:ascii="Arial" w:eastAsia="Times New Roman" w:hAnsi="Arial" w:cs="Arial"/>
          <w:b/>
          <w:bCs/>
          <w:color w:val="000000"/>
          <w:sz w:val="27"/>
          <w:szCs w:val="27"/>
        </w:rPr>
        <w:t>4.6 Driver Mobile Application</w:t>
      </w:r>
    </w:p>
    <w:p w14:paraId="5F6F74CE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FR-14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The driver mobile application shall display:</w:t>
      </w:r>
    </w:p>
    <w:p w14:paraId="51E0F972" w14:textId="77777777" w:rsidR="008421DD" w:rsidRPr="008421DD" w:rsidRDefault="008421DD" w:rsidP="008421DD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Assigned routes</w:t>
      </w:r>
    </w:p>
    <w:p w14:paraId="3ECE78DC" w14:textId="77777777" w:rsidR="008421DD" w:rsidRPr="008421DD" w:rsidRDefault="008421DD" w:rsidP="008421DD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Ordered delivery stops</w:t>
      </w:r>
    </w:p>
    <w:p w14:paraId="11FF5FB9" w14:textId="77777777" w:rsidR="008421DD" w:rsidRPr="008421DD" w:rsidRDefault="008421DD" w:rsidP="008421DD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Navigation directions</w:t>
      </w:r>
    </w:p>
    <w:p w14:paraId="0D0800D8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FR-15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Drivers shall be able to change a delivery’s priority to </w:t>
      </w: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Urgent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t>, causing it to be delivered first.</w:t>
      </w:r>
    </w:p>
    <w:p w14:paraId="071520A2" w14:textId="77777777" w:rsidR="008421DD" w:rsidRPr="008421DD" w:rsidRDefault="001654E9" w:rsidP="008421D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10B0934B">
          <v:rect id="_x0000_i1034" style="width:0;height:1.5pt" o:hralign="center" o:hrstd="t" o:hr="t" fillcolor="#a0a0a0" stroked="f"/>
        </w:pict>
      </w:r>
    </w:p>
    <w:p w14:paraId="5091A93D" w14:textId="77777777" w:rsidR="008421DD" w:rsidRPr="008421DD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8421DD">
        <w:rPr>
          <w:rFonts w:ascii="Arial" w:eastAsia="Times New Roman" w:hAnsi="Arial" w:cs="Arial"/>
          <w:b/>
          <w:bCs/>
          <w:color w:val="000000"/>
          <w:sz w:val="27"/>
          <w:szCs w:val="27"/>
        </w:rPr>
        <w:t>4.7 Delivery Confirmation &amp; Cancellation</w:t>
      </w:r>
    </w:p>
    <w:p w14:paraId="7F166073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FR-16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Drivers shall confirm delivery by capturing:</w:t>
      </w:r>
    </w:p>
    <w:p w14:paraId="187F0D12" w14:textId="77777777" w:rsidR="008421DD" w:rsidRPr="008421DD" w:rsidRDefault="008421DD" w:rsidP="008421DD">
      <w:pPr>
        <w:numPr>
          <w:ilvl w:val="0"/>
          <w:numId w:val="5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Recipient signature</w:t>
      </w:r>
    </w:p>
    <w:p w14:paraId="5D253797" w14:textId="77777777" w:rsidR="008421DD" w:rsidRPr="008421DD" w:rsidRDefault="008421DD" w:rsidP="008421DD">
      <w:pPr>
        <w:numPr>
          <w:ilvl w:val="0"/>
          <w:numId w:val="5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Delivery photo</w:t>
      </w:r>
    </w:p>
    <w:p w14:paraId="77D283B4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FR-17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Drivers shall be able to cancel a delivery.</w:t>
      </w:r>
    </w:p>
    <w:p w14:paraId="62138726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FR-18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Delivery cancellation shall require mandatory notes explaining the reason.</w:t>
      </w:r>
    </w:p>
    <w:p w14:paraId="2234B943" w14:textId="77777777" w:rsidR="008421DD" w:rsidRPr="008421DD" w:rsidRDefault="001654E9" w:rsidP="008421D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610F5985">
          <v:rect id="_x0000_i1035" style="width:0;height:1.5pt" o:hralign="center" o:hrstd="t" o:hr="t" fillcolor="#a0a0a0" stroked="f"/>
        </w:pict>
      </w:r>
    </w:p>
    <w:p w14:paraId="5BB40DDD" w14:textId="77777777" w:rsidR="008421DD" w:rsidRPr="008421DD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8421DD">
        <w:rPr>
          <w:rFonts w:ascii="Arial" w:eastAsia="Times New Roman" w:hAnsi="Arial" w:cs="Arial"/>
          <w:b/>
          <w:bCs/>
          <w:color w:val="000000"/>
          <w:sz w:val="27"/>
          <w:szCs w:val="27"/>
        </w:rPr>
        <w:t>4.8 Proof of Delivery Management</w:t>
      </w:r>
    </w:p>
    <w:p w14:paraId="2584BEEA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FR-19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The system shall store proof of delivery for each completed order.</w:t>
      </w:r>
    </w:p>
    <w:p w14:paraId="709CD280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FR-20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Proof of delivery shall be linked to the corresponding RX packet number(s).</w:t>
      </w:r>
    </w:p>
    <w:p w14:paraId="4B445AE1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FR-21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Proof of delivery shall include timestamps and driver identification.</w:t>
      </w:r>
    </w:p>
    <w:p w14:paraId="185F569D" w14:textId="77777777" w:rsidR="008421DD" w:rsidRPr="008421DD" w:rsidRDefault="001654E9" w:rsidP="008421D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24EA22C7">
          <v:rect id="_x0000_i1036" style="width:0;height:1.5pt" o:hralign="center" o:hrstd="t" o:hr="t" fillcolor="#a0a0a0" stroked="f"/>
        </w:pict>
      </w:r>
    </w:p>
    <w:p w14:paraId="1C8A7597" w14:textId="77777777" w:rsidR="008421DD" w:rsidRPr="008421DD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8421DD">
        <w:rPr>
          <w:rFonts w:ascii="Arial" w:eastAsia="Times New Roman" w:hAnsi="Arial" w:cs="Arial"/>
          <w:b/>
          <w:bCs/>
          <w:color w:val="000000"/>
          <w:sz w:val="27"/>
          <w:szCs w:val="27"/>
        </w:rPr>
        <w:t>4.9 Live Driver Tracking</w:t>
      </w:r>
    </w:p>
    <w:p w14:paraId="06CDF04F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FR-22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The system shall track drivers’ live GPS locations during active routes.</w:t>
      </w:r>
    </w:p>
    <w:p w14:paraId="2588C0FF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FR-23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Live driver locations shall be viewable on the administrative dashboard.</w:t>
      </w:r>
    </w:p>
    <w:p w14:paraId="0A60B641" w14:textId="77777777" w:rsidR="008421DD" w:rsidRPr="008421DD" w:rsidRDefault="001654E9" w:rsidP="008421D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4544EF81">
          <v:rect id="_x0000_i1037" style="width:0;height:1.5pt" o:hralign="center" o:hrstd="t" o:hr="t" fillcolor="#a0a0a0" stroked="f"/>
        </w:pict>
      </w:r>
    </w:p>
    <w:p w14:paraId="3B3C9742" w14:textId="77777777" w:rsidR="008421DD" w:rsidRPr="008421DD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8421DD">
        <w:rPr>
          <w:rFonts w:ascii="Arial" w:eastAsia="Times New Roman" w:hAnsi="Arial" w:cs="Arial"/>
          <w:b/>
          <w:bCs/>
          <w:color w:val="000000"/>
          <w:sz w:val="27"/>
          <w:szCs w:val="27"/>
        </w:rPr>
        <w:t>4.10 Notifications</w:t>
      </w:r>
    </w:p>
    <w:p w14:paraId="1E8388EF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FR-24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The system shall notify each pharmacy when their delivery order is completed.</w:t>
      </w:r>
    </w:p>
    <w:p w14:paraId="3728F704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FR-25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Notifications shall include delivery status and access to proof of delivery.</w:t>
      </w:r>
    </w:p>
    <w:p w14:paraId="39992527" w14:textId="77777777" w:rsidR="008421DD" w:rsidRPr="008421DD" w:rsidRDefault="001654E9" w:rsidP="008421D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00A4FF16">
          <v:rect id="_x0000_i1038" style="width:0;height:1.5pt" o:hralign="center" o:hrstd="t" o:hr="t" fillcolor="#a0a0a0" stroked="f"/>
        </w:pict>
      </w:r>
    </w:p>
    <w:p w14:paraId="433314B2" w14:textId="77777777" w:rsidR="008421DD" w:rsidRPr="008421DD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8421DD">
        <w:rPr>
          <w:rFonts w:ascii="Arial" w:eastAsia="Times New Roman" w:hAnsi="Arial" w:cs="Arial"/>
          <w:b/>
          <w:bCs/>
          <w:color w:val="000000"/>
          <w:sz w:val="27"/>
          <w:szCs w:val="27"/>
        </w:rPr>
        <w:t>4.11 Reporting</w:t>
      </w:r>
    </w:p>
    <w:p w14:paraId="19ADCE1A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FR-26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Each pharmacy shall be able to generate delivery reports for their own orders only.</w:t>
      </w:r>
    </w:p>
    <w:p w14:paraId="3BC88254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FR-27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Delivery reports shall include:</w:t>
      </w:r>
    </w:p>
    <w:p w14:paraId="163CA3EA" w14:textId="77777777" w:rsidR="008421DD" w:rsidRPr="008421DD" w:rsidRDefault="008421DD" w:rsidP="008421DD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Delivery date and time</w:t>
      </w:r>
    </w:p>
    <w:p w14:paraId="2F6901DB" w14:textId="77777777" w:rsidR="008421DD" w:rsidRPr="008421DD" w:rsidRDefault="008421DD" w:rsidP="008421DD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RX packet number(s)</w:t>
      </w:r>
    </w:p>
    <w:p w14:paraId="6A78EAB9" w14:textId="77777777" w:rsidR="008421DD" w:rsidRPr="008421DD" w:rsidRDefault="008421DD" w:rsidP="008421DD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Driver name</w:t>
      </w:r>
    </w:p>
    <w:p w14:paraId="3BD1B5F1" w14:textId="77777777" w:rsidR="008421DD" w:rsidRPr="008421DD" w:rsidRDefault="008421DD" w:rsidP="008421DD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Signature image</w:t>
      </w:r>
    </w:p>
    <w:p w14:paraId="773DA641" w14:textId="77777777" w:rsidR="008421DD" w:rsidRPr="008421DD" w:rsidRDefault="008421DD" w:rsidP="008421DD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Delivery photo</w:t>
      </w:r>
    </w:p>
    <w:p w14:paraId="1320054D" w14:textId="77777777" w:rsidR="008421DD" w:rsidRPr="008421DD" w:rsidRDefault="008421DD" w:rsidP="008421DD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color w:val="000000"/>
          <w:sz w:val="24"/>
          <w:szCs w:val="24"/>
        </w:rPr>
        <w:t>Delivery status</w:t>
      </w:r>
    </w:p>
    <w:p w14:paraId="4E780DD9" w14:textId="77777777" w:rsidR="008421DD" w:rsidRPr="008421DD" w:rsidRDefault="008421DD" w:rsidP="008421D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1DD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FR-28</w:t>
      </w:r>
      <w:r w:rsidRPr="008421DD">
        <w:rPr>
          <w:rFonts w:ascii="Arial" w:eastAsia="Times New Roman" w:hAnsi="Arial" w:cs="Arial"/>
          <w:color w:val="000000"/>
          <w:sz w:val="24"/>
          <w:szCs w:val="24"/>
        </w:rPr>
        <w:br/>
        <w:t>Reports shall be exportable in standard formats (PDF and CSV).</w:t>
      </w:r>
    </w:p>
    <w:p w14:paraId="5D5C1C1B" w14:textId="77777777" w:rsidR="008421DD" w:rsidRPr="008421DD" w:rsidRDefault="001654E9" w:rsidP="008421D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5F504D07">
          <v:rect id="_x0000_i1039" style="width:0;height:1.5pt" o:hralign="center" o:hrstd="t" o:hr="t" fillcolor="#a0a0a0" stroked="f"/>
        </w:pict>
      </w:r>
    </w:p>
    <w:p w14:paraId="31AF3072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4.12 OCR-Based Order Creation (Camera Capture)</w:t>
      </w:r>
    </w:p>
    <w:p w14:paraId="0C36F747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4.12.1 Functional Requirements</w:t>
      </w:r>
    </w:p>
    <w:p w14:paraId="33B9072E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FR-33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The system shall allow pharmacy users to create delivery orders using a phone or iPad camera.</w:t>
      </w:r>
    </w:p>
    <w:p w14:paraId="5C5545E1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FR-34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The system shall capture images of prescription labels, RX packets, or delivery slips using the device camera.</w:t>
      </w:r>
    </w:p>
    <w:p w14:paraId="4E669E3B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FR-35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The system shall use Optical Character Recognition (OCR) technology to extract the following fields:</w:t>
      </w:r>
    </w:p>
    <w:p w14:paraId="51D120F0" w14:textId="77777777" w:rsidR="008421DD" w:rsidRPr="001654E9" w:rsidRDefault="008421DD" w:rsidP="008421DD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color w:val="000000"/>
          <w:sz w:val="24"/>
          <w:szCs w:val="24"/>
        </w:rPr>
        <w:t>RX number</w:t>
      </w:r>
    </w:p>
    <w:p w14:paraId="5EE9796B" w14:textId="77777777" w:rsidR="008421DD" w:rsidRPr="001654E9" w:rsidRDefault="008421DD" w:rsidP="008421DD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color w:val="000000"/>
          <w:sz w:val="24"/>
          <w:szCs w:val="24"/>
        </w:rPr>
        <w:t>Patient full name</w:t>
      </w:r>
    </w:p>
    <w:p w14:paraId="3DE3DCBB" w14:textId="77777777" w:rsidR="008421DD" w:rsidRPr="001654E9" w:rsidRDefault="008421DD" w:rsidP="008421DD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color w:val="000000"/>
          <w:sz w:val="24"/>
          <w:szCs w:val="24"/>
        </w:rPr>
        <w:t>Delivery address</w:t>
      </w:r>
    </w:p>
    <w:p w14:paraId="6997CA1F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FR-36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The system shall automatically populate a new delivery order using OCR-extracted data.</w:t>
      </w:r>
    </w:p>
    <w:p w14:paraId="7F31FF71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FR-37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Pharmacy users shall be able to review, edit, and confirm OCR-extracted fields before submitting the order.</w:t>
      </w:r>
    </w:p>
    <w:p w14:paraId="3C219FBE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FR-38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The system shall flag extracted fields that do not meet minimum confidence thresholds for manual verification.</w:t>
      </w:r>
    </w:p>
    <w:p w14:paraId="70FA0214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FR-39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OCR-based order creation shall be supported on:</w:t>
      </w:r>
    </w:p>
    <w:p w14:paraId="422EB319" w14:textId="77777777" w:rsidR="008421DD" w:rsidRPr="001654E9" w:rsidRDefault="008421DD" w:rsidP="008421DD">
      <w:pPr>
        <w:numPr>
          <w:ilvl w:val="0"/>
          <w:numId w:val="8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color w:val="000000"/>
          <w:sz w:val="24"/>
          <w:szCs w:val="24"/>
        </w:rPr>
        <w:t>iOS smartphones</w:t>
      </w:r>
    </w:p>
    <w:p w14:paraId="1499AD69" w14:textId="77777777" w:rsidR="008421DD" w:rsidRPr="001654E9" w:rsidRDefault="008421DD" w:rsidP="008421DD">
      <w:pPr>
        <w:numPr>
          <w:ilvl w:val="0"/>
          <w:numId w:val="8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color w:val="000000"/>
          <w:sz w:val="24"/>
          <w:szCs w:val="24"/>
        </w:rPr>
        <w:t>iPad tablets</w:t>
      </w:r>
    </w:p>
    <w:p w14:paraId="669E5B20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FR-40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Captured images shall be securely stored and linked to the delivery order for auditing and troubleshooting.</w:t>
      </w:r>
    </w:p>
    <w:p w14:paraId="641ACD7D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FR-41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OCR data and images shall comply with HIPAA-aware storage and access controls.</w:t>
      </w:r>
    </w:p>
    <w:p w14:paraId="734A1FB4" w14:textId="77777777" w:rsidR="008421DD" w:rsidRPr="001654E9" w:rsidRDefault="001654E9" w:rsidP="008421DD">
      <w:pPr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pict w14:anchorId="14F478F4">
          <v:rect id="_x0000_i1041" style="width:0;height:1.5pt" o:hralign="center" o:hrstd="t" o:hr="t" fillcolor="#a0a0a0" stroked="f"/>
        </w:pict>
      </w:r>
    </w:p>
    <w:p w14:paraId="7DAF40C9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4.12.2 OCR Accuracy &amp; Quality Requirements</w:t>
      </w:r>
    </w:p>
    <w:p w14:paraId="47555DB9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FR-42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The system shall achieve a minimum OCR accuracy rate of:</w:t>
      </w:r>
    </w:p>
    <w:p w14:paraId="30F9620B" w14:textId="77777777" w:rsidR="008421DD" w:rsidRPr="001654E9" w:rsidRDefault="008421DD" w:rsidP="008421DD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RX Number: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t> ≥ 99%</w:t>
      </w:r>
    </w:p>
    <w:p w14:paraId="6A32FFAF" w14:textId="77777777" w:rsidR="008421DD" w:rsidRPr="001654E9" w:rsidRDefault="008421DD" w:rsidP="008421DD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Patient Name: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t> ≥ 97%</w:t>
      </w:r>
    </w:p>
    <w:p w14:paraId="4187C58D" w14:textId="77777777" w:rsidR="008421DD" w:rsidRPr="001654E9" w:rsidRDefault="008421DD" w:rsidP="008421DD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Address: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t> ≥ 95%</w:t>
      </w:r>
    </w:p>
    <w:p w14:paraId="10B2780F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FR-43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OCR confidence scoring shall be calculated per field, not per document.</w:t>
      </w:r>
    </w:p>
    <w:p w14:paraId="29B49604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FR-44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Fields with confidence below the configured threshold shall require manual confirmation.</w:t>
      </w:r>
    </w:p>
    <w:p w14:paraId="0FEBE4A2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FR-45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The system shall support configurable confidence thresholds at the admin level.</w:t>
      </w:r>
    </w:p>
    <w:p w14:paraId="67AED1C6" w14:textId="77777777" w:rsidR="008421DD" w:rsidRPr="001654E9" w:rsidRDefault="001654E9" w:rsidP="008421DD">
      <w:pPr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pict w14:anchorId="01D0DC32">
          <v:rect id="_x0000_i1042" style="width:0;height:1.5pt" o:hralign="center" o:hrstd="t" o:hr="t" fillcolor="#a0a0a0" stroked="f"/>
        </w:pict>
      </w:r>
    </w:p>
    <w:p w14:paraId="38B2783D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4.12.3 Supported OCR Technologies</w:t>
      </w:r>
    </w:p>
    <w:p w14:paraId="31BB97CC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color w:val="000000"/>
          <w:sz w:val="24"/>
          <w:szCs w:val="24"/>
        </w:rPr>
        <w:t>The system shall support one or more of the following OCR engines:</w:t>
      </w:r>
    </w:p>
    <w:p w14:paraId="04BB4C92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Primary Options</w:t>
      </w:r>
    </w:p>
    <w:p w14:paraId="20754041" w14:textId="77777777" w:rsidR="008421DD" w:rsidRPr="001654E9" w:rsidRDefault="008421DD" w:rsidP="008421DD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Apple Vision Framework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t> (recommended for iOS/</w:t>
      </w:r>
      <w:proofErr w:type="spellStart"/>
      <w:r w:rsidRPr="001654E9">
        <w:rPr>
          <w:rFonts w:ascii="Arial" w:eastAsia="Times New Roman" w:hAnsi="Arial" w:cs="Arial"/>
          <w:color w:val="000000"/>
          <w:sz w:val="24"/>
          <w:szCs w:val="24"/>
        </w:rPr>
        <w:t>iPadOS</w:t>
      </w:r>
      <w:proofErr w:type="spellEnd"/>
      <w:r w:rsidRPr="001654E9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4D2EAE77" w14:textId="77777777" w:rsidR="008421DD" w:rsidRPr="001654E9" w:rsidRDefault="008421DD" w:rsidP="008421DD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Google ML Kit Text Recognition</w:t>
      </w:r>
    </w:p>
    <w:p w14:paraId="12E7F58F" w14:textId="77777777" w:rsidR="008421DD" w:rsidRPr="001654E9" w:rsidRDefault="008421DD" w:rsidP="008421DD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AWS </w:t>
      </w:r>
      <w:proofErr w:type="spellStart"/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Textract</w:t>
      </w:r>
      <w:proofErr w:type="spellEnd"/>
    </w:p>
    <w:p w14:paraId="67C418C2" w14:textId="77777777" w:rsidR="008421DD" w:rsidRPr="001654E9" w:rsidRDefault="008421DD" w:rsidP="008421DD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Azure Computer Vision OCR</w:t>
      </w:r>
    </w:p>
    <w:p w14:paraId="68F6B1F3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FR-46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The OCR engine shall support printed text and pharmacy label formats.</w:t>
      </w:r>
    </w:p>
    <w:p w14:paraId="5B15B18F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FR-47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The OCR engine shall support image preprocessing including:</w:t>
      </w:r>
    </w:p>
    <w:p w14:paraId="6A49A592" w14:textId="77777777" w:rsidR="008421DD" w:rsidRPr="001654E9" w:rsidRDefault="008421DD" w:rsidP="008421DD">
      <w:pPr>
        <w:numPr>
          <w:ilvl w:val="0"/>
          <w:numId w:val="11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color w:val="000000"/>
          <w:sz w:val="24"/>
          <w:szCs w:val="24"/>
        </w:rPr>
        <w:t>Auto-cropping</w:t>
      </w:r>
    </w:p>
    <w:p w14:paraId="2661BE16" w14:textId="77777777" w:rsidR="008421DD" w:rsidRPr="001654E9" w:rsidRDefault="008421DD" w:rsidP="008421DD">
      <w:pPr>
        <w:numPr>
          <w:ilvl w:val="0"/>
          <w:numId w:val="11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color w:val="000000"/>
          <w:sz w:val="24"/>
          <w:szCs w:val="24"/>
        </w:rPr>
        <w:t>De-skewing</w:t>
      </w:r>
    </w:p>
    <w:p w14:paraId="0EC628FD" w14:textId="77777777" w:rsidR="008421DD" w:rsidRPr="001654E9" w:rsidRDefault="008421DD" w:rsidP="008421DD">
      <w:pPr>
        <w:numPr>
          <w:ilvl w:val="0"/>
          <w:numId w:val="11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color w:val="000000"/>
          <w:sz w:val="24"/>
          <w:szCs w:val="24"/>
        </w:rPr>
        <w:t>Contrast enhancement</w:t>
      </w:r>
    </w:p>
    <w:p w14:paraId="631F20F7" w14:textId="77777777" w:rsidR="008421DD" w:rsidRPr="001654E9" w:rsidRDefault="001654E9" w:rsidP="008421DD">
      <w:pPr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pict w14:anchorId="449C1C71">
          <v:rect id="_x0000_i1043" style="width:0;height:1.5pt" o:hralign="center" o:hrstd="t" o:hr="t" fillcolor="#a0a0a0" stroked="f"/>
        </w:pict>
      </w:r>
    </w:p>
    <w:p w14:paraId="3C408044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4.12.4 OCR Error Handling &amp; Fallback Logic</w:t>
      </w:r>
    </w:p>
    <w:p w14:paraId="1185970F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FR-48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If OCR fails to extract required fields, the system shall prompt the user to enter missing data manually.</w:t>
      </w:r>
    </w:p>
    <w:p w14:paraId="4D00D292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FR-49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If OCR extraction returns conflicting values (e.g., multiple RX numbers detected), the system shall request user confirmation.</w:t>
      </w:r>
    </w:p>
    <w:p w14:paraId="339B06C1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FR-50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If the camera image quality is insufficient (blur, glare, low lighting), the system shall prompt the user to retake the photo.</w:t>
      </w:r>
    </w:p>
    <w:p w14:paraId="5D5EDA2D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FR-51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OCR processing failures shall be logged with:</w:t>
      </w:r>
    </w:p>
    <w:p w14:paraId="1AE4D5CE" w14:textId="77777777" w:rsidR="008421DD" w:rsidRPr="001654E9" w:rsidRDefault="008421DD" w:rsidP="008421DD">
      <w:pPr>
        <w:numPr>
          <w:ilvl w:val="0"/>
          <w:numId w:val="12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color w:val="000000"/>
          <w:sz w:val="24"/>
          <w:szCs w:val="24"/>
        </w:rPr>
        <w:t>Timestamp</w:t>
      </w:r>
    </w:p>
    <w:p w14:paraId="57EAF110" w14:textId="77777777" w:rsidR="008421DD" w:rsidRPr="001654E9" w:rsidRDefault="008421DD" w:rsidP="008421DD">
      <w:pPr>
        <w:numPr>
          <w:ilvl w:val="0"/>
          <w:numId w:val="12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color w:val="000000"/>
          <w:sz w:val="24"/>
          <w:szCs w:val="24"/>
        </w:rPr>
        <w:t>Device ID</w:t>
      </w:r>
    </w:p>
    <w:p w14:paraId="439FAAB8" w14:textId="21CA67F3" w:rsidR="001654E9" w:rsidRPr="001654E9" w:rsidRDefault="008421DD" w:rsidP="001654E9">
      <w:pPr>
        <w:numPr>
          <w:ilvl w:val="0"/>
          <w:numId w:val="12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color w:val="000000"/>
          <w:sz w:val="24"/>
          <w:szCs w:val="24"/>
        </w:rPr>
        <w:t>Error reason</w:t>
      </w:r>
    </w:p>
    <w:p w14:paraId="7F5F3DF7" w14:textId="4C932282" w:rsidR="008421DD" w:rsidRPr="001654E9" w:rsidRDefault="001654E9" w:rsidP="008421DD">
      <w:pPr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pict w14:anchorId="33FBF053">
          <v:rect id="_x0000_i1044" style="width:0;height:1.5pt" o:hralign="center" o:hrstd="t" o:hr="t" fillcolor="#a0a0a0" stroked="f"/>
        </w:pict>
      </w:r>
    </w:p>
    <w:p w14:paraId="03D91629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4.12.5 OCR Security &amp; Compliance</w:t>
      </w:r>
    </w:p>
    <w:p w14:paraId="3A33C5E3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FR-52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Captured images shall be encrypted in transit and at rest.</w:t>
      </w:r>
    </w:p>
    <w:p w14:paraId="6F3B68A2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FR-53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Only authorized pharmacy users shall be able to view OCR images and extracted data.</w:t>
      </w:r>
    </w:p>
    <w:p w14:paraId="552A0084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FR-54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OCR images shall not be accessible to drivers unless explicitly required for delivery verification.</w:t>
      </w:r>
    </w:p>
    <w:p w14:paraId="4762B6EC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FR-55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The system shall maintain an audit trail for OCR-based order creation.</w:t>
      </w:r>
    </w:p>
    <w:p w14:paraId="311055F3" w14:textId="77777777" w:rsidR="008421DD" w:rsidRPr="001654E9" w:rsidRDefault="001654E9" w:rsidP="008421DD">
      <w:pPr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pict w14:anchorId="633F5F64">
          <v:rect id="_x0000_i1045" style="width:0;height:1.5pt" o:hralign="center" o:hrstd="t" o:hr="t" fillcolor="#a0a0a0" stroked="f"/>
        </w:pict>
      </w:r>
    </w:p>
    <w:p w14:paraId="5ABE196D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4.12.6 User Stories (OCR Feature)</w:t>
      </w:r>
    </w:p>
    <w:p w14:paraId="49E255BF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Pharmacy User Stories</w:t>
      </w:r>
    </w:p>
    <w:p w14:paraId="0B00507D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US-OCR-01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As a pharmacy staff member, I want to scan an RX label using my phone so I don’t have to type patient and delivery information manually.</w:t>
      </w:r>
    </w:p>
    <w:p w14:paraId="261C858E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US-OCR-02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As a pharmacy user, I want to review and correct OCR-extracted fields before submitting the delivery order.</w:t>
      </w:r>
    </w:p>
    <w:p w14:paraId="2F3C70A1" w14:textId="1A3F5E72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US-OCR-03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As a pharmacy user, I want the system to warn me when scanned data may be inaccurate.</w:t>
      </w:r>
    </w:p>
    <w:p w14:paraId="0C16F08B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</w:p>
    <w:p w14:paraId="3CB99460" w14:textId="77777777" w:rsidR="008421DD" w:rsidRPr="001654E9" w:rsidRDefault="001654E9" w:rsidP="008421DD">
      <w:pPr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pict w14:anchorId="113B64DC">
          <v:rect id="_x0000_i1046" style="width:0;height:1.5pt" o:hralign="center" o:hrstd="t" o:hr="t" fillcolor="#a0a0a0" stroked="f"/>
        </w:pict>
      </w:r>
    </w:p>
    <w:p w14:paraId="367DF015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Admin User Stories</w:t>
      </w:r>
    </w:p>
    <w:p w14:paraId="18701ADE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US-OCR-04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As an admin, I want to configure OCR confidence thresholds to balance speed and accuracy.</w:t>
      </w:r>
    </w:p>
    <w:p w14:paraId="1FC363D5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US-OCR-05</w:t>
      </w:r>
      <w:r w:rsidRPr="001654E9">
        <w:rPr>
          <w:rFonts w:ascii="Arial" w:eastAsia="Times New Roman" w:hAnsi="Arial" w:cs="Arial"/>
          <w:color w:val="000000"/>
          <w:sz w:val="24"/>
          <w:szCs w:val="24"/>
        </w:rPr>
        <w:br/>
        <w:t>As an admin, I want to review OCR failure logs to identify scanning or device issues.</w:t>
      </w:r>
    </w:p>
    <w:p w14:paraId="25D9AA2A" w14:textId="77777777" w:rsidR="008421DD" w:rsidRPr="001654E9" w:rsidRDefault="001654E9" w:rsidP="008421DD">
      <w:pPr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pict w14:anchorId="2E99041F">
          <v:rect id="_x0000_i1047" style="width:0;height:1.5pt" o:hralign="center" o:hrstd="t" o:hr="t" fillcolor="#a0a0a0" stroked="f"/>
        </w:pict>
      </w:r>
    </w:p>
    <w:p w14:paraId="2A61C12F" w14:textId="77777777" w:rsidR="008421DD" w:rsidRPr="001654E9" w:rsidRDefault="008421DD" w:rsidP="008421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b/>
          <w:bCs/>
          <w:color w:val="000000"/>
          <w:sz w:val="24"/>
          <w:szCs w:val="24"/>
        </w:rPr>
        <w:t>4.12.7 Acceptance Criteria</w:t>
      </w:r>
    </w:p>
    <w:p w14:paraId="033CFD32" w14:textId="77777777" w:rsidR="008421DD" w:rsidRPr="001654E9" w:rsidRDefault="008421DD" w:rsidP="008421DD">
      <w:pPr>
        <w:numPr>
          <w:ilvl w:val="0"/>
          <w:numId w:val="13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color w:val="000000"/>
          <w:sz w:val="24"/>
          <w:szCs w:val="24"/>
        </w:rPr>
        <w:t>Pharmacy users can create delivery orders using camera-based scanning</w:t>
      </w:r>
    </w:p>
    <w:p w14:paraId="55CA27D4" w14:textId="77777777" w:rsidR="008421DD" w:rsidRPr="001654E9" w:rsidRDefault="008421DD" w:rsidP="008421DD">
      <w:pPr>
        <w:numPr>
          <w:ilvl w:val="0"/>
          <w:numId w:val="13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color w:val="000000"/>
          <w:sz w:val="24"/>
          <w:szCs w:val="24"/>
        </w:rPr>
        <w:t>OCR accurately extracts RX number, patient name, and address</w:t>
      </w:r>
    </w:p>
    <w:p w14:paraId="4766C07E" w14:textId="77777777" w:rsidR="008421DD" w:rsidRPr="001654E9" w:rsidRDefault="008421DD" w:rsidP="008421DD">
      <w:pPr>
        <w:numPr>
          <w:ilvl w:val="0"/>
          <w:numId w:val="13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color w:val="000000"/>
          <w:sz w:val="24"/>
          <w:szCs w:val="24"/>
        </w:rPr>
        <w:t>Manual correction is required when OCR confidence is low</w:t>
      </w:r>
    </w:p>
    <w:p w14:paraId="4BF36F66" w14:textId="77777777" w:rsidR="008421DD" w:rsidRPr="001654E9" w:rsidRDefault="008421DD" w:rsidP="008421DD">
      <w:pPr>
        <w:numPr>
          <w:ilvl w:val="0"/>
          <w:numId w:val="13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color w:val="000000"/>
          <w:sz w:val="24"/>
          <w:szCs w:val="24"/>
        </w:rPr>
        <w:t>OCR images are securely stored and auditable</w:t>
      </w:r>
    </w:p>
    <w:p w14:paraId="2F513C9E" w14:textId="71F2DB08" w:rsidR="008421DD" w:rsidRPr="001654E9" w:rsidRDefault="008421DD" w:rsidP="001654E9">
      <w:pPr>
        <w:numPr>
          <w:ilvl w:val="0"/>
          <w:numId w:val="13"/>
        </w:numPr>
        <w:spacing w:before="100" w:beforeAutospacing="1" w:after="100" w:afterAutospacing="1" w:line="240" w:lineRule="auto"/>
        <w:ind w:left="945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1654E9">
        <w:rPr>
          <w:rFonts w:ascii="Arial" w:eastAsia="Times New Roman" w:hAnsi="Arial" w:cs="Arial"/>
          <w:color w:val="000000"/>
          <w:sz w:val="24"/>
          <w:szCs w:val="24"/>
        </w:rPr>
        <w:t>Orders created via OCR behave identically to manually created orders</w:t>
      </w:r>
    </w:p>
    <w:sectPr w:rsidR="008421DD" w:rsidRPr="00165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0691"/>
    <w:multiLevelType w:val="multilevel"/>
    <w:tmpl w:val="568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535CB"/>
    <w:multiLevelType w:val="multilevel"/>
    <w:tmpl w:val="F720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F16B5"/>
    <w:multiLevelType w:val="multilevel"/>
    <w:tmpl w:val="C580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32F24"/>
    <w:multiLevelType w:val="multilevel"/>
    <w:tmpl w:val="83A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112C9"/>
    <w:multiLevelType w:val="multilevel"/>
    <w:tmpl w:val="DA0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B67D5"/>
    <w:multiLevelType w:val="multilevel"/>
    <w:tmpl w:val="467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77FEC"/>
    <w:multiLevelType w:val="multilevel"/>
    <w:tmpl w:val="9066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65F9B"/>
    <w:multiLevelType w:val="multilevel"/>
    <w:tmpl w:val="FA24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009FD"/>
    <w:multiLevelType w:val="multilevel"/>
    <w:tmpl w:val="CC66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151E9"/>
    <w:multiLevelType w:val="multilevel"/>
    <w:tmpl w:val="57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54784"/>
    <w:multiLevelType w:val="multilevel"/>
    <w:tmpl w:val="B43A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13E7A"/>
    <w:multiLevelType w:val="multilevel"/>
    <w:tmpl w:val="074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579AF"/>
    <w:multiLevelType w:val="multilevel"/>
    <w:tmpl w:val="12F0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439D0"/>
    <w:multiLevelType w:val="multilevel"/>
    <w:tmpl w:val="5562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13"/>
  </w:num>
  <w:num w:numId="7">
    <w:abstractNumId w:val="6"/>
  </w:num>
  <w:num w:numId="8">
    <w:abstractNumId w:val="1"/>
  </w:num>
  <w:num w:numId="9">
    <w:abstractNumId w:val="12"/>
  </w:num>
  <w:num w:numId="10">
    <w:abstractNumId w:val="7"/>
  </w:num>
  <w:num w:numId="11">
    <w:abstractNumId w:val="11"/>
  </w:num>
  <w:num w:numId="12">
    <w:abstractNumId w:val="3"/>
  </w:num>
  <w:num w:numId="13">
    <w:abstractNumId w:val="9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DD"/>
    <w:rsid w:val="0007757E"/>
    <w:rsid w:val="001654E9"/>
    <w:rsid w:val="008266B7"/>
    <w:rsid w:val="008421DD"/>
    <w:rsid w:val="00DE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BF2E8"/>
  <w15:chartTrackingRefBased/>
  <w15:docId w15:val="{A078C7B5-7C32-4DDD-ABF5-7D2D2FDC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21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421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21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1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21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21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42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21D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421DD"/>
    <w:rPr>
      <w:color w:val="0000FF"/>
      <w:u w:val="single"/>
    </w:rPr>
  </w:style>
  <w:style w:type="character" w:customStyle="1" w:styleId="qu">
    <w:name w:val="qu"/>
    <w:basedOn w:val="DefaultParagraphFont"/>
    <w:rsid w:val="008421DD"/>
  </w:style>
  <w:style w:type="character" w:customStyle="1" w:styleId="gd">
    <w:name w:val="gd"/>
    <w:basedOn w:val="DefaultParagraphFont"/>
    <w:rsid w:val="008421DD"/>
  </w:style>
  <w:style w:type="character" w:customStyle="1" w:styleId="go">
    <w:name w:val="go"/>
    <w:basedOn w:val="DefaultParagraphFont"/>
    <w:rsid w:val="008421DD"/>
  </w:style>
  <w:style w:type="character" w:customStyle="1" w:styleId="g3">
    <w:name w:val="g3"/>
    <w:basedOn w:val="DefaultParagraphFont"/>
    <w:rsid w:val="008421DD"/>
  </w:style>
  <w:style w:type="character" w:customStyle="1" w:styleId="hb">
    <w:name w:val="hb"/>
    <w:basedOn w:val="DefaultParagraphFont"/>
    <w:rsid w:val="008421DD"/>
  </w:style>
  <w:style w:type="character" w:customStyle="1" w:styleId="g2">
    <w:name w:val="g2"/>
    <w:basedOn w:val="DefaultParagraphFont"/>
    <w:rsid w:val="008421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21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21D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21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8163">
              <w:marLeft w:val="0"/>
              <w:marRight w:val="0"/>
              <w:marTop w:val="0"/>
              <w:marBottom w:val="0"/>
              <w:divBdr>
                <w:top w:val="single" w:sz="2" w:space="0" w:color="EFEFE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0075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6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16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50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22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058516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30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72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325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922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825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180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5188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757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871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364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31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6026">
              <w:marLeft w:val="0"/>
              <w:marRight w:val="0"/>
              <w:marTop w:val="0"/>
              <w:marBottom w:val="0"/>
              <w:divBdr>
                <w:top w:val="single" w:sz="2" w:space="0" w:color="EFEFE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328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4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69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4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66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7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55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209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3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7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442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920184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185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906523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8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37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663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772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0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7289">
              <w:marLeft w:val="0"/>
              <w:marRight w:val="0"/>
              <w:marTop w:val="0"/>
              <w:marBottom w:val="0"/>
              <w:divBdr>
                <w:top w:val="single" w:sz="2" w:space="0" w:color="EFEFE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9932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7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63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63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32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981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9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6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067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903709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32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42859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0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0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32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184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773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832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6234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282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1105</Words>
  <Characters>6305</Characters>
  <Application>Microsoft Office Word</Application>
  <DocSecurity>0</DocSecurity>
  <Lines>52</Lines>
  <Paragraphs>14</Paragraphs>
  <ScaleCrop>false</ScaleCrop>
  <Company>jahid</Company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Jannath</dc:creator>
  <cp:keywords/>
  <dc:description/>
  <cp:lastModifiedBy>Jannath</cp:lastModifiedBy>
  <cp:revision>2</cp:revision>
  <dcterms:created xsi:type="dcterms:W3CDTF">2026-01-07T05:03:00Z</dcterms:created>
  <dcterms:modified xsi:type="dcterms:W3CDTF">2026-01-07T05:09:00Z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bc096bd4-e199-4e54-8ada-053deefdc041</vt:lpwstr>
  </property>
</Properties>
</file>