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51" w:rsidRDefault="00A43B51" w:rsidP="00A43B51">
      <w:pPr>
        <w:spacing w:line="240" w:lineRule="auto"/>
        <w:ind w:left="3540" w:firstLine="708"/>
        <w:jc w:val="both"/>
      </w:pPr>
      <w:r>
        <w:rPr>
          <w:noProof/>
          <w:lang w:eastAsia="cs-CZ"/>
        </w:rPr>
        <w:drawing>
          <wp:inline distT="0" distB="0" distL="0" distR="0" wp14:anchorId="70F8FF2B" wp14:editId="1B621055">
            <wp:extent cx="3211195" cy="1105535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1C193C29" wp14:editId="0F25BBFA">
            <wp:simplePos x="0" y="0"/>
            <wp:positionH relativeFrom="column">
              <wp:posOffset>-4445</wp:posOffset>
            </wp:positionH>
            <wp:positionV relativeFrom="paragraph">
              <wp:posOffset>49530</wp:posOffset>
            </wp:positionV>
            <wp:extent cx="2195830" cy="1057275"/>
            <wp:effectExtent l="0" t="0" r="0" b="9525"/>
            <wp:wrapNone/>
            <wp:docPr id="2" name="Obrázek 2" descr="Popis: Popis: http://www.plzen2015.net/wp-content/uploads/2011/07/logo_z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Popis: Popis: http://www.plzen2015.net/wp-content/uploads/2011/07/logo_zcu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</w:pP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Fakulta Aplikovaných věd</w:t>
      </w: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</w:p>
    <w:p w:rsidR="00A43B51" w:rsidRDefault="00A43B51" w:rsidP="00A43B5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Zpracování digitálního obrazu</w:t>
      </w:r>
    </w:p>
    <w:p w:rsidR="00A43B51" w:rsidRDefault="00A43B51" w:rsidP="00A43B51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(seminární práce)</w:t>
      </w: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  <w:jc w:val="center"/>
      </w:pPr>
    </w:p>
    <w:p w:rsidR="00A43B51" w:rsidRDefault="00A43B51" w:rsidP="00A43B51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Jakub Nedvěd (A13N0</w:t>
      </w:r>
      <w:r w:rsidR="00713944">
        <w:rPr>
          <w:sz w:val="48"/>
          <w:szCs w:val="48"/>
        </w:rPr>
        <w:t>1</w:t>
      </w:r>
      <w:r>
        <w:rPr>
          <w:sz w:val="48"/>
          <w:szCs w:val="48"/>
        </w:rPr>
        <w:t>41P)</w:t>
      </w:r>
    </w:p>
    <w:p w:rsidR="00A43B51" w:rsidRDefault="00713944" w:rsidP="00A43B51">
      <w:pPr>
        <w:spacing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Rozpoznávání značek</w:t>
      </w: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A43B51" w:rsidP="00A43B51">
      <w:pPr>
        <w:spacing w:line="240" w:lineRule="auto"/>
        <w:jc w:val="center"/>
        <w:rPr>
          <w:b/>
          <w:sz w:val="72"/>
          <w:szCs w:val="72"/>
        </w:rPr>
      </w:pPr>
    </w:p>
    <w:p w:rsidR="00A43B51" w:rsidRDefault="00D81852" w:rsidP="00A43B51">
      <w:pPr>
        <w:spacing w:line="240" w:lineRule="auto"/>
        <w:rPr>
          <w:sz w:val="32"/>
          <w:szCs w:val="32"/>
        </w:rPr>
      </w:pPr>
      <w:hyperlink r:id="rId8" w:history="1">
        <w:r w:rsidR="00A43B51">
          <w:rPr>
            <w:rStyle w:val="Hypertextovodkaz"/>
            <w:sz w:val="32"/>
            <w:szCs w:val="32"/>
          </w:rPr>
          <w:t>nedvedj@students.zcu.cz</w:t>
        </w:r>
      </w:hyperlink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</w:r>
      <w:r w:rsidR="00A43B51">
        <w:rPr>
          <w:sz w:val="32"/>
          <w:szCs w:val="32"/>
        </w:rPr>
        <w:tab/>
        <w:t xml:space="preserve">       Plzeň 2014</w:t>
      </w:r>
    </w:p>
    <w:p w:rsidR="00BC3415" w:rsidRDefault="00DF68FC" w:rsidP="00DF68FC">
      <w:pPr>
        <w:pStyle w:val="Nadpis1"/>
      </w:pPr>
      <w:r>
        <w:lastRenderedPageBreak/>
        <w:t>Tvorba vektoru příznaků</w:t>
      </w:r>
    </w:p>
    <w:p w:rsidR="00DF68FC" w:rsidRDefault="00DF68FC" w:rsidP="00DF68FC">
      <w:r>
        <w:t xml:space="preserve">Pro tvorbu vektoru příznaků </w:t>
      </w:r>
      <w:r w:rsidR="000B4537">
        <w:t xml:space="preserve">jsem využil 2 metody. Nejdříve však před </w:t>
      </w:r>
      <w:proofErr w:type="gramStart"/>
      <w:r w:rsidR="000B4537">
        <w:t>samotném</w:t>
      </w:r>
      <w:proofErr w:type="gramEnd"/>
      <w:r w:rsidR="000B4537">
        <w:t xml:space="preserve"> zpracovávání obrazu byla provedena změna velikosti, čímž je zaručeno, že se metoda může použít na jakkoli velký vstupní obrázek. Zvolil jsem rozměry 50x50, které jsou pro reprezentaci obrazu dostatečné a nedochází k příliš velkému zkreslení při zvětšování velmi malých značek.</w:t>
      </w:r>
    </w:p>
    <w:p w:rsidR="006B7859" w:rsidRDefault="006B7859" w:rsidP="006B7859">
      <w:pPr>
        <w:spacing w:after="0"/>
        <w:jc w:val="center"/>
      </w:pPr>
      <w:r>
        <w:rPr>
          <w:noProof/>
          <w:lang w:eastAsia="cs-CZ"/>
        </w:rPr>
        <w:drawing>
          <wp:inline distT="0" distB="0" distL="0" distR="0" wp14:anchorId="35A91972" wp14:editId="33420A06">
            <wp:extent cx="3333750" cy="32019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79" cy="32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59" w:rsidRPr="006B7859" w:rsidRDefault="00F8498E" w:rsidP="006B7859">
      <w:pPr>
        <w:jc w:val="center"/>
        <w:rPr>
          <w:i/>
        </w:rPr>
      </w:pPr>
      <w:r>
        <w:rPr>
          <w:i/>
        </w:rPr>
        <w:t>Obr.</w:t>
      </w:r>
      <w:r w:rsidR="006B7859" w:rsidRPr="006B7859">
        <w:rPr>
          <w:i/>
        </w:rPr>
        <w:t xml:space="preserve"> 1: Vstupní obraz</w:t>
      </w:r>
    </w:p>
    <w:p w:rsidR="00D0118C" w:rsidRDefault="00B6314C" w:rsidP="00DF68F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75955" wp14:editId="6E7ABA7D">
                <wp:simplePos x="0" y="0"/>
                <wp:positionH relativeFrom="column">
                  <wp:posOffset>-4445</wp:posOffset>
                </wp:positionH>
                <wp:positionV relativeFrom="paragraph">
                  <wp:posOffset>234950</wp:posOffset>
                </wp:positionV>
                <wp:extent cx="5695950" cy="371475"/>
                <wp:effectExtent l="0" t="0" r="19050" b="2857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0" o:spid="_x0000_s1026" style="position:absolute;margin-left:-.35pt;margin-top:18.5pt;width:448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" filled="f" strokecolor="#f79646 [3209]" strokeweight="2pt"/>
            </w:pict>
          </mc:Fallback>
        </mc:AlternateContent>
      </w:r>
      <w:r w:rsidR="00D0118C">
        <w:t xml:space="preserve">Pro změnu rozměrů je vhodné použít funkci </w:t>
      </w:r>
      <w:proofErr w:type="spellStart"/>
      <w:r w:rsidR="00D0118C">
        <w:t>transform</w:t>
      </w:r>
      <w:proofErr w:type="spellEnd"/>
    </w:p>
    <w:p w:rsidR="00D0118C" w:rsidRDefault="00B6314C" w:rsidP="00B6314C">
      <w:pPr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skimage.transform.resize</w:t>
      </w:r>
      <w:proofErr w:type="spellEnd"/>
      <w:r>
        <w:rPr>
          <w:i/>
        </w:rPr>
        <w:t>(</w:t>
      </w:r>
      <w:proofErr w:type="spellStart"/>
      <w:r>
        <w:rPr>
          <w:i/>
        </w:rPr>
        <w:t>im</w:t>
      </w:r>
      <w:proofErr w:type="spellEnd"/>
      <w:r w:rsidR="00D0118C" w:rsidRPr="00B6314C">
        <w:rPr>
          <w:i/>
        </w:rPr>
        <w:t>, [50, 50])</w:t>
      </w:r>
    </w:p>
    <w:p w:rsidR="006B7859" w:rsidRDefault="006B7859" w:rsidP="006B7859">
      <w:pPr>
        <w:spacing w:after="0"/>
        <w:jc w:val="center"/>
        <w:rPr>
          <w:i/>
        </w:rPr>
      </w:pPr>
      <w:r>
        <w:rPr>
          <w:noProof/>
          <w:lang w:eastAsia="cs-CZ"/>
        </w:rPr>
        <w:drawing>
          <wp:inline distT="0" distB="0" distL="0" distR="0" wp14:anchorId="7551387B" wp14:editId="47F0B640">
            <wp:extent cx="3381375" cy="330255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620" cy="33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59" w:rsidRPr="006B7859" w:rsidRDefault="00F8498E" w:rsidP="006B7859">
      <w:pPr>
        <w:jc w:val="center"/>
        <w:rPr>
          <w:i/>
        </w:rPr>
      </w:pPr>
      <w:r>
        <w:rPr>
          <w:i/>
        </w:rPr>
        <w:t>Obr.</w:t>
      </w:r>
      <w:r w:rsidR="006B7859" w:rsidRPr="006B7859">
        <w:rPr>
          <w:i/>
        </w:rPr>
        <w:t xml:space="preserve"> </w:t>
      </w:r>
      <w:r w:rsidR="006B7859">
        <w:rPr>
          <w:i/>
        </w:rPr>
        <w:t>2</w:t>
      </w:r>
      <w:r w:rsidR="006B7859" w:rsidRPr="006B7859">
        <w:rPr>
          <w:i/>
        </w:rPr>
        <w:t xml:space="preserve">: </w:t>
      </w:r>
      <w:r w:rsidR="006B7859">
        <w:rPr>
          <w:i/>
        </w:rPr>
        <w:t>Změna rozměrů obrazu</w:t>
      </w:r>
    </w:p>
    <w:p w:rsidR="000B4537" w:rsidRDefault="00B6314C" w:rsidP="00DF68FC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CA0EB" wp14:editId="4606583F">
                <wp:simplePos x="0" y="0"/>
                <wp:positionH relativeFrom="column">
                  <wp:posOffset>-4445</wp:posOffset>
                </wp:positionH>
                <wp:positionV relativeFrom="paragraph">
                  <wp:posOffset>998220</wp:posOffset>
                </wp:positionV>
                <wp:extent cx="5695950" cy="371475"/>
                <wp:effectExtent l="0" t="0" r="19050" b="2857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1" o:spid="_x0000_s1026" style="position:absolute;margin-left:-.35pt;margin-top:78.6pt;width:448.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" filled="f" strokecolor="#f79646 [3209]" strokeweight="2pt"/>
            </w:pict>
          </mc:Fallback>
        </mc:AlternateContent>
      </w:r>
      <w:r w:rsidR="000B4537">
        <w:t xml:space="preserve">První metoda vyřízne oblast kolem středu obrazu, díky čemuž z obrázku zmizí nežádoucí objekty pozadí, jako např. obloha, stromy, auta,…. </w:t>
      </w:r>
      <w:r w:rsidR="00D0118C">
        <w:t>Oblast kolem středu má rozměry 40x40, což se sice nezdá jako velký rozdíl oproti 50x50, ale musíme myslet, že při konstrukci vektoru příznaků to bude hrát velikou roli, jelikož 50x50 = 2 500 obrazových bodů a 40x40 = 1 600 bodů – rozdíl 900 je již patrný a pro trénování klasifikátoru se může jevit jako rozhodující.</w:t>
      </w:r>
      <w:r w:rsidR="000B4537">
        <w:t xml:space="preserve">  </w:t>
      </w:r>
    </w:p>
    <w:p w:rsidR="00B6314C" w:rsidRPr="00B6314C" w:rsidRDefault="00B6314C" w:rsidP="00DF68FC">
      <w:pPr>
        <w:rPr>
          <w:i/>
        </w:rPr>
      </w:pPr>
      <w:r w:rsidRPr="00B6314C">
        <w:rPr>
          <w:i/>
        </w:rPr>
        <w:t xml:space="preserve">   </w:t>
      </w:r>
      <w:proofErr w:type="spellStart"/>
      <w:r w:rsidRPr="00B6314C">
        <w:rPr>
          <w:i/>
        </w:rPr>
        <w:t>im</w:t>
      </w:r>
      <w:proofErr w:type="spellEnd"/>
      <w:r w:rsidRPr="00B6314C">
        <w:rPr>
          <w:i/>
        </w:rPr>
        <w:t xml:space="preserve"> [</w:t>
      </w:r>
      <w:proofErr w:type="spellStart"/>
      <w:r w:rsidRPr="00B6314C">
        <w:rPr>
          <w:i/>
        </w:rPr>
        <w:t>int</w:t>
      </w:r>
      <w:proofErr w:type="spellEnd"/>
      <w:r w:rsidRPr="00B6314C">
        <w:rPr>
          <w:i/>
        </w:rPr>
        <w:t>(</w:t>
      </w:r>
      <w:proofErr w:type="spellStart"/>
      <w:r w:rsidRPr="00B6314C">
        <w:rPr>
          <w:i/>
        </w:rPr>
        <w:t>im.shape</w:t>
      </w:r>
      <w:proofErr w:type="spellEnd"/>
      <w:r w:rsidRPr="00B6314C">
        <w:rPr>
          <w:i/>
        </w:rPr>
        <w:t>[0]/2)-20:int(</w:t>
      </w:r>
      <w:proofErr w:type="spellStart"/>
      <w:r w:rsidRPr="00B6314C">
        <w:rPr>
          <w:i/>
        </w:rPr>
        <w:t>im.shape</w:t>
      </w:r>
      <w:proofErr w:type="spellEnd"/>
      <w:r w:rsidRPr="00B6314C">
        <w:rPr>
          <w:i/>
        </w:rPr>
        <w:t xml:space="preserve">[0]/2)+20, </w:t>
      </w:r>
      <w:proofErr w:type="spellStart"/>
      <w:r w:rsidRPr="00B6314C">
        <w:rPr>
          <w:i/>
        </w:rPr>
        <w:t>int</w:t>
      </w:r>
      <w:proofErr w:type="spellEnd"/>
      <w:r w:rsidRPr="00B6314C">
        <w:rPr>
          <w:i/>
        </w:rPr>
        <w:t>(</w:t>
      </w:r>
      <w:proofErr w:type="spellStart"/>
      <w:r w:rsidRPr="00B6314C">
        <w:rPr>
          <w:i/>
        </w:rPr>
        <w:t>im.shape</w:t>
      </w:r>
      <w:proofErr w:type="spellEnd"/>
      <w:r w:rsidRPr="00B6314C">
        <w:rPr>
          <w:i/>
        </w:rPr>
        <w:t>[1]/2)-20:int(</w:t>
      </w:r>
      <w:proofErr w:type="spellStart"/>
      <w:r w:rsidRPr="00B6314C">
        <w:rPr>
          <w:i/>
        </w:rPr>
        <w:t>im.shape</w:t>
      </w:r>
      <w:proofErr w:type="spellEnd"/>
      <w:r w:rsidRPr="00B6314C">
        <w:rPr>
          <w:i/>
        </w:rPr>
        <w:t>[1]/2)+20]</w:t>
      </w:r>
    </w:p>
    <w:p w:rsidR="004E3AE1" w:rsidRDefault="006B7859" w:rsidP="00F8498E">
      <w:pPr>
        <w:spacing w:after="0"/>
        <w:ind w:firstLine="708"/>
        <w:jc w:val="center"/>
      </w:pPr>
      <w:r>
        <w:rPr>
          <w:noProof/>
          <w:lang w:eastAsia="cs-CZ"/>
        </w:rPr>
        <w:drawing>
          <wp:inline distT="0" distB="0" distL="0" distR="0" wp14:anchorId="7C7452E8" wp14:editId="159D8F50">
            <wp:extent cx="3048000" cy="3070248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998" cy="30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8C" w:rsidRPr="00D0118C" w:rsidRDefault="00D0118C" w:rsidP="00D0118C">
      <w:pPr>
        <w:ind w:firstLine="708"/>
        <w:jc w:val="center"/>
        <w:rPr>
          <w:i/>
        </w:rPr>
      </w:pPr>
      <w:r w:rsidRPr="00D0118C">
        <w:rPr>
          <w:i/>
        </w:rPr>
        <w:t xml:space="preserve">Obr. </w:t>
      </w:r>
      <w:r w:rsidR="006B7859">
        <w:rPr>
          <w:i/>
        </w:rPr>
        <w:t>3</w:t>
      </w:r>
      <w:r w:rsidRPr="00D0118C">
        <w:rPr>
          <w:i/>
        </w:rPr>
        <w:t>: Vyříznutí čtvercové plochy kolem středu obrázku</w:t>
      </w:r>
    </w:p>
    <w:p w:rsidR="004E3AE1" w:rsidRDefault="00B6314C" w:rsidP="00D0118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F9B4C" wp14:editId="18458509">
                <wp:simplePos x="0" y="0"/>
                <wp:positionH relativeFrom="column">
                  <wp:posOffset>-4445</wp:posOffset>
                </wp:positionH>
                <wp:positionV relativeFrom="paragraph">
                  <wp:posOffset>273685</wp:posOffset>
                </wp:positionV>
                <wp:extent cx="5695950" cy="466725"/>
                <wp:effectExtent l="0" t="0" r="19050" b="28575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2" o:spid="_x0000_s1026" style="position:absolute;margin-left:-.35pt;margin-top:21.55pt;width:448.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" filled="f" strokecolor="#f79646 [3209]" strokeweight="2pt"/>
            </w:pict>
          </mc:Fallback>
        </mc:AlternateContent>
      </w:r>
      <w:r w:rsidR="00D0118C">
        <w:t xml:space="preserve">Druhou metodou je využití </w:t>
      </w:r>
      <w:proofErr w:type="spellStart"/>
      <w:r w:rsidR="00D0118C">
        <w:t>Otsuova</w:t>
      </w:r>
      <w:proofErr w:type="spellEnd"/>
      <w:r w:rsidR="00D0118C">
        <w:t xml:space="preserve"> filtru, který najde optimální mez pro daný obraz pro segmentaci. </w:t>
      </w:r>
    </w:p>
    <w:p w:rsidR="00B6314C" w:rsidRPr="00B6314C" w:rsidRDefault="00B6314C" w:rsidP="00B6314C">
      <w:pPr>
        <w:spacing w:after="0" w:line="240" w:lineRule="auto"/>
        <w:rPr>
          <w:i/>
        </w:rPr>
      </w:pPr>
      <w:r w:rsidRPr="00B6314C">
        <w:rPr>
          <w:i/>
        </w:rPr>
        <w:t xml:space="preserve">   </w:t>
      </w:r>
      <w:proofErr w:type="spellStart"/>
      <w:r w:rsidRPr="00B6314C">
        <w:rPr>
          <w:i/>
        </w:rPr>
        <w:t>threshold</w:t>
      </w:r>
      <w:proofErr w:type="spellEnd"/>
      <w:r w:rsidRPr="00B6314C">
        <w:rPr>
          <w:i/>
        </w:rPr>
        <w:t xml:space="preserve"> = </w:t>
      </w:r>
      <w:proofErr w:type="spellStart"/>
      <w:r w:rsidRPr="00B6314C">
        <w:rPr>
          <w:i/>
        </w:rPr>
        <w:t>filter.threshold_otsu</w:t>
      </w:r>
      <w:proofErr w:type="spellEnd"/>
      <w:r w:rsidRPr="00B6314C">
        <w:rPr>
          <w:i/>
        </w:rPr>
        <w:t>(</w:t>
      </w:r>
      <w:proofErr w:type="spellStart"/>
      <w:r w:rsidRPr="00B6314C">
        <w:rPr>
          <w:i/>
        </w:rPr>
        <w:t>im</w:t>
      </w:r>
      <w:proofErr w:type="spellEnd"/>
      <w:r w:rsidRPr="00B6314C">
        <w:rPr>
          <w:i/>
        </w:rPr>
        <w:t>)</w:t>
      </w:r>
    </w:p>
    <w:p w:rsidR="00B6314C" w:rsidRDefault="00B6314C" w:rsidP="00B6314C">
      <w:pPr>
        <w:spacing w:after="0" w:line="240" w:lineRule="auto"/>
        <w:rPr>
          <w:i/>
        </w:rPr>
      </w:pPr>
      <w:r w:rsidRPr="00B6314C">
        <w:rPr>
          <w:i/>
        </w:rPr>
        <w:t xml:space="preserve">   </w:t>
      </w:r>
      <w:proofErr w:type="spellStart"/>
      <w:r w:rsidRPr="00B6314C">
        <w:rPr>
          <w:i/>
        </w:rPr>
        <w:t>im</w:t>
      </w:r>
      <w:proofErr w:type="spellEnd"/>
      <w:r w:rsidRPr="00B6314C">
        <w:rPr>
          <w:i/>
        </w:rPr>
        <w:t xml:space="preserve"> = </w:t>
      </w:r>
      <w:proofErr w:type="spellStart"/>
      <w:r w:rsidRPr="00B6314C">
        <w:rPr>
          <w:i/>
        </w:rPr>
        <w:t>im</w:t>
      </w:r>
      <w:proofErr w:type="spellEnd"/>
      <w:r w:rsidRPr="00B6314C">
        <w:rPr>
          <w:i/>
        </w:rPr>
        <w:t xml:space="preserve"> &lt; </w:t>
      </w:r>
      <w:proofErr w:type="spellStart"/>
      <w:r w:rsidRPr="00B6314C">
        <w:rPr>
          <w:i/>
        </w:rPr>
        <w:t>threshold</w:t>
      </w:r>
      <w:proofErr w:type="spellEnd"/>
    </w:p>
    <w:p w:rsidR="00F8498E" w:rsidRDefault="00F8498E" w:rsidP="00F8498E">
      <w:pPr>
        <w:spacing w:after="0" w:line="240" w:lineRule="auto"/>
        <w:jc w:val="center"/>
        <w:rPr>
          <w:i/>
        </w:rPr>
      </w:pPr>
      <w:r>
        <w:rPr>
          <w:i/>
        </w:rPr>
        <w:t xml:space="preserve">               </w:t>
      </w:r>
      <w:r>
        <w:rPr>
          <w:noProof/>
          <w:lang w:eastAsia="cs-CZ"/>
        </w:rPr>
        <w:drawing>
          <wp:inline distT="0" distB="0" distL="0" distR="0" wp14:anchorId="3E0D5641" wp14:editId="20B2C6FE">
            <wp:extent cx="3028950" cy="30289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E" w:rsidRPr="00D0118C" w:rsidRDefault="00F8498E" w:rsidP="00F8498E">
      <w:pPr>
        <w:ind w:firstLine="708"/>
        <w:jc w:val="center"/>
        <w:rPr>
          <w:i/>
        </w:rPr>
      </w:pPr>
      <w:r w:rsidRPr="00D0118C">
        <w:rPr>
          <w:i/>
        </w:rPr>
        <w:t xml:space="preserve">Obr. </w:t>
      </w:r>
      <w:r>
        <w:rPr>
          <w:i/>
        </w:rPr>
        <w:t>4</w:t>
      </w:r>
      <w:r w:rsidRPr="00D0118C">
        <w:rPr>
          <w:i/>
        </w:rPr>
        <w:t xml:space="preserve">: </w:t>
      </w:r>
      <w:r>
        <w:rPr>
          <w:i/>
        </w:rPr>
        <w:t xml:space="preserve">Použití </w:t>
      </w:r>
      <w:proofErr w:type="spellStart"/>
      <w:r>
        <w:rPr>
          <w:i/>
        </w:rPr>
        <w:t>Otsu</w:t>
      </w:r>
      <w:proofErr w:type="spellEnd"/>
      <w:r>
        <w:rPr>
          <w:i/>
        </w:rPr>
        <w:t xml:space="preserve"> filtru</w:t>
      </w:r>
    </w:p>
    <w:p w:rsidR="00D44CC3" w:rsidRDefault="00900171" w:rsidP="00D0118C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8CDC7" wp14:editId="6C4AF40D">
                <wp:simplePos x="0" y="0"/>
                <wp:positionH relativeFrom="column">
                  <wp:posOffset>-4445</wp:posOffset>
                </wp:positionH>
                <wp:positionV relativeFrom="paragraph">
                  <wp:posOffset>648970</wp:posOffset>
                </wp:positionV>
                <wp:extent cx="5695950" cy="1028700"/>
                <wp:effectExtent l="0" t="0" r="19050" b="1905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3" o:spid="_x0000_s1026" style="position:absolute;margin-left:-.35pt;margin-top:51.1pt;width:448.5pt;height:8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" filled="f" strokecolor="#f79646 [3209]" strokeweight="2pt"/>
            </w:pict>
          </mc:Fallback>
        </mc:AlternateContent>
      </w:r>
      <w:r w:rsidR="00D0118C">
        <w:t xml:space="preserve">Při zpracování jsem chtěl také použít detekci hran, bohužel </w:t>
      </w:r>
      <w:proofErr w:type="spellStart"/>
      <w:r w:rsidR="00D0118C">
        <w:t>Bayesův</w:t>
      </w:r>
      <w:proofErr w:type="spellEnd"/>
      <w:r w:rsidR="00D0118C">
        <w:t xml:space="preserve"> klasifikátor mi nechtěl brát příznaky z černobílého obrázku.</w:t>
      </w:r>
      <w:r w:rsidR="00B6314C">
        <w:t xml:space="preserve"> Při využití této metody, jsem</w:t>
      </w:r>
      <w:r w:rsidR="00D27E2C">
        <w:t xml:space="preserve"> na</w:t>
      </w:r>
      <w:r w:rsidR="00B6314C">
        <w:t xml:space="preserve"> obrázek</w:t>
      </w:r>
      <w:r w:rsidR="00D27E2C">
        <w:t xml:space="preserve"> využil dilataci a</w:t>
      </w:r>
      <w:r w:rsidR="00B6314C">
        <w:t xml:space="preserve"> dále filtroval pomocí </w:t>
      </w:r>
      <w:proofErr w:type="spellStart"/>
      <w:r w:rsidR="00B6314C">
        <w:t>Gausovo</w:t>
      </w:r>
      <w:proofErr w:type="spellEnd"/>
      <w:r w:rsidR="00B6314C">
        <w:t xml:space="preserve"> filtru</w:t>
      </w:r>
      <w:r w:rsidR="00D27E2C">
        <w:t>, díky čemuž se z obrázku odstranili nežádoucí objekty</w:t>
      </w:r>
      <w:r>
        <w:t>.</w:t>
      </w:r>
      <w:r w:rsidR="00B6314C">
        <w:t xml:space="preserve"> </w:t>
      </w:r>
    </w:p>
    <w:p w:rsidR="00B6314C" w:rsidRPr="00900171" w:rsidRDefault="00900171" w:rsidP="00B6314C">
      <w:pPr>
        <w:pStyle w:val="Normlnweb"/>
        <w:spacing w:before="0" w:beforeAutospacing="0" w:after="0" w:afterAutospacing="0"/>
        <w:rPr>
          <w:i/>
        </w:rPr>
      </w:pPr>
      <w:r>
        <w:rPr>
          <w:i/>
        </w:rPr>
        <w:t xml:space="preserve">   </w:t>
      </w:r>
      <w:proofErr w:type="spellStart"/>
      <w:r w:rsidRPr="00900171">
        <w:rPr>
          <w:i/>
        </w:rPr>
        <w:t>im</w:t>
      </w:r>
      <w:proofErr w:type="spellEnd"/>
      <w:r w:rsidR="00B6314C" w:rsidRPr="00900171">
        <w:rPr>
          <w:i/>
        </w:rPr>
        <w:t xml:space="preserve"> = cv2.cvtColor(</w:t>
      </w:r>
      <w:r w:rsidRPr="00900171">
        <w:rPr>
          <w:i/>
        </w:rPr>
        <w:t>im</w:t>
      </w:r>
      <w:r w:rsidR="00B6314C" w:rsidRPr="00900171">
        <w:rPr>
          <w:i/>
        </w:rPr>
        <w:t>,cv2.COLOR_BGR2GRAY)</w:t>
      </w:r>
    </w:p>
    <w:p w:rsidR="00B6314C" w:rsidRPr="00900171" w:rsidRDefault="00900171" w:rsidP="00B6314C">
      <w:pPr>
        <w:pStyle w:val="Normlnweb"/>
        <w:spacing w:before="0" w:beforeAutospacing="0" w:after="0" w:afterAutospacing="0"/>
        <w:rPr>
          <w:i/>
        </w:rPr>
      </w:pPr>
      <w:r>
        <w:rPr>
          <w:i/>
        </w:rPr>
        <w:t xml:space="preserve">   </w:t>
      </w:r>
      <w:proofErr w:type="spellStart"/>
      <w:r w:rsidRPr="00900171">
        <w:rPr>
          <w:i/>
        </w:rPr>
        <w:t>im</w:t>
      </w:r>
      <w:proofErr w:type="spellEnd"/>
      <w:r w:rsidR="00B6314C" w:rsidRPr="00900171">
        <w:rPr>
          <w:i/>
        </w:rPr>
        <w:t xml:space="preserve"> = cv2.Canny(</w:t>
      </w:r>
      <w:r w:rsidRPr="00900171">
        <w:rPr>
          <w:i/>
        </w:rPr>
        <w:t>im</w:t>
      </w:r>
      <w:r w:rsidR="00B6314C" w:rsidRPr="00900171">
        <w:rPr>
          <w:i/>
        </w:rPr>
        <w:t>,60,60)</w:t>
      </w:r>
    </w:p>
    <w:p w:rsidR="00B6314C" w:rsidRPr="00900171" w:rsidRDefault="00900171" w:rsidP="00B6314C">
      <w:pPr>
        <w:pStyle w:val="Normlnweb"/>
        <w:spacing w:before="0" w:beforeAutospacing="0" w:after="0" w:afterAutospacing="0"/>
        <w:rPr>
          <w:i/>
        </w:rPr>
      </w:pPr>
      <w:r>
        <w:rPr>
          <w:i/>
        </w:rPr>
        <w:t xml:space="preserve">   </w:t>
      </w:r>
      <w:proofErr w:type="spellStart"/>
      <w:r w:rsidR="00B6314C" w:rsidRPr="00900171">
        <w:rPr>
          <w:i/>
        </w:rPr>
        <w:t>kernel_big</w:t>
      </w:r>
      <w:proofErr w:type="spellEnd"/>
      <w:r w:rsidR="00B6314C" w:rsidRPr="00900171">
        <w:rPr>
          <w:i/>
        </w:rPr>
        <w:t xml:space="preserve"> = </w:t>
      </w:r>
      <w:proofErr w:type="spellStart"/>
      <w:r w:rsidR="00B6314C" w:rsidRPr="00900171">
        <w:rPr>
          <w:i/>
        </w:rPr>
        <w:t>skimage.morphology.diamond</w:t>
      </w:r>
      <w:proofErr w:type="spellEnd"/>
      <w:r w:rsidR="00B6314C" w:rsidRPr="00900171">
        <w:rPr>
          <w:i/>
        </w:rPr>
        <w:t xml:space="preserve">(1) </w:t>
      </w:r>
    </w:p>
    <w:p w:rsidR="00900171" w:rsidRPr="00900171" w:rsidRDefault="00900171" w:rsidP="00B6314C">
      <w:pPr>
        <w:pStyle w:val="Normlnweb"/>
        <w:spacing w:before="0" w:beforeAutospacing="0" w:after="0" w:afterAutospacing="0"/>
        <w:rPr>
          <w:i/>
        </w:rPr>
      </w:pPr>
      <w:r>
        <w:rPr>
          <w:i/>
        </w:rPr>
        <w:t xml:space="preserve">   </w:t>
      </w:r>
      <w:proofErr w:type="spellStart"/>
      <w:r w:rsidRPr="00900171">
        <w:rPr>
          <w:i/>
        </w:rPr>
        <w:t>im</w:t>
      </w:r>
      <w:proofErr w:type="spellEnd"/>
      <w:r w:rsidR="00B6314C" w:rsidRPr="00900171">
        <w:rPr>
          <w:i/>
        </w:rPr>
        <w:t xml:space="preserve"> = </w:t>
      </w:r>
      <w:proofErr w:type="spellStart"/>
      <w:r w:rsidR="00B6314C" w:rsidRPr="00900171">
        <w:rPr>
          <w:i/>
        </w:rPr>
        <w:t>skimage.morphology.binary_dilation</w:t>
      </w:r>
      <w:proofErr w:type="spellEnd"/>
      <w:r w:rsidR="00B6314C" w:rsidRPr="00900171">
        <w:rPr>
          <w:i/>
        </w:rPr>
        <w:t>(</w:t>
      </w:r>
      <w:proofErr w:type="spellStart"/>
      <w:r w:rsidRPr="00900171">
        <w:rPr>
          <w:i/>
        </w:rPr>
        <w:t>im</w:t>
      </w:r>
      <w:proofErr w:type="spellEnd"/>
      <w:r w:rsidR="00B6314C" w:rsidRPr="00900171">
        <w:rPr>
          <w:i/>
        </w:rPr>
        <w:t xml:space="preserve">, </w:t>
      </w:r>
      <w:proofErr w:type="spellStart"/>
      <w:r w:rsidR="00B6314C" w:rsidRPr="00900171">
        <w:rPr>
          <w:i/>
        </w:rPr>
        <w:t>kernel_big</w:t>
      </w:r>
      <w:proofErr w:type="spellEnd"/>
      <w:r w:rsidR="00B6314C" w:rsidRPr="00900171">
        <w:rPr>
          <w:i/>
        </w:rPr>
        <w:t xml:space="preserve">) </w:t>
      </w:r>
    </w:p>
    <w:p w:rsidR="00B6314C" w:rsidRDefault="00900171" w:rsidP="00B6314C">
      <w:pPr>
        <w:pStyle w:val="Normlnweb"/>
        <w:spacing w:before="0" w:beforeAutospacing="0" w:after="0" w:afterAutospacing="0"/>
      </w:pPr>
      <w:r>
        <w:rPr>
          <w:i/>
        </w:rPr>
        <w:t xml:space="preserve">   </w:t>
      </w:r>
      <w:proofErr w:type="spellStart"/>
      <w:r w:rsidRPr="00900171">
        <w:rPr>
          <w:i/>
        </w:rPr>
        <w:t>im</w:t>
      </w:r>
      <w:proofErr w:type="spellEnd"/>
      <w:r w:rsidR="00B6314C" w:rsidRPr="00900171">
        <w:rPr>
          <w:i/>
        </w:rPr>
        <w:t xml:space="preserve"> = cv2.GaussianBlur</w:t>
      </w:r>
      <w:r w:rsidR="00B6314C">
        <w:t>(</w:t>
      </w:r>
      <w:proofErr w:type="spellStart"/>
      <w:r>
        <w:t>im</w:t>
      </w:r>
      <w:proofErr w:type="spellEnd"/>
      <w:r w:rsidR="00B6314C">
        <w:t xml:space="preserve">,(5,5), 5) </w:t>
      </w:r>
    </w:p>
    <w:p w:rsidR="00B6314C" w:rsidRDefault="00B6314C" w:rsidP="00B6314C">
      <w:pPr>
        <w:pStyle w:val="Normlnweb"/>
        <w:spacing w:before="0" w:beforeAutospacing="0" w:after="0" w:afterAutospacing="0"/>
      </w:pPr>
    </w:p>
    <w:p w:rsidR="00F8498E" w:rsidRDefault="00F8498E" w:rsidP="00F8498E">
      <w:pPr>
        <w:jc w:val="center"/>
      </w:pPr>
      <w:r>
        <w:rPr>
          <w:noProof/>
          <w:lang w:eastAsia="cs-CZ"/>
        </w:rPr>
        <w:drawing>
          <wp:inline distT="0" distB="0" distL="0" distR="0" wp14:anchorId="12818FBC" wp14:editId="0F73E043">
            <wp:extent cx="2729329" cy="2567314"/>
            <wp:effectExtent l="0" t="0" r="0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419" cy="2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cs-CZ"/>
        </w:rPr>
        <w:drawing>
          <wp:inline distT="0" distB="0" distL="0" distR="0" wp14:anchorId="6B6F3052" wp14:editId="239DACA8">
            <wp:extent cx="2738080" cy="2594301"/>
            <wp:effectExtent l="0" t="0" r="571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307" cy="26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E" w:rsidRPr="00D0118C" w:rsidRDefault="00F8498E" w:rsidP="00F8498E">
      <w:pPr>
        <w:ind w:firstLine="708"/>
        <w:jc w:val="center"/>
        <w:rPr>
          <w:i/>
        </w:rPr>
      </w:pPr>
      <w:r w:rsidRPr="00D0118C">
        <w:rPr>
          <w:i/>
        </w:rPr>
        <w:t xml:space="preserve">Obr. </w:t>
      </w:r>
      <w:r>
        <w:rPr>
          <w:i/>
        </w:rPr>
        <w:t>5</w:t>
      </w:r>
      <w:r w:rsidRPr="00D0118C">
        <w:rPr>
          <w:i/>
        </w:rPr>
        <w:t xml:space="preserve">: </w:t>
      </w:r>
      <w:r>
        <w:rPr>
          <w:i/>
        </w:rPr>
        <w:t xml:space="preserve">Detekce hran a následná dilatace + vyhlazení přes </w:t>
      </w:r>
      <w:proofErr w:type="spellStart"/>
      <w:r>
        <w:rPr>
          <w:i/>
        </w:rPr>
        <w:t>Gausův</w:t>
      </w:r>
      <w:proofErr w:type="spellEnd"/>
      <w:r>
        <w:rPr>
          <w:i/>
        </w:rPr>
        <w:t xml:space="preserve"> filtr</w:t>
      </w:r>
    </w:p>
    <w:p w:rsidR="00F8498E" w:rsidRDefault="00F8498E" w:rsidP="00F8498E">
      <w:pPr>
        <w:jc w:val="center"/>
      </w:pPr>
    </w:p>
    <w:p w:rsidR="00F8498E" w:rsidRDefault="00F8498E" w:rsidP="00F8498E">
      <w:pPr>
        <w:jc w:val="center"/>
      </w:pPr>
      <w:r>
        <w:rPr>
          <w:noProof/>
          <w:lang w:eastAsia="cs-CZ"/>
        </w:rPr>
        <w:drawing>
          <wp:inline distT="0" distB="0" distL="0" distR="0" wp14:anchorId="72F56E0A" wp14:editId="4C8B5AA3">
            <wp:extent cx="2877553" cy="29337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755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E" w:rsidRPr="00F8498E" w:rsidRDefault="00F8498E" w:rsidP="00F8498E">
      <w:pPr>
        <w:jc w:val="center"/>
        <w:rPr>
          <w:i/>
        </w:rPr>
      </w:pPr>
      <w:r w:rsidRPr="00F8498E">
        <w:rPr>
          <w:i/>
        </w:rPr>
        <w:t>Obr. 6: Vyříznutí kolem středu</w:t>
      </w:r>
    </w:p>
    <w:p w:rsidR="00D44CC3" w:rsidRDefault="00D44CC3" w:rsidP="00D44CC3">
      <w:pPr>
        <w:pStyle w:val="Nadpis1"/>
      </w:pPr>
      <w:r>
        <w:lastRenderedPageBreak/>
        <w:t>Trénování klasifikátoru</w:t>
      </w:r>
    </w:p>
    <w:p w:rsidR="00D44CC3" w:rsidRDefault="00D417B8" w:rsidP="00D44CC3">
      <w:r>
        <w:t xml:space="preserve">Jelikož program musí běžet maximálně vteřinu pro správnou klasifikaci, je důležité mít klasifikátor, který správně a rychle rozhodne. </w:t>
      </w:r>
    </w:p>
    <w:p w:rsidR="002B7883" w:rsidRDefault="009B72C1" w:rsidP="00D44CC3">
      <w:r>
        <w:t>Původně jsem zamýšlel užití metody křížové validace, která rozděluje data na několik setů a dále s nimi pracuje.</w:t>
      </w:r>
    </w:p>
    <w:p w:rsidR="002B7883" w:rsidRPr="0079351E" w:rsidRDefault="0079351E" w:rsidP="00D44CC3">
      <w:pPr>
        <w:rPr>
          <w:b/>
        </w:rPr>
      </w:pPr>
      <w:r w:rsidRPr="0079351E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0F35D" wp14:editId="2024E997">
                <wp:simplePos x="0" y="0"/>
                <wp:positionH relativeFrom="column">
                  <wp:posOffset>4329430</wp:posOffset>
                </wp:positionH>
                <wp:positionV relativeFrom="paragraph">
                  <wp:posOffset>224790</wp:posOffset>
                </wp:positionV>
                <wp:extent cx="923925" cy="361950"/>
                <wp:effectExtent l="0" t="0" r="28575" b="19050"/>
                <wp:wrapNone/>
                <wp:docPr id="25" name="Obdélní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5" o:spid="_x0000_s1026" style="position:absolute;margin-left:340.9pt;margin-top:17.7pt;width:72.7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1FF2D" wp14:editId="0A473978">
                <wp:simplePos x="0" y="0"/>
                <wp:positionH relativeFrom="column">
                  <wp:posOffset>3215005</wp:posOffset>
                </wp:positionH>
                <wp:positionV relativeFrom="paragraph">
                  <wp:posOffset>224790</wp:posOffset>
                </wp:positionV>
                <wp:extent cx="923925" cy="361950"/>
                <wp:effectExtent l="0" t="0" r="28575" b="19050"/>
                <wp:wrapNone/>
                <wp:docPr id="24" name="Obdé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4" o:spid="_x0000_s1027" style="position:absolute;margin-left:253.15pt;margin-top:17.7pt;width:72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45515" wp14:editId="2EF0F214">
                <wp:simplePos x="0" y="0"/>
                <wp:positionH relativeFrom="column">
                  <wp:posOffset>2110105</wp:posOffset>
                </wp:positionH>
                <wp:positionV relativeFrom="paragraph">
                  <wp:posOffset>224790</wp:posOffset>
                </wp:positionV>
                <wp:extent cx="923925" cy="361950"/>
                <wp:effectExtent l="0" t="0" r="28575" b="19050"/>
                <wp:wrapNone/>
                <wp:docPr id="23" name="Obdé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3" o:spid="_x0000_s1028" style="position:absolute;margin-left:166.15pt;margin-top:17.7pt;width:72.7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3AEDF" wp14:editId="12D89767">
                <wp:simplePos x="0" y="0"/>
                <wp:positionH relativeFrom="column">
                  <wp:posOffset>1043305</wp:posOffset>
                </wp:positionH>
                <wp:positionV relativeFrom="paragraph">
                  <wp:posOffset>224790</wp:posOffset>
                </wp:positionV>
                <wp:extent cx="923925" cy="361950"/>
                <wp:effectExtent l="0" t="0" r="28575" b="19050"/>
                <wp:wrapNone/>
                <wp:docPr id="22" name="Obdé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Testovací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2" o:spid="_x0000_s1029" style="position:absolute;margin-left:82.15pt;margin-top:17.7pt;width:72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" fillcolor="#9bbb59 [3206]" strokecolor="#4e6128 [1606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4FD99" wp14:editId="7DF18C61">
                <wp:simplePos x="0" y="0"/>
                <wp:positionH relativeFrom="column">
                  <wp:posOffset>24130</wp:posOffset>
                </wp:positionH>
                <wp:positionV relativeFrom="paragraph">
                  <wp:posOffset>224790</wp:posOffset>
                </wp:positionV>
                <wp:extent cx="923925" cy="361950"/>
                <wp:effectExtent l="0" t="0" r="28575" b="19050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1" o:spid="_x0000_s1030" style="position:absolute;margin-left:1.9pt;margin-top:17.7pt;width:72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="002B7883" w:rsidRPr="0079351E">
        <w:rPr>
          <w:b/>
        </w:rPr>
        <w:t>Křížová validace (</w:t>
      </w:r>
      <w:proofErr w:type="spellStart"/>
      <w:r w:rsidR="002B7883" w:rsidRPr="0079351E">
        <w:rPr>
          <w:b/>
        </w:rPr>
        <w:t>cross</w:t>
      </w:r>
      <w:proofErr w:type="spellEnd"/>
      <w:r w:rsidR="002B7883" w:rsidRPr="0079351E">
        <w:rPr>
          <w:b/>
        </w:rPr>
        <w:t xml:space="preserve"> </w:t>
      </w:r>
      <w:proofErr w:type="spellStart"/>
      <w:r w:rsidR="002B7883" w:rsidRPr="0079351E">
        <w:rPr>
          <w:b/>
        </w:rPr>
        <w:t>validation</w:t>
      </w:r>
      <w:proofErr w:type="spellEnd"/>
      <w:r w:rsidR="002B7883" w:rsidRPr="0079351E">
        <w:rPr>
          <w:b/>
        </w:rPr>
        <w:t>)</w:t>
      </w:r>
      <w:r w:rsidRPr="0079351E">
        <w:rPr>
          <w:b/>
        </w:rPr>
        <w:t xml:space="preserve"> – rozdělení dat</w:t>
      </w:r>
    </w:p>
    <w:p w:rsidR="00F8498E" w:rsidRDefault="002B7883" w:rsidP="00D44CC3">
      <w:r>
        <w:t xml:space="preserve"> </w:t>
      </w:r>
    </w:p>
    <w:p w:rsidR="0079351E" w:rsidRDefault="0079351E" w:rsidP="00D44CC3">
      <w:r w:rsidRPr="007935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A34F1D" wp14:editId="321ED856">
                <wp:simplePos x="0" y="0"/>
                <wp:positionH relativeFrom="column">
                  <wp:posOffset>2110105</wp:posOffset>
                </wp:positionH>
                <wp:positionV relativeFrom="paragraph">
                  <wp:posOffset>73660</wp:posOffset>
                </wp:positionV>
                <wp:extent cx="923925" cy="361950"/>
                <wp:effectExtent l="0" t="0" r="28575" b="19050"/>
                <wp:wrapNone/>
                <wp:docPr id="27" name="Obdélní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Testovací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7" o:spid="_x0000_s1031" style="position:absolute;margin-left:166.15pt;margin-top:5.8pt;width:72.7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" fillcolor="#9bbb59 [3206]" strokecolor="#4e6128 [1606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E3C0C" wp14:editId="0E328C47">
                <wp:simplePos x="0" y="0"/>
                <wp:positionH relativeFrom="column">
                  <wp:posOffset>1043305</wp:posOffset>
                </wp:positionH>
                <wp:positionV relativeFrom="paragraph">
                  <wp:posOffset>73660</wp:posOffset>
                </wp:positionV>
                <wp:extent cx="923925" cy="361950"/>
                <wp:effectExtent l="0" t="0" r="28575" b="19050"/>
                <wp:wrapNone/>
                <wp:docPr id="28" name="Obdélní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8" o:spid="_x0000_s1032" style="position:absolute;margin-left:82.15pt;margin-top:5.8pt;width:7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C3332" wp14:editId="5484CFDE">
                <wp:simplePos x="0" y="0"/>
                <wp:positionH relativeFrom="column">
                  <wp:posOffset>4329430</wp:posOffset>
                </wp:positionH>
                <wp:positionV relativeFrom="paragraph">
                  <wp:posOffset>73660</wp:posOffset>
                </wp:positionV>
                <wp:extent cx="923925" cy="361950"/>
                <wp:effectExtent l="0" t="0" r="28575" b="19050"/>
                <wp:wrapNone/>
                <wp:docPr id="30" name="Obdé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30" o:spid="_x0000_s1033" style="position:absolute;margin-left:340.9pt;margin-top:5.8pt;width:72.7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27552A" wp14:editId="2DFAD3BF">
                <wp:simplePos x="0" y="0"/>
                <wp:positionH relativeFrom="column">
                  <wp:posOffset>3215005</wp:posOffset>
                </wp:positionH>
                <wp:positionV relativeFrom="paragraph">
                  <wp:posOffset>73660</wp:posOffset>
                </wp:positionV>
                <wp:extent cx="923925" cy="361950"/>
                <wp:effectExtent l="0" t="0" r="28575" b="19050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9" o:spid="_x0000_s1034" style="position:absolute;margin-left:253.15pt;margin-top:5.8pt;width:72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  <w:r w:rsidRPr="007935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A15AA" wp14:editId="543DD4FA">
                <wp:simplePos x="0" y="0"/>
                <wp:positionH relativeFrom="column">
                  <wp:posOffset>24130</wp:posOffset>
                </wp:positionH>
                <wp:positionV relativeFrom="paragraph">
                  <wp:posOffset>73660</wp:posOffset>
                </wp:positionV>
                <wp:extent cx="923925" cy="361950"/>
                <wp:effectExtent l="0" t="0" r="28575" b="19050"/>
                <wp:wrapNone/>
                <wp:docPr id="26" name="Obdélní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1E" w:rsidRPr="0079351E" w:rsidRDefault="0079351E" w:rsidP="007935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9351E">
                              <w:rPr>
                                <w:b/>
                              </w:rPr>
                              <w:t>Trénovací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26" o:spid="_x0000_s1035" style="position:absolute;margin-left:1.9pt;margin-top:5.8pt;width:72.7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" fillcolor="#4f81bd [3204]" strokecolor="#243f60 [1604]" strokeweight="2pt">
                <v:textbox>
                  <w:txbxContent>
                    <w:p w:rsidR="0079351E" w:rsidRPr="0079351E" w:rsidRDefault="0079351E" w:rsidP="0079351E">
                      <w:pPr>
                        <w:jc w:val="center"/>
                        <w:rPr>
                          <w:b/>
                        </w:rPr>
                      </w:pPr>
                      <w:r w:rsidRPr="0079351E">
                        <w:rPr>
                          <w:b/>
                        </w:rPr>
                        <w:t>Trénovací</w:t>
                      </w:r>
                    </w:p>
                  </w:txbxContent>
                </v:textbox>
              </v:rect>
            </w:pict>
          </mc:Fallback>
        </mc:AlternateContent>
      </w:r>
    </w:p>
    <w:p w:rsidR="0079351E" w:rsidRDefault="0079351E" w:rsidP="00D44CC3"/>
    <w:p w:rsidR="009B72C1" w:rsidRDefault="0079351E" w:rsidP="00AB5527">
      <w:r>
        <w:t>Data se rozdělí do k-shluků, v našem případě 5</w:t>
      </w:r>
      <w:r w:rsidR="00991CC3">
        <w:t xml:space="preserve">, 4 se využijí na trénování klasifikátoru a poslední se využije pro </w:t>
      </w:r>
      <w:r w:rsidR="00AB5527">
        <w:t>testování</w:t>
      </w:r>
      <w:r w:rsidR="00807C6B">
        <w:t xml:space="preserve">. </w:t>
      </w:r>
    </w:p>
    <w:p w:rsidR="009B72C1" w:rsidRDefault="009B72C1" w:rsidP="00AB5527">
      <w:r>
        <w:t xml:space="preserve">Toto testování by však potřebovalo rovnoměrné rozložení dat, kdy bychom mohli snadno určit práh, od kterého se budou brát data jako </w:t>
      </w:r>
      <w:proofErr w:type="spellStart"/>
      <w:r>
        <w:t>trénovací</w:t>
      </w:r>
      <w:proofErr w:type="spellEnd"/>
      <w:r>
        <w:t xml:space="preserve"> a od kterého jako testovací. Bohužel zde by volba prahu byla složitější a potřebovala by předzpracování dat. </w:t>
      </w:r>
    </w:p>
    <w:p w:rsidR="009B72C1" w:rsidRDefault="009B72C1" w:rsidP="00AB5527">
      <w:r>
        <w:t xml:space="preserve">Místo této metody jsem se tedy rozhodl využít vhodnějšího postupu a to sestavení korpusu dat pouze z každého </w:t>
      </w:r>
      <w:r w:rsidR="00A57EB1">
        <w:t>n</w:t>
      </w:r>
      <w:r>
        <w:t>-</w:t>
      </w:r>
      <w:proofErr w:type="spellStart"/>
      <w:r>
        <w:t>tého</w:t>
      </w:r>
      <w:proofErr w:type="spellEnd"/>
      <w:r>
        <w:t xml:space="preserve"> obrázku a následné otestování na </w:t>
      </w:r>
      <w:r w:rsidR="00BD7F5F">
        <w:t>podobně vytvořených</w:t>
      </w:r>
      <w:r>
        <w:t xml:space="preserve"> datových korpusech</w:t>
      </w:r>
      <w:r w:rsidR="007E256B">
        <w:t>. Postupný</w:t>
      </w:r>
      <w:r w:rsidR="00BD7F5F">
        <w:t>m</w:t>
      </w:r>
      <w:r w:rsidR="007E256B">
        <w:t xml:space="preserve"> zvyšováním kroku a tedy snižováním velikosti korpusu zjistíme úspěšnost pro jednotlivé velikosti.</w:t>
      </w:r>
    </w:p>
    <w:p w:rsidR="00CE452C" w:rsidRPr="00CE452C" w:rsidRDefault="00CE452C" w:rsidP="00AB5527">
      <w:pPr>
        <w:rPr>
          <w:b/>
        </w:rPr>
      </w:pPr>
      <w:r w:rsidRPr="00CE452C">
        <w:rPr>
          <w:b/>
        </w:rPr>
        <w:t>Trénování na korpusu training3</w:t>
      </w:r>
      <w:r w:rsidR="00E5271A">
        <w:rPr>
          <w:b/>
        </w:rPr>
        <w:t>, testování na training3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2"/>
        <w:gridCol w:w="1882"/>
        <w:gridCol w:w="1882"/>
        <w:gridCol w:w="1882"/>
        <w:gridCol w:w="1690"/>
      </w:tblGrid>
      <w:tr w:rsidR="007711CE" w:rsidTr="00E876F8">
        <w:tc>
          <w:tcPr>
            <w:tcW w:w="1952" w:type="dxa"/>
            <w:shd w:val="clear" w:color="auto" w:fill="4F81BD" w:themeFill="accent1"/>
          </w:tcPr>
          <w:p w:rsidR="007711CE" w:rsidRPr="00E876F8" w:rsidRDefault="007711CE" w:rsidP="0022775D">
            <w:pPr>
              <w:jc w:val="center"/>
              <w:rPr>
                <w:color w:val="FFFFFF" w:themeColor="background1"/>
              </w:rPr>
            </w:pPr>
            <w:r w:rsidRPr="00E876F8">
              <w:rPr>
                <w:color w:val="FFFFFF" w:themeColor="background1"/>
              </w:rPr>
              <w:t>Trénování</w:t>
            </w:r>
          </w:p>
        </w:tc>
        <w:tc>
          <w:tcPr>
            <w:tcW w:w="7336" w:type="dxa"/>
            <w:gridSpan w:val="4"/>
            <w:shd w:val="clear" w:color="auto" w:fill="4F81BD" w:themeFill="accent1"/>
          </w:tcPr>
          <w:p w:rsidR="007711CE" w:rsidRPr="00E876F8" w:rsidRDefault="007711CE" w:rsidP="0022775D">
            <w:pPr>
              <w:jc w:val="center"/>
              <w:rPr>
                <w:color w:val="FFFFFF" w:themeColor="background1"/>
              </w:rPr>
            </w:pPr>
            <w:r w:rsidRPr="00E876F8">
              <w:rPr>
                <w:color w:val="FFFFFF" w:themeColor="background1"/>
              </w:rPr>
              <w:t>Testování</w:t>
            </w:r>
          </w:p>
        </w:tc>
      </w:tr>
      <w:tr w:rsidR="007711CE" w:rsidTr="007711CE">
        <w:tc>
          <w:tcPr>
            <w:tcW w:w="1952" w:type="dxa"/>
          </w:tcPr>
          <w:p w:rsidR="007711CE" w:rsidRPr="00E876F8" w:rsidRDefault="007711CE" w:rsidP="0022775D">
            <w:pPr>
              <w:jc w:val="center"/>
              <w:rPr>
                <w:b/>
              </w:rPr>
            </w:pPr>
            <w:r w:rsidRPr="00E876F8">
              <w:rPr>
                <w:b/>
              </w:rPr>
              <w:t>n-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  <w:r w:rsidRPr="00E876F8">
              <w:rPr>
                <w:b/>
              </w:rPr>
              <w:t xml:space="preserve"> obraz</w:t>
            </w:r>
          </w:p>
        </w:tc>
        <w:tc>
          <w:tcPr>
            <w:tcW w:w="1882" w:type="dxa"/>
          </w:tcPr>
          <w:p w:rsidR="007711CE" w:rsidRPr="00E876F8" w:rsidRDefault="007711CE" w:rsidP="00B00FF2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1</w:t>
            </w:r>
            <w:r w:rsidR="00B00FF2" w:rsidRPr="00E876F8">
              <w:rPr>
                <w:b/>
              </w:rPr>
              <w:t>2</w:t>
            </w:r>
            <w:r w:rsidRPr="00E876F8">
              <w:rPr>
                <w:b/>
              </w:rPr>
              <w:t>-tý</w:t>
            </w:r>
            <w:proofErr w:type="gramEnd"/>
          </w:p>
        </w:tc>
        <w:tc>
          <w:tcPr>
            <w:tcW w:w="1882" w:type="dxa"/>
          </w:tcPr>
          <w:p w:rsidR="007711CE" w:rsidRPr="00E876F8" w:rsidRDefault="007711CE" w:rsidP="004653A4">
            <w:pPr>
              <w:jc w:val="center"/>
              <w:rPr>
                <w:b/>
              </w:rPr>
            </w:pPr>
            <w:r w:rsidRPr="00E876F8">
              <w:rPr>
                <w:b/>
              </w:rPr>
              <w:t>16 -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</w:p>
        </w:tc>
        <w:tc>
          <w:tcPr>
            <w:tcW w:w="1882" w:type="dxa"/>
          </w:tcPr>
          <w:p w:rsidR="007711CE" w:rsidRPr="00E876F8" w:rsidRDefault="007711CE" w:rsidP="0022775D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20-tý</w:t>
            </w:r>
            <w:proofErr w:type="gramEnd"/>
          </w:p>
        </w:tc>
        <w:tc>
          <w:tcPr>
            <w:tcW w:w="1690" w:type="dxa"/>
          </w:tcPr>
          <w:p w:rsidR="007711CE" w:rsidRPr="00E876F8" w:rsidRDefault="007711CE" w:rsidP="0022775D">
            <w:pPr>
              <w:jc w:val="center"/>
              <w:rPr>
                <w:b/>
              </w:rPr>
            </w:pPr>
            <w:r w:rsidRPr="00E876F8">
              <w:rPr>
                <w:b/>
              </w:rPr>
              <w:t>Průměr</w:t>
            </w:r>
          </w:p>
        </w:tc>
      </w:tr>
      <w:tr w:rsidR="007711CE" w:rsidTr="007711CE">
        <w:tc>
          <w:tcPr>
            <w:tcW w:w="1952" w:type="dxa"/>
          </w:tcPr>
          <w:p w:rsidR="007711CE" w:rsidRDefault="007711CE" w:rsidP="0022775D">
            <w:pPr>
              <w:tabs>
                <w:tab w:val="center" w:pos="1043"/>
              </w:tabs>
              <w:jc w:val="center"/>
            </w:pPr>
            <w:r>
              <w:t>5</w:t>
            </w:r>
          </w:p>
        </w:tc>
        <w:tc>
          <w:tcPr>
            <w:tcW w:w="1882" w:type="dxa"/>
          </w:tcPr>
          <w:p w:rsidR="007711CE" w:rsidRDefault="00AF04B9" w:rsidP="0022775D">
            <w:pPr>
              <w:jc w:val="center"/>
            </w:pPr>
            <w:r>
              <w:t>61,13%</w:t>
            </w:r>
          </w:p>
        </w:tc>
        <w:tc>
          <w:tcPr>
            <w:tcW w:w="1882" w:type="dxa"/>
          </w:tcPr>
          <w:p w:rsidR="007711CE" w:rsidRDefault="00AF04B9" w:rsidP="0022775D">
            <w:pPr>
              <w:jc w:val="center"/>
            </w:pPr>
            <w:r>
              <w:t>60,36%</w:t>
            </w:r>
          </w:p>
        </w:tc>
        <w:tc>
          <w:tcPr>
            <w:tcW w:w="1882" w:type="dxa"/>
          </w:tcPr>
          <w:p w:rsidR="007711CE" w:rsidRDefault="007711CE" w:rsidP="0022775D">
            <w:pPr>
              <w:jc w:val="center"/>
            </w:pPr>
            <w:r>
              <w:t>84,93%</w:t>
            </w:r>
          </w:p>
        </w:tc>
        <w:tc>
          <w:tcPr>
            <w:tcW w:w="1690" w:type="dxa"/>
          </w:tcPr>
          <w:p w:rsidR="007711CE" w:rsidRDefault="00AF04B9" w:rsidP="0022775D">
            <w:pPr>
              <w:jc w:val="center"/>
            </w:pPr>
            <w:r>
              <w:t>68,81%</w:t>
            </w:r>
          </w:p>
        </w:tc>
      </w:tr>
      <w:tr w:rsidR="007711CE" w:rsidTr="007711CE">
        <w:tc>
          <w:tcPr>
            <w:tcW w:w="1952" w:type="dxa"/>
          </w:tcPr>
          <w:p w:rsidR="007711CE" w:rsidRDefault="007711CE" w:rsidP="0022775D">
            <w:pPr>
              <w:jc w:val="center"/>
            </w:pPr>
            <w:r>
              <w:t>10</w:t>
            </w:r>
          </w:p>
        </w:tc>
        <w:tc>
          <w:tcPr>
            <w:tcW w:w="1882" w:type="dxa"/>
          </w:tcPr>
          <w:p w:rsidR="007711CE" w:rsidRDefault="004C103E" w:rsidP="0022775D">
            <w:pPr>
              <w:jc w:val="center"/>
            </w:pPr>
            <w:r>
              <w:t>52,93</w:t>
            </w:r>
            <w:r w:rsidR="00AF04B9">
              <w:t>%</w:t>
            </w:r>
          </w:p>
        </w:tc>
        <w:tc>
          <w:tcPr>
            <w:tcW w:w="1882" w:type="dxa"/>
          </w:tcPr>
          <w:p w:rsidR="007711CE" w:rsidRDefault="00AF04B9" w:rsidP="0022775D">
            <w:pPr>
              <w:jc w:val="center"/>
            </w:pPr>
            <w:r>
              <w:t>53,01%</w:t>
            </w:r>
          </w:p>
        </w:tc>
        <w:tc>
          <w:tcPr>
            <w:tcW w:w="1882" w:type="dxa"/>
          </w:tcPr>
          <w:p w:rsidR="007711CE" w:rsidRDefault="007711CE" w:rsidP="009E54A5">
            <w:pPr>
              <w:jc w:val="center"/>
            </w:pPr>
            <w:r>
              <w:t>92,47%</w:t>
            </w:r>
          </w:p>
        </w:tc>
        <w:tc>
          <w:tcPr>
            <w:tcW w:w="1690" w:type="dxa"/>
          </w:tcPr>
          <w:p w:rsidR="007711CE" w:rsidRDefault="00AF04B9" w:rsidP="009E54A5">
            <w:pPr>
              <w:jc w:val="center"/>
            </w:pPr>
            <w:r>
              <w:t>66,14%</w:t>
            </w:r>
          </w:p>
        </w:tc>
      </w:tr>
      <w:tr w:rsidR="007711CE" w:rsidTr="007711CE">
        <w:tc>
          <w:tcPr>
            <w:tcW w:w="1952" w:type="dxa"/>
          </w:tcPr>
          <w:p w:rsidR="007711CE" w:rsidRDefault="00642E10" w:rsidP="0022775D">
            <w:pPr>
              <w:jc w:val="center"/>
            </w:pPr>
            <w:r>
              <w:t>12</w:t>
            </w:r>
          </w:p>
        </w:tc>
        <w:tc>
          <w:tcPr>
            <w:tcW w:w="1882" w:type="dxa"/>
          </w:tcPr>
          <w:p w:rsidR="007711CE" w:rsidRDefault="00642E10" w:rsidP="0022775D">
            <w:pPr>
              <w:jc w:val="center"/>
            </w:pPr>
            <w:r>
              <w:t>93,58%</w:t>
            </w:r>
          </w:p>
        </w:tc>
        <w:tc>
          <w:tcPr>
            <w:tcW w:w="1882" w:type="dxa"/>
          </w:tcPr>
          <w:p w:rsidR="007711CE" w:rsidRDefault="007B7D57" w:rsidP="0022775D">
            <w:pPr>
              <w:jc w:val="center"/>
            </w:pPr>
            <w:r>
              <w:t>56,39%</w:t>
            </w:r>
          </w:p>
        </w:tc>
        <w:tc>
          <w:tcPr>
            <w:tcW w:w="1882" w:type="dxa"/>
          </w:tcPr>
          <w:p w:rsidR="007711CE" w:rsidRDefault="00E826E1" w:rsidP="0022775D">
            <w:pPr>
              <w:jc w:val="center"/>
            </w:pPr>
            <w:r>
              <w:t>56,32%</w:t>
            </w:r>
          </w:p>
        </w:tc>
        <w:tc>
          <w:tcPr>
            <w:tcW w:w="1690" w:type="dxa"/>
          </w:tcPr>
          <w:p w:rsidR="007711CE" w:rsidRDefault="00E826E1" w:rsidP="0022775D">
            <w:pPr>
              <w:jc w:val="center"/>
            </w:pPr>
            <w:r>
              <w:t>68,76%</w:t>
            </w:r>
          </w:p>
        </w:tc>
      </w:tr>
      <w:tr w:rsidR="00642E10" w:rsidTr="007711CE">
        <w:tc>
          <w:tcPr>
            <w:tcW w:w="1952" w:type="dxa"/>
          </w:tcPr>
          <w:p w:rsidR="00642E10" w:rsidRDefault="00642E10" w:rsidP="0049786A">
            <w:pPr>
              <w:jc w:val="center"/>
            </w:pPr>
            <w:r>
              <w:t>15</w:t>
            </w:r>
          </w:p>
        </w:tc>
        <w:tc>
          <w:tcPr>
            <w:tcW w:w="1882" w:type="dxa"/>
          </w:tcPr>
          <w:p w:rsidR="00642E10" w:rsidRDefault="00642E10" w:rsidP="0049786A">
            <w:pPr>
              <w:jc w:val="center"/>
            </w:pPr>
            <w:r>
              <w:t>45,27</w:t>
            </w:r>
            <w:r>
              <w:t>%</w:t>
            </w:r>
          </w:p>
        </w:tc>
        <w:tc>
          <w:tcPr>
            <w:tcW w:w="1882" w:type="dxa"/>
          </w:tcPr>
          <w:p w:rsidR="00642E10" w:rsidRDefault="00642E10" w:rsidP="0049786A">
            <w:pPr>
              <w:jc w:val="center"/>
            </w:pPr>
            <w:r>
              <w:t>35,30%</w:t>
            </w:r>
          </w:p>
        </w:tc>
        <w:tc>
          <w:tcPr>
            <w:tcW w:w="1882" w:type="dxa"/>
          </w:tcPr>
          <w:p w:rsidR="00642E10" w:rsidRDefault="00642E10" w:rsidP="0049786A">
            <w:pPr>
              <w:jc w:val="center"/>
            </w:pPr>
            <w:r>
              <w:t>53,16%</w:t>
            </w:r>
          </w:p>
        </w:tc>
        <w:tc>
          <w:tcPr>
            <w:tcW w:w="1690" w:type="dxa"/>
          </w:tcPr>
          <w:p w:rsidR="00642E10" w:rsidRDefault="00642E10" w:rsidP="0049786A">
            <w:pPr>
              <w:jc w:val="center"/>
            </w:pPr>
            <w:r>
              <w:t>44,57%</w:t>
            </w:r>
          </w:p>
        </w:tc>
      </w:tr>
      <w:tr w:rsidR="00642E10" w:rsidTr="007711CE">
        <w:tc>
          <w:tcPr>
            <w:tcW w:w="1952" w:type="dxa"/>
          </w:tcPr>
          <w:p w:rsidR="00642E10" w:rsidRDefault="001B6436" w:rsidP="0022775D">
            <w:pPr>
              <w:jc w:val="center"/>
            </w:pPr>
            <w:r>
              <w:t>17</w:t>
            </w:r>
          </w:p>
        </w:tc>
        <w:tc>
          <w:tcPr>
            <w:tcW w:w="1882" w:type="dxa"/>
          </w:tcPr>
          <w:p w:rsidR="00642E10" w:rsidRDefault="007D57E4" w:rsidP="0022775D">
            <w:pPr>
              <w:jc w:val="center"/>
            </w:pPr>
            <w:r>
              <w:t>39,21%</w:t>
            </w:r>
          </w:p>
        </w:tc>
        <w:tc>
          <w:tcPr>
            <w:tcW w:w="1882" w:type="dxa"/>
          </w:tcPr>
          <w:p w:rsidR="00642E10" w:rsidRDefault="001B6436" w:rsidP="0022775D">
            <w:pPr>
              <w:jc w:val="center"/>
            </w:pPr>
            <w:r>
              <w:t>37,59%</w:t>
            </w:r>
          </w:p>
        </w:tc>
        <w:tc>
          <w:tcPr>
            <w:tcW w:w="1882" w:type="dxa"/>
          </w:tcPr>
          <w:p w:rsidR="00642E10" w:rsidRDefault="001B6436" w:rsidP="0022775D">
            <w:pPr>
              <w:jc w:val="center"/>
            </w:pPr>
            <w:r>
              <w:t>36,89%</w:t>
            </w:r>
          </w:p>
        </w:tc>
        <w:tc>
          <w:tcPr>
            <w:tcW w:w="1690" w:type="dxa"/>
          </w:tcPr>
          <w:p w:rsidR="00642E10" w:rsidRDefault="00217503" w:rsidP="0022775D">
            <w:pPr>
              <w:jc w:val="center"/>
            </w:pPr>
            <w:r>
              <w:t>37,89%</w:t>
            </w:r>
          </w:p>
        </w:tc>
      </w:tr>
      <w:tr w:rsidR="001B6436" w:rsidTr="007711CE">
        <w:tc>
          <w:tcPr>
            <w:tcW w:w="1952" w:type="dxa"/>
          </w:tcPr>
          <w:p w:rsidR="001B6436" w:rsidRDefault="001B6436" w:rsidP="0022775D">
            <w:pPr>
              <w:jc w:val="center"/>
            </w:pPr>
            <w:r>
              <w:t>20</w:t>
            </w:r>
          </w:p>
        </w:tc>
        <w:tc>
          <w:tcPr>
            <w:tcW w:w="1882" w:type="dxa"/>
          </w:tcPr>
          <w:p w:rsidR="001B6436" w:rsidRDefault="00EB554A" w:rsidP="0022775D">
            <w:pPr>
              <w:jc w:val="center"/>
            </w:pPr>
            <w:r>
              <w:t>44,35%</w:t>
            </w:r>
          </w:p>
        </w:tc>
        <w:tc>
          <w:tcPr>
            <w:tcW w:w="1882" w:type="dxa"/>
          </w:tcPr>
          <w:p w:rsidR="001B6436" w:rsidRDefault="00C51A64" w:rsidP="0022775D">
            <w:pPr>
              <w:jc w:val="center"/>
            </w:pPr>
            <w:r>
              <w:t>43,73%</w:t>
            </w:r>
          </w:p>
        </w:tc>
        <w:tc>
          <w:tcPr>
            <w:tcW w:w="1882" w:type="dxa"/>
          </w:tcPr>
          <w:p w:rsidR="001B6436" w:rsidRDefault="00E22AA3" w:rsidP="0022775D">
            <w:pPr>
              <w:jc w:val="center"/>
            </w:pPr>
            <w:r>
              <w:t>97,74%</w:t>
            </w:r>
          </w:p>
        </w:tc>
        <w:tc>
          <w:tcPr>
            <w:tcW w:w="1690" w:type="dxa"/>
          </w:tcPr>
          <w:p w:rsidR="001B6436" w:rsidRDefault="00217503" w:rsidP="0022775D">
            <w:pPr>
              <w:jc w:val="center"/>
            </w:pPr>
            <w:r>
              <w:t>61,94%</w:t>
            </w:r>
          </w:p>
        </w:tc>
      </w:tr>
    </w:tbl>
    <w:p w:rsidR="00054A50" w:rsidRDefault="00054A50" w:rsidP="00C55D1F">
      <w:pPr>
        <w:rPr>
          <w:b/>
        </w:rPr>
      </w:pPr>
    </w:p>
    <w:p w:rsidR="00C55D1F" w:rsidRPr="00CE452C" w:rsidRDefault="00C55D1F" w:rsidP="00C55D1F">
      <w:pPr>
        <w:rPr>
          <w:b/>
        </w:rPr>
      </w:pPr>
      <w:r w:rsidRPr="00CE452C">
        <w:rPr>
          <w:b/>
        </w:rPr>
        <w:t>Trénování na korpusu training</w:t>
      </w:r>
      <w:r w:rsidR="00C23F0D">
        <w:rPr>
          <w:b/>
        </w:rPr>
        <w:t>3</w:t>
      </w:r>
      <w:r>
        <w:rPr>
          <w:b/>
        </w:rPr>
        <w:t xml:space="preserve">, testování na </w:t>
      </w:r>
      <w:proofErr w:type="spellStart"/>
      <w:r>
        <w:rPr>
          <w:b/>
        </w:rPr>
        <w:t>training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2"/>
        <w:gridCol w:w="1882"/>
        <w:gridCol w:w="1882"/>
        <w:gridCol w:w="1882"/>
        <w:gridCol w:w="1690"/>
      </w:tblGrid>
      <w:tr w:rsidR="00C55D1F" w:rsidTr="00E876F8">
        <w:tc>
          <w:tcPr>
            <w:tcW w:w="1952" w:type="dxa"/>
            <w:shd w:val="clear" w:color="auto" w:fill="4F81BD" w:themeFill="accent1"/>
          </w:tcPr>
          <w:p w:rsidR="00C55D1F" w:rsidRPr="00E876F8" w:rsidRDefault="00C55D1F" w:rsidP="0049786A">
            <w:pPr>
              <w:jc w:val="center"/>
              <w:rPr>
                <w:color w:val="FFFFFF" w:themeColor="background1"/>
              </w:rPr>
            </w:pPr>
            <w:r w:rsidRPr="00E876F8">
              <w:rPr>
                <w:color w:val="FFFFFF" w:themeColor="background1"/>
              </w:rPr>
              <w:t>Trénování</w:t>
            </w:r>
          </w:p>
        </w:tc>
        <w:tc>
          <w:tcPr>
            <w:tcW w:w="7336" w:type="dxa"/>
            <w:gridSpan w:val="4"/>
            <w:shd w:val="clear" w:color="auto" w:fill="4F81BD" w:themeFill="accent1"/>
          </w:tcPr>
          <w:p w:rsidR="00C55D1F" w:rsidRPr="00E876F8" w:rsidRDefault="00C55D1F" w:rsidP="0049786A">
            <w:pPr>
              <w:jc w:val="center"/>
              <w:rPr>
                <w:color w:val="FFFFFF" w:themeColor="background1"/>
              </w:rPr>
            </w:pPr>
            <w:r w:rsidRPr="00E876F8">
              <w:rPr>
                <w:color w:val="FFFFFF" w:themeColor="background1"/>
              </w:rPr>
              <w:t>Testování</w:t>
            </w:r>
          </w:p>
        </w:tc>
      </w:tr>
      <w:tr w:rsidR="00C55D1F" w:rsidTr="0049786A">
        <w:tc>
          <w:tcPr>
            <w:tcW w:w="1952" w:type="dxa"/>
          </w:tcPr>
          <w:p w:rsidR="00C55D1F" w:rsidRPr="00E876F8" w:rsidRDefault="00C55D1F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n-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  <w:r w:rsidRPr="00E876F8">
              <w:rPr>
                <w:b/>
              </w:rPr>
              <w:t xml:space="preserve"> obraz</w:t>
            </w:r>
          </w:p>
        </w:tc>
        <w:tc>
          <w:tcPr>
            <w:tcW w:w="1882" w:type="dxa"/>
          </w:tcPr>
          <w:p w:rsidR="00C55D1F" w:rsidRPr="00E876F8" w:rsidRDefault="00C55D1F" w:rsidP="0049786A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12-tý</w:t>
            </w:r>
            <w:proofErr w:type="gramEnd"/>
          </w:p>
        </w:tc>
        <w:tc>
          <w:tcPr>
            <w:tcW w:w="1882" w:type="dxa"/>
          </w:tcPr>
          <w:p w:rsidR="00C55D1F" w:rsidRPr="00E876F8" w:rsidRDefault="00C55D1F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16 -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</w:p>
        </w:tc>
        <w:tc>
          <w:tcPr>
            <w:tcW w:w="1882" w:type="dxa"/>
          </w:tcPr>
          <w:p w:rsidR="00C55D1F" w:rsidRPr="00E876F8" w:rsidRDefault="00C55D1F" w:rsidP="0049786A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20-tý</w:t>
            </w:r>
            <w:proofErr w:type="gramEnd"/>
          </w:p>
        </w:tc>
        <w:tc>
          <w:tcPr>
            <w:tcW w:w="1690" w:type="dxa"/>
          </w:tcPr>
          <w:p w:rsidR="00C55D1F" w:rsidRPr="00E876F8" w:rsidRDefault="00C55D1F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Průměr</w:t>
            </w:r>
          </w:p>
        </w:tc>
      </w:tr>
      <w:tr w:rsidR="00C55D1F" w:rsidTr="0049786A">
        <w:tc>
          <w:tcPr>
            <w:tcW w:w="1952" w:type="dxa"/>
          </w:tcPr>
          <w:p w:rsidR="00C55D1F" w:rsidRDefault="00C55D1F" w:rsidP="0049786A">
            <w:pPr>
              <w:tabs>
                <w:tab w:val="center" w:pos="1043"/>
              </w:tabs>
              <w:jc w:val="center"/>
            </w:pPr>
            <w:r>
              <w:t>5</w:t>
            </w:r>
          </w:p>
        </w:tc>
        <w:tc>
          <w:tcPr>
            <w:tcW w:w="1882" w:type="dxa"/>
          </w:tcPr>
          <w:p w:rsidR="00C55D1F" w:rsidRDefault="00D96E0A" w:rsidP="0049786A">
            <w:pPr>
              <w:jc w:val="center"/>
            </w:pPr>
            <w:r>
              <w:t>53,86%</w:t>
            </w:r>
          </w:p>
        </w:tc>
        <w:tc>
          <w:tcPr>
            <w:tcW w:w="1882" w:type="dxa"/>
          </w:tcPr>
          <w:p w:rsidR="00C55D1F" w:rsidRDefault="00D96E0A" w:rsidP="0049786A">
            <w:pPr>
              <w:jc w:val="center"/>
            </w:pPr>
            <w:r>
              <w:t>53,23%</w:t>
            </w:r>
          </w:p>
        </w:tc>
        <w:tc>
          <w:tcPr>
            <w:tcW w:w="1882" w:type="dxa"/>
          </w:tcPr>
          <w:p w:rsidR="00C55D1F" w:rsidRDefault="00D96E0A" w:rsidP="0049786A">
            <w:pPr>
              <w:jc w:val="center"/>
            </w:pPr>
            <w:r>
              <w:t>53,81%</w:t>
            </w:r>
          </w:p>
        </w:tc>
        <w:tc>
          <w:tcPr>
            <w:tcW w:w="1690" w:type="dxa"/>
          </w:tcPr>
          <w:p w:rsidR="00C55D1F" w:rsidRDefault="00FB2CC9" w:rsidP="00FB2CC9">
            <w:pPr>
              <w:jc w:val="center"/>
            </w:pPr>
            <w:r>
              <w:t>53,63%</w:t>
            </w:r>
          </w:p>
        </w:tc>
      </w:tr>
      <w:tr w:rsidR="00C55D1F" w:rsidTr="0049786A">
        <w:tc>
          <w:tcPr>
            <w:tcW w:w="1952" w:type="dxa"/>
          </w:tcPr>
          <w:p w:rsidR="00C55D1F" w:rsidRDefault="00C55D1F" w:rsidP="0049786A">
            <w:pPr>
              <w:jc w:val="center"/>
            </w:pPr>
            <w:r>
              <w:t>10</w:t>
            </w:r>
          </w:p>
        </w:tc>
        <w:tc>
          <w:tcPr>
            <w:tcW w:w="1882" w:type="dxa"/>
          </w:tcPr>
          <w:p w:rsidR="00C55D1F" w:rsidRDefault="00E561B1" w:rsidP="0049786A">
            <w:pPr>
              <w:jc w:val="center"/>
            </w:pPr>
            <w:r>
              <w:t>42,62%</w:t>
            </w:r>
          </w:p>
        </w:tc>
        <w:tc>
          <w:tcPr>
            <w:tcW w:w="1882" w:type="dxa"/>
          </w:tcPr>
          <w:p w:rsidR="00C55D1F" w:rsidRDefault="00E561B1" w:rsidP="0049786A">
            <w:pPr>
              <w:jc w:val="center"/>
            </w:pPr>
            <w:r>
              <w:t>42,74%</w:t>
            </w:r>
          </w:p>
        </w:tc>
        <w:tc>
          <w:tcPr>
            <w:tcW w:w="1882" w:type="dxa"/>
          </w:tcPr>
          <w:p w:rsidR="00C55D1F" w:rsidRDefault="00E561B1" w:rsidP="0049786A">
            <w:pPr>
              <w:jc w:val="center"/>
            </w:pPr>
            <w:r>
              <w:t>40,80%</w:t>
            </w:r>
          </w:p>
        </w:tc>
        <w:tc>
          <w:tcPr>
            <w:tcW w:w="1690" w:type="dxa"/>
          </w:tcPr>
          <w:p w:rsidR="00C55D1F" w:rsidRDefault="00FB2CC9" w:rsidP="0049786A">
            <w:pPr>
              <w:jc w:val="center"/>
            </w:pPr>
            <w:r>
              <w:t>42,05%</w:t>
            </w:r>
          </w:p>
        </w:tc>
      </w:tr>
      <w:tr w:rsidR="00C55D1F" w:rsidTr="0049786A">
        <w:tc>
          <w:tcPr>
            <w:tcW w:w="1952" w:type="dxa"/>
          </w:tcPr>
          <w:p w:rsidR="00C55D1F" w:rsidRDefault="00C55D1F" w:rsidP="0049786A">
            <w:pPr>
              <w:jc w:val="center"/>
            </w:pPr>
            <w:r>
              <w:t>12</w:t>
            </w:r>
          </w:p>
        </w:tc>
        <w:tc>
          <w:tcPr>
            <w:tcW w:w="1882" w:type="dxa"/>
          </w:tcPr>
          <w:p w:rsidR="00C55D1F" w:rsidRDefault="00E561B1" w:rsidP="0049786A">
            <w:pPr>
              <w:jc w:val="center"/>
            </w:pPr>
            <w:r>
              <w:t>39,73%</w:t>
            </w:r>
          </w:p>
        </w:tc>
        <w:tc>
          <w:tcPr>
            <w:tcW w:w="1882" w:type="dxa"/>
          </w:tcPr>
          <w:p w:rsidR="00C55D1F" w:rsidRDefault="00E561B1" w:rsidP="0049786A">
            <w:pPr>
              <w:jc w:val="center"/>
            </w:pPr>
            <w:r>
              <w:t>36,37%</w:t>
            </w:r>
          </w:p>
        </w:tc>
        <w:tc>
          <w:tcPr>
            <w:tcW w:w="1882" w:type="dxa"/>
          </w:tcPr>
          <w:p w:rsidR="00C55D1F" w:rsidRDefault="0069525A" w:rsidP="0049786A">
            <w:pPr>
              <w:jc w:val="center"/>
            </w:pPr>
            <w:r>
              <w:t>38,45%</w:t>
            </w:r>
          </w:p>
        </w:tc>
        <w:tc>
          <w:tcPr>
            <w:tcW w:w="1690" w:type="dxa"/>
          </w:tcPr>
          <w:p w:rsidR="00C55D1F" w:rsidRDefault="00FB2CC9" w:rsidP="0049786A">
            <w:pPr>
              <w:jc w:val="center"/>
            </w:pPr>
            <w:r>
              <w:t>38,18%</w:t>
            </w:r>
          </w:p>
        </w:tc>
      </w:tr>
      <w:tr w:rsidR="00C55D1F" w:rsidTr="0049786A">
        <w:tc>
          <w:tcPr>
            <w:tcW w:w="1952" w:type="dxa"/>
          </w:tcPr>
          <w:p w:rsidR="00C55D1F" w:rsidRDefault="00C55D1F" w:rsidP="0049786A">
            <w:pPr>
              <w:jc w:val="center"/>
            </w:pPr>
            <w:r>
              <w:t>15</w:t>
            </w:r>
          </w:p>
        </w:tc>
        <w:tc>
          <w:tcPr>
            <w:tcW w:w="1882" w:type="dxa"/>
          </w:tcPr>
          <w:p w:rsidR="00C55D1F" w:rsidRDefault="00C5508D" w:rsidP="0049786A">
            <w:pPr>
              <w:jc w:val="center"/>
            </w:pPr>
            <w:r>
              <w:t>30,31%</w:t>
            </w:r>
          </w:p>
        </w:tc>
        <w:tc>
          <w:tcPr>
            <w:tcW w:w="1882" w:type="dxa"/>
          </w:tcPr>
          <w:p w:rsidR="00C55D1F" w:rsidRDefault="00C5508D" w:rsidP="0049786A">
            <w:pPr>
              <w:jc w:val="center"/>
            </w:pPr>
            <w:r>
              <w:t>30,46%</w:t>
            </w:r>
          </w:p>
        </w:tc>
        <w:tc>
          <w:tcPr>
            <w:tcW w:w="1882" w:type="dxa"/>
          </w:tcPr>
          <w:p w:rsidR="00C55D1F" w:rsidRDefault="00C5508D" w:rsidP="0049786A">
            <w:pPr>
              <w:jc w:val="center"/>
            </w:pPr>
            <w:r>
              <w:t>31,42%</w:t>
            </w:r>
          </w:p>
        </w:tc>
        <w:tc>
          <w:tcPr>
            <w:tcW w:w="1690" w:type="dxa"/>
          </w:tcPr>
          <w:p w:rsidR="00C55D1F" w:rsidRDefault="00FB2CC9" w:rsidP="0049786A">
            <w:pPr>
              <w:jc w:val="center"/>
            </w:pPr>
            <w:r>
              <w:t>30,73%</w:t>
            </w:r>
          </w:p>
        </w:tc>
      </w:tr>
      <w:tr w:rsidR="00C55D1F" w:rsidTr="0049786A">
        <w:tc>
          <w:tcPr>
            <w:tcW w:w="1952" w:type="dxa"/>
          </w:tcPr>
          <w:p w:rsidR="00C55D1F" w:rsidRDefault="00C55D1F" w:rsidP="0049786A">
            <w:pPr>
              <w:jc w:val="center"/>
            </w:pPr>
            <w:r>
              <w:t>17</w:t>
            </w:r>
          </w:p>
        </w:tc>
        <w:tc>
          <w:tcPr>
            <w:tcW w:w="1882" w:type="dxa"/>
          </w:tcPr>
          <w:p w:rsidR="00C55D1F" w:rsidRDefault="00054A50" w:rsidP="0049786A">
            <w:pPr>
              <w:jc w:val="center"/>
            </w:pPr>
            <w:r>
              <w:t>31,36%</w:t>
            </w:r>
          </w:p>
        </w:tc>
        <w:tc>
          <w:tcPr>
            <w:tcW w:w="1882" w:type="dxa"/>
          </w:tcPr>
          <w:p w:rsidR="00C55D1F" w:rsidRDefault="00054A50" w:rsidP="0049786A">
            <w:pPr>
              <w:jc w:val="center"/>
            </w:pPr>
            <w:r>
              <w:t>31,49%</w:t>
            </w:r>
          </w:p>
        </w:tc>
        <w:tc>
          <w:tcPr>
            <w:tcW w:w="1882" w:type="dxa"/>
          </w:tcPr>
          <w:p w:rsidR="00C55D1F" w:rsidRDefault="00054A50" w:rsidP="0049786A">
            <w:pPr>
              <w:jc w:val="center"/>
            </w:pPr>
            <w:r>
              <w:t>31,88%</w:t>
            </w:r>
          </w:p>
        </w:tc>
        <w:tc>
          <w:tcPr>
            <w:tcW w:w="1690" w:type="dxa"/>
          </w:tcPr>
          <w:p w:rsidR="00C55D1F" w:rsidRDefault="00DE0C79" w:rsidP="0049786A">
            <w:pPr>
              <w:jc w:val="center"/>
            </w:pPr>
            <w:r>
              <w:t>31,58%</w:t>
            </w:r>
          </w:p>
        </w:tc>
      </w:tr>
      <w:tr w:rsidR="00C55D1F" w:rsidTr="0049786A">
        <w:tc>
          <w:tcPr>
            <w:tcW w:w="1952" w:type="dxa"/>
          </w:tcPr>
          <w:p w:rsidR="00C55D1F" w:rsidRDefault="00C55D1F" w:rsidP="0049786A">
            <w:pPr>
              <w:jc w:val="center"/>
            </w:pPr>
            <w:r>
              <w:t>20</w:t>
            </w:r>
          </w:p>
        </w:tc>
        <w:tc>
          <w:tcPr>
            <w:tcW w:w="1882" w:type="dxa"/>
          </w:tcPr>
          <w:p w:rsidR="00C55D1F" w:rsidRDefault="0096434B" w:rsidP="0049786A">
            <w:pPr>
              <w:jc w:val="center"/>
            </w:pPr>
            <w:r>
              <w:t>30,80%</w:t>
            </w:r>
          </w:p>
        </w:tc>
        <w:tc>
          <w:tcPr>
            <w:tcW w:w="1882" w:type="dxa"/>
          </w:tcPr>
          <w:p w:rsidR="00C55D1F" w:rsidRDefault="0096434B" w:rsidP="0049786A">
            <w:pPr>
              <w:jc w:val="center"/>
            </w:pPr>
            <w:r>
              <w:t>29,43%</w:t>
            </w:r>
          </w:p>
        </w:tc>
        <w:tc>
          <w:tcPr>
            <w:tcW w:w="1882" w:type="dxa"/>
          </w:tcPr>
          <w:p w:rsidR="00C55D1F" w:rsidRDefault="0096434B" w:rsidP="0049786A">
            <w:pPr>
              <w:jc w:val="center"/>
            </w:pPr>
            <w:r>
              <w:t>28,73%</w:t>
            </w:r>
          </w:p>
        </w:tc>
        <w:tc>
          <w:tcPr>
            <w:tcW w:w="1690" w:type="dxa"/>
          </w:tcPr>
          <w:p w:rsidR="00C55D1F" w:rsidRDefault="00DE0C79" w:rsidP="0049786A">
            <w:pPr>
              <w:jc w:val="center"/>
            </w:pPr>
            <w:r>
              <w:t>29,65%</w:t>
            </w:r>
          </w:p>
        </w:tc>
      </w:tr>
    </w:tbl>
    <w:p w:rsidR="00C55D1F" w:rsidRPr="00D44CC3" w:rsidRDefault="00C55D1F" w:rsidP="00C55D1F"/>
    <w:p w:rsidR="00AB5527" w:rsidRDefault="001B268F" w:rsidP="001B268F">
      <w:r>
        <w:lastRenderedPageBreak/>
        <w:t>Z tabulek s výsledky je patrné, že klasifikátor dosahuje mnohem lepší výsledky na korpusu, kde probíhalo trénování, než na zcela odlišných datech. Za povšimnutí stojí, že při trénování a testování na naprosto totožných souborech dosahuje klasifikátor úspěšnosti maximálně 97,74% a to z důvodu, že se při trénování a testování bere v potaz pouze každý 20 soubor a datový korpus je tedy znatelně menší, než např. při každém 12 souboru</w:t>
      </w:r>
      <w:r w:rsidR="003624A1">
        <w:t>.</w:t>
      </w:r>
    </w:p>
    <w:p w:rsidR="003624A1" w:rsidRDefault="003624A1" w:rsidP="001B268F">
      <w:r>
        <w:t xml:space="preserve">Z první tabulky je zřejmé, že nejlepších výsledků bylo dosaženo při trénování po 5,12 a 20 souborech a klasifikátor si vedl celkem dobře i v druhém testovacím korpusu. Nyní zkusíme zjistit, zda budou lepší výsledky při trénování z dat </w:t>
      </w:r>
      <w:proofErr w:type="spellStart"/>
      <w:r>
        <w:t>training</w:t>
      </w:r>
      <w:proofErr w:type="spellEnd"/>
      <w:r>
        <w:t xml:space="preserve"> a testování na </w:t>
      </w:r>
      <w:proofErr w:type="spellStart"/>
      <w:r>
        <w:t>training</w:t>
      </w:r>
      <w:proofErr w:type="spellEnd"/>
      <w:r>
        <w:t xml:space="preserve"> a </w:t>
      </w:r>
      <w:proofErr w:type="spellStart"/>
      <w:r>
        <w:t>training</w:t>
      </w:r>
      <w:proofErr w:type="spellEnd"/>
      <w:r>
        <w:t xml:space="preserve"> 3 pro tyto opakování. </w:t>
      </w:r>
    </w:p>
    <w:p w:rsidR="003624A1" w:rsidRPr="00CE452C" w:rsidRDefault="003624A1" w:rsidP="003624A1">
      <w:pPr>
        <w:rPr>
          <w:b/>
        </w:rPr>
      </w:pPr>
      <w:r w:rsidRPr="00CE452C">
        <w:rPr>
          <w:b/>
        </w:rPr>
        <w:t xml:space="preserve">Trénování na korpusu </w:t>
      </w:r>
      <w:proofErr w:type="spellStart"/>
      <w:r w:rsidRPr="00CE452C">
        <w:rPr>
          <w:b/>
        </w:rPr>
        <w:t>training</w:t>
      </w:r>
      <w:proofErr w:type="spellEnd"/>
      <w:r>
        <w:rPr>
          <w:b/>
        </w:rPr>
        <w:t xml:space="preserve">, testování na </w:t>
      </w:r>
      <w:proofErr w:type="spellStart"/>
      <w:r>
        <w:rPr>
          <w:b/>
        </w:rPr>
        <w:t>training</w:t>
      </w:r>
      <w:proofErr w:type="spellEnd"/>
      <w:r w:rsidR="00EB1A25">
        <w:rPr>
          <w:b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2"/>
        <w:gridCol w:w="1882"/>
        <w:gridCol w:w="1882"/>
        <w:gridCol w:w="1882"/>
        <w:gridCol w:w="1690"/>
      </w:tblGrid>
      <w:tr w:rsidR="003624A1" w:rsidTr="00E876F8">
        <w:tc>
          <w:tcPr>
            <w:tcW w:w="1952" w:type="dxa"/>
            <w:shd w:val="clear" w:color="auto" w:fill="4F81BD" w:themeFill="accent1"/>
          </w:tcPr>
          <w:p w:rsidR="003624A1" w:rsidRPr="00E876F8" w:rsidRDefault="003624A1" w:rsidP="0049786A">
            <w:pPr>
              <w:jc w:val="center"/>
              <w:rPr>
                <w:b/>
                <w:color w:val="FFFFFF" w:themeColor="background1"/>
              </w:rPr>
            </w:pPr>
            <w:r w:rsidRPr="00E876F8">
              <w:rPr>
                <w:b/>
                <w:color w:val="FFFFFF" w:themeColor="background1"/>
              </w:rPr>
              <w:t>Trénování</w:t>
            </w:r>
          </w:p>
        </w:tc>
        <w:tc>
          <w:tcPr>
            <w:tcW w:w="7336" w:type="dxa"/>
            <w:gridSpan w:val="4"/>
            <w:shd w:val="clear" w:color="auto" w:fill="4F81BD" w:themeFill="accent1"/>
          </w:tcPr>
          <w:p w:rsidR="003624A1" w:rsidRPr="00E876F8" w:rsidRDefault="003624A1" w:rsidP="0049786A">
            <w:pPr>
              <w:jc w:val="center"/>
              <w:rPr>
                <w:b/>
                <w:color w:val="FFFFFF" w:themeColor="background1"/>
              </w:rPr>
            </w:pPr>
            <w:r w:rsidRPr="00E876F8">
              <w:rPr>
                <w:b/>
                <w:color w:val="FFFFFF" w:themeColor="background1"/>
              </w:rPr>
              <w:t>Testování</w:t>
            </w:r>
          </w:p>
        </w:tc>
      </w:tr>
      <w:tr w:rsidR="003624A1" w:rsidTr="0049786A">
        <w:tc>
          <w:tcPr>
            <w:tcW w:w="195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n-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  <w:r w:rsidRPr="00E876F8">
              <w:rPr>
                <w:b/>
              </w:rPr>
              <w:t xml:space="preserve"> obraz</w:t>
            </w:r>
          </w:p>
        </w:tc>
        <w:tc>
          <w:tcPr>
            <w:tcW w:w="188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12-tý</w:t>
            </w:r>
            <w:proofErr w:type="gramEnd"/>
          </w:p>
        </w:tc>
        <w:tc>
          <w:tcPr>
            <w:tcW w:w="188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16 -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</w:p>
        </w:tc>
        <w:tc>
          <w:tcPr>
            <w:tcW w:w="188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20-tý</w:t>
            </w:r>
            <w:proofErr w:type="gramEnd"/>
          </w:p>
        </w:tc>
        <w:tc>
          <w:tcPr>
            <w:tcW w:w="1690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Průměr</w:t>
            </w:r>
          </w:p>
        </w:tc>
      </w:tr>
      <w:tr w:rsidR="003624A1" w:rsidTr="0049786A">
        <w:tc>
          <w:tcPr>
            <w:tcW w:w="1952" w:type="dxa"/>
          </w:tcPr>
          <w:p w:rsidR="003624A1" w:rsidRDefault="003624A1" w:rsidP="0049786A">
            <w:pPr>
              <w:tabs>
                <w:tab w:val="center" w:pos="1043"/>
              </w:tabs>
              <w:jc w:val="center"/>
            </w:pPr>
            <w:r>
              <w:t>5</w:t>
            </w:r>
          </w:p>
        </w:tc>
        <w:tc>
          <w:tcPr>
            <w:tcW w:w="1882" w:type="dxa"/>
          </w:tcPr>
          <w:p w:rsidR="003624A1" w:rsidRDefault="005C4DBE" w:rsidP="0049786A">
            <w:pPr>
              <w:jc w:val="center"/>
            </w:pPr>
            <w:r>
              <w:t>56,42%</w:t>
            </w:r>
          </w:p>
        </w:tc>
        <w:tc>
          <w:tcPr>
            <w:tcW w:w="1882" w:type="dxa"/>
          </w:tcPr>
          <w:p w:rsidR="003624A1" w:rsidRDefault="005C4DBE" w:rsidP="0049786A">
            <w:pPr>
              <w:jc w:val="center"/>
            </w:pPr>
            <w:r>
              <w:t>54,31%</w:t>
            </w:r>
          </w:p>
        </w:tc>
        <w:tc>
          <w:tcPr>
            <w:tcW w:w="1882" w:type="dxa"/>
          </w:tcPr>
          <w:p w:rsidR="003624A1" w:rsidRDefault="005C4DBE" w:rsidP="0049786A">
            <w:pPr>
              <w:jc w:val="center"/>
            </w:pPr>
            <w:r>
              <w:t>62,36%</w:t>
            </w:r>
          </w:p>
        </w:tc>
        <w:tc>
          <w:tcPr>
            <w:tcW w:w="1690" w:type="dxa"/>
          </w:tcPr>
          <w:p w:rsidR="003624A1" w:rsidRDefault="001C3E75" w:rsidP="0049786A">
            <w:pPr>
              <w:jc w:val="center"/>
            </w:pPr>
            <w:r>
              <w:t>57,70%</w:t>
            </w:r>
          </w:p>
        </w:tc>
      </w:tr>
      <w:tr w:rsidR="003624A1" w:rsidTr="0049786A">
        <w:tc>
          <w:tcPr>
            <w:tcW w:w="1952" w:type="dxa"/>
          </w:tcPr>
          <w:p w:rsidR="003624A1" w:rsidRDefault="003624A1" w:rsidP="0049786A">
            <w:pPr>
              <w:jc w:val="center"/>
            </w:pPr>
            <w:r>
              <w:t>12</w:t>
            </w:r>
          </w:p>
        </w:tc>
        <w:tc>
          <w:tcPr>
            <w:tcW w:w="1882" w:type="dxa"/>
          </w:tcPr>
          <w:p w:rsidR="003624A1" w:rsidRDefault="00E0305F" w:rsidP="0049786A">
            <w:pPr>
              <w:jc w:val="center"/>
            </w:pPr>
            <w:r>
              <w:t>90,72%</w:t>
            </w:r>
          </w:p>
        </w:tc>
        <w:tc>
          <w:tcPr>
            <w:tcW w:w="1882" w:type="dxa"/>
          </w:tcPr>
          <w:p w:rsidR="003624A1" w:rsidRDefault="00E0305F" w:rsidP="0049786A">
            <w:pPr>
              <w:jc w:val="center"/>
            </w:pPr>
            <w:r>
              <w:t>52,58%</w:t>
            </w:r>
          </w:p>
        </w:tc>
        <w:tc>
          <w:tcPr>
            <w:tcW w:w="1882" w:type="dxa"/>
          </w:tcPr>
          <w:p w:rsidR="003624A1" w:rsidRDefault="00E0305F" w:rsidP="0049786A">
            <w:pPr>
              <w:jc w:val="center"/>
            </w:pPr>
            <w:r>
              <w:t>54,28%</w:t>
            </w:r>
          </w:p>
        </w:tc>
        <w:tc>
          <w:tcPr>
            <w:tcW w:w="1690" w:type="dxa"/>
          </w:tcPr>
          <w:p w:rsidR="003624A1" w:rsidRDefault="00D80766" w:rsidP="0049786A">
            <w:pPr>
              <w:jc w:val="center"/>
            </w:pPr>
            <w:r>
              <w:t>62,86%</w:t>
            </w:r>
          </w:p>
        </w:tc>
      </w:tr>
      <w:tr w:rsidR="003624A1" w:rsidTr="0049786A">
        <w:tc>
          <w:tcPr>
            <w:tcW w:w="1952" w:type="dxa"/>
          </w:tcPr>
          <w:p w:rsidR="003624A1" w:rsidRDefault="003624A1" w:rsidP="0049786A">
            <w:pPr>
              <w:jc w:val="center"/>
            </w:pPr>
            <w:r>
              <w:t>20</w:t>
            </w:r>
          </w:p>
        </w:tc>
        <w:tc>
          <w:tcPr>
            <w:tcW w:w="1882" w:type="dxa"/>
          </w:tcPr>
          <w:p w:rsidR="003624A1" w:rsidRDefault="00EB1A25" w:rsidP="0049786A">
            <w:pPr>
              <w:jc w:val="center"/>
            </w:pPr>
            <w:r>
              <w:t>41,98%</w:t>
            </w:r>
          </w:p>
        </w:tc>
        <w:tc>
          <w:tcPr>
            <w:tcW w:w="1882" w:type="dxa"/>
          </w:tcPr>
          <w:p w:rsidR="003624A1" w:rsidRDefault="00EB1A25" w:rsidP="0049786A">
            <w:pPr>
              <w:jc w:val="center"/>
            </w:pPr>
            <w:r>
              <w:t>40,11%</w:t>
            </w:r>
          </w:p>
        </w:tc>
        <w:tc>
          <w:tcPr>
            <w:tcW w:w="1882" w:type="dxa"/>
          </w:tcPr>
          <w:p w:rsidR="003624A1" w:rsidRDefault="00EB1A25" w:rsidP="0049786A">
            <w:pPr>
              <w:jc w:val="center"/>
            </w:pPr>
            <w:r>
              <w:t>96,60%</w:t>
            </w:r>
          </w:p>
        </w:tc>
        <w:tc>
          <w:tcPr>
            <w:tcW w:w="1690" w:type="dxa"/>
          </w:tcPr>
          <w:p w:rsidR="003624A1" w:rsidRDefault="00D80766" w:rsidP="0049786A">
            <w:pPr>
              <w:jc w:val="center"/>
            </w:pPr>
            <w:r>
              <w:t>59,56%</w:t>
            </w:r>
          </w:p>
        </w:tc>
      </w:tr>
    </w:tbl>
    <w:p w:rsidR="003624A1" w:rsidRDefault="003624A1" w:rsidP="003624A1">
      <w:pPr>
        <w:rPr>
          <w:b/>
        </w:rPr>
      </w:pPr>
    </w:p>
    <w:p w:rsidR="003624A1" w:rsidRPr="00CE452C" w:rsidRDefault="003624A1" w:rsidP="003624A1">
      <w:pPr>
        <w:rPr>
          <w:b/>
        </w:rPr>
      </w:pPr>
      <w:r w:rsidRPr="00CE452C">
        <w:rPr>
          <w:b/>
        </w:rPr>
        <w:t xml:space="preserve">Trénování na korpusu </w:t>
      </w:r>
      <w:proofErr w:type="spellStart"/>
      <w:r w:rsidRPr="00CE452C">
        <w:rPr>
          <w:b/>
        </w:rPr>
        <w:t>training</w:t>
      </w:r>
      <w:proofErr w:type="spellEnd"/>
      <w:r>
        <w:rPr>
          <w:b/>
        </w:rPr>
        <w:t>, testování na training3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2"/>
        <w:gridCol w:w="1882"/>
        <w:gridCol w:w="1882"/>
        <w:gridCol w:w="1882"/>
        <w:gridCol w:w="1690"/>
      </w:tblGrid>
      <w:tr w:rsidR="003624A1" w:rsidTr="00E876F8">
        <w:tc>
          <w:tcPr>
            <w:tcW w:w="1952" w:type="dxa"/>
            <w:shd w:val="clear" w:color="auto" w:fill="4F81BD" w:themeFill="accent1"/>
          </w:tcPr>
          <w:p w:rsidR="003624A1" w:rsidRPr="00E876F8" w:rsidRDefault="003624A1" w:rsidP="0049786A">
            <w:pPr>
              <w:jc w:val="center"/>
              <w:rPr>
                <w:b/>
                <w:color w:val="FFFFFF" w:themeColor="background1"/>
              </w:rPr>
            </w:pPr>
            <w:r w:rsidRPr="00E876F8">
              <w:rPr>
                <w:b/>
                <w:color w:val="FFFFFF" w:themeColor="background1"/>
              </w:rPr>
              <w:t>Trénování</w:t>
            </w:r>
          </w:p>
        </w:tc>
        <w:tc>
          <w:tcPr>
            <w:tcW w:w="7336" w:type="dxa"/>
            <w:gridSpan w:val="4"/>
            <w:shd w:val="clear" w:color="auto" w:fill="4F81BD" w:themeFill="accent1"/>
          </w:tcPr>
          <w:p w:rsidR="003624A1" w:rsidRPr="00E876F8" w:rsidRDefault="003624A1" w:rsidP="0049786A">
            <w:pPr>
              <w:jc w:val="center"/>
              <w:rPr>
                <w:b/>
                <w:color w:val="FFFFFF" w:themeColor="background1"/>
              </w:rPr>
            </w:pPr>
            <w:r w:rsidRPr="00E876F8">
              <w:rPr>
                <w:b/>
                <w:color w:val="FFFFFF" w:themeColor="background1"/>
              </w:rPr>
              <w:t>Testování</w:t>
            </w:r>
          </w:p>
        </w:tc>
      </w:tr>
      <w:tr w:rsidR="003624A1" w:rsidTr="0049786A">
        <w:tc>
          <w:tcPr>
            <w:tcW w:w="195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n-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  <w:r w:rsidRPr="00E876F8">
              <w:rPr>
                <w:b/>
              </w:rPr>
              <w:t xml:space="preserve"> obraz</w:t>
            </w:r>
          </w:p>
        </w:tc>
        <w:tc>
          <w:tcPr>
            <w:tcW w:w="188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12-tý</w:t>
            </w:r>
            <w:proofErr w:type="gramEnd"/>
          </w:p>
        </w:tc>
        <w:tc>
          <w:tcPr>
            <w:tcW w:w="188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16 -</w:t>
            </w:r>
            <w:proofErr w:type="spellStart"/>
            <w:r w:rsidRPr="00E876F8">
              <w:rPr>
                <w:b/>
              </w:rPr>
              <w:t>tý</w:t>
            </w:r>
            <w:proofErr w:type="spellEnd"/>
          </w:p>
        </w:tc>
        <w:tc>
          <w:tcPr>
            <w:tcW w:w="1882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proofErr w:type="gramStart"/>
            <w:r w:rsidRPr="00E876F8">
              <w:rPr>
                <w:b/>
              </w:rPr>
              <w:t>20-tý</w:t>
            </w:r>
            <w:proofErr w:type="gramEnd"/>
          </w:p>
        </w:tc>
        <w:tc>
          <w:tcPr>
            <w:tcW w:w="1690" w:type="dxa"/>
          </w:tcPr>
          <w:p w:rsidR="003624A1" w:rsidRPr="00E876F8" w:rsidRDefault="003624A1" w:rsidP="0049786A">
            <w:pPr>
              <w:jc w:val="center"/>
              <w:rPr>
                <w:b/>
              </w:rPr>
            </w:pPr>
            <w:r w:rsidRPr="00E876F8">
              <w:rPr>
                <w:b/>
              </w:rPr>
              <w:t>Průměr</w:t>
            </w:r>
          </w:p>
        </w:tc>
      </w:tr>
      <w:tr w:rsidR="003624A1" w:rsidTr="0049786A">
        <w:tc>
          <w:tcPr>
            <w:tcW w:w="1952" w:type="dxa"/>
          </w:tcPr>
          <w:p w:rsidR="003624A1" w:rsidRDefault="003624A1" w:rsidP="0049786A">
            <w:pPr>
              <w:tabs>
                <w:tab w:val="center" w:pos="1043"/>
              </w:tabs>
              <w:jc w:val="center"/>
            </w:pPr>
            <w:r>
              <w:t>5</w:t>
            </w:r>
          </w:p>
        </w:tc>
        <w:tc>
          <w:tcPr>
            <w:tcW w:w="1882" w:type="dxa"/>
          </w:tcPr>
          <w:p w:rsidR="003624A1" w:rsidRDefault="005C4DBE" w:rsidP="0049786A">
            <w:pPr>
              <w:jc w:val="center"/>
            </w:pPr>
            <w:r>
              <w:t>49,68%</w:t>
            </w:r>
          </w:p>
        </w:tc>
        <w:tc>
          <w:tcPr>
            <w:tcW w:w="1882" w:type="dxa"/>
          </w:tcPr>
          <w:p w:rsidR="003624A1" w:rsidRDefault="005C4DBE" w:rsidP="0049786A">
            <w:pPr>
              <w:jc w:val="center"/>
            </w:pPr>
            <w:r>
              <w:t>49,27%</w:t>
            </w:r>
          </w:p>
        </w:tc>
        <w:tc>
          <w:tcPr>
            <w:tcW w:w="1882" w:type="dxa"/>
          </w:tcPr>
          <w:p w:rsidR="003624A1" w:rsidRDefault="005C4DBE" w:rsidP="0049786A">
            <w:pPr>
              <w:jc w:val="center"/>
            </w:pPr>
            <w:r>
              <w:t>49,39%</w:t>
            </w:r>
          </w:p>
        </w:tc>
        <w:tc>
          <w:tcPr>
            <w:tcW w:w="1690" w:type="dxa"/>
          </w:tcPr>
          <w:p w:rsidR="003624A1" w:rsidRDefault="00DB7804" w:rsidP="0049786A">
            <w:pPr>
              <w:jc w:val="center"/>
            </w:pPr>
            <w:r>
              <w:t>49,47%</w:t>
            </w:r>
          </w:p>
        </w:tc>
      </w:tr>
      <w:tr w:rsidR="003624A1" w:rsidTr="0049786A">
        <w:tc>
          <w:tcPr>
            <w:tcW w:w="1952" w:type="dxa"/>
          </w:tcPr>
          <w:p w:rsidR="003624A1" w:rsidRDefault="003624A1" w:rsidP="0049786A">
            <w:pPr>
              <w:jc w:val="center"/>
            </w:pPr>
            <w:r>
              <w:t>12</w:t>
            </w:r>
          </w:p>
        </w:tc>
        <w:tc>
          <w:tcPr>
            <w:tcW w:w="1882" w:type="dxa"/>
          </w:tcPr>
          <w:p w:rsidR="003624A1" w:rsidRDefault="00EB4093" w:rsidP="0049786A">
            <w:pPr>
              <w:jc w:val="center"/>
            </w:pPr>
            <w:r>
              <w:t>48,27%</w:t>
            </w:r>
          </w:p>
        </w:tc>
        <w:tc>
          <w:tcPr>
            <w:tcW w:w="1882" w:type="dxa"/>
          </w:tcPr>
          <w:p w:rsidR="003624A1" w:rsidRDefault="00EB4093" w:rsidP="0049786A">
            <w:pPr>
              <w:jc w:val="center"/>
            </w:pPr>
            <w:r>
              <w:t>44,94%</w:t>
            </w:r>
          </w:p>
        </w:tc>
        <w:tc>
          <w:tcPr>
            <w:tcW w:w="1882" w:type="dxa"/>
          </w:tcPr>
          <w:p w:rsidR="003624A1" w:rsidRDefault="00EB4093" w:rsidP="0049786A">
            <w:pPr>
              <w:jc w:val="center"/>
            </w:pPr>
            <w:r>
              <w:t>46,08%</w:t>
            </w:r>
          </w:p>
        </w:tc>
        <w:tc>
          <w:tcPr>
            <w:tcW w:w="1690" w:type="dxa"/>
          </w:tcPr>
          <w:p w:rsidR="003624A1" w:rsidRDefault="00DB7804" w:rsidP="0049786A">
            <w:pPr>
              <w:jc w:val="center"/>
            </w:pPr>
            <w:r>
              <w:t>46,43%</w:t>
            </w:r>
          </w:p>
        </w:tc>
      </w:tr>
      <w:tr w:rsidR="003624A1" w:rsidTr="0049786A">
        <w:tc>
          <w:tcPr>
            <w:tcW w:w="1952" w:type="dxa"/>
          </w:tcPr>
          <w:p w:rsidR="003624A1" w:rsidRDefault="003624A1" w:rsidP="0049786A">
            <w:pPr>
              <w:jc w:val="center"/>
            </w:pPr>
            <w:r>
              <w:t>20</w:t>
            </w:r>
          </w:p>
        </w:tc>
        <w:tc>
          <w:tcPr>
            <w:tcW w:w="1882" w:type="dxa"/>
          </w:tcPr>
          <w:p w:rsidR="003624A1" w:rsidRDefault="00931365" w:rsidP="0049786A">
            <w:pPr>
              <w:jc w:val="center"/>
            </w:pPr>
            <w:r>
              <w:t>37,40%</w:t>
            </w:r>
          </w:p>
        </w:tc>
        <w:tc>
          <w:tcPr>
            <w:tcW w:w="1882" w:type="dxa"/>
          </w:tcPr>
          <w:p w:rsidR="003624A1" w:rsidRDefault="00931365" w:rsidP="0049786A">
            <w:pPr>
              <w:jc w:val="center"/>
            </w:pPr>
            <w:r>
              <w:t>38,19%</w:t>
            </w:r>
          </w:p>
        </w:tc>
        <w:tc>
          <w:tcPr>
            <w:tcW w:w="1882" w:type="dxa"/>
          </w:tcPr>
          <w:p w:rsidR="003624A1" w:rsidRDefault="00931365" w:rsidP="0049786A">
            <w:pPr>
              <w:jc w:val="center"/>
            </w:pPr>
            <w:r>
              <w:t>36,60%</w:t>
            </w:r>
          </w:p>
        </w:tc>
        <w:tc>
          <w:tcPr>
            <w:tcW w:w="1690" w:type="dxa"/>
          </w:tcPr>
          <w:p w:rsidR="003624A1" w:rsidRDefault="00DB7804" w:rsidP="0049786A">
            <w:pPr>
              <w:jc w:val="center"/>
            </w:pPr>
            <w:r>
              <w:t>37,33%</w:t>
            </w:r>
          </w:p>
        </w:tc>
      </w:tr>
    </w:tbl>
    <w:p w:rsidR="003624A1" w:rsidRDefault="003624A1" w:rsidP="003624A1"/>
    <w:p w:rsidR="000C28BF" w:rsidRPr="001B268F" w:rsidRDefault="000C28BF" w:rsidP="003624A1">
      <w:r>
        <w:t xml:space="preserve">Z naměřených hodnot můžeme vidět, že nejlepší je natrénovat klasifikátor z datového korpusu </w:t>
      </w:r>
      <w:r w:rsidRPr="00F620C6">
        <w:rPr>
          <w:b/>
        </w:rPr>
        <w:t>training3</w:t>
      </w:r>
      <w:r>
        <w:t xml:space="preserve">, při trénování </w:t>
      </w:r>
      <w:r w:rsidRPr="00F620C6">
        <w:rPr>
          <w:b/>
        </w:rPr>
        <w:t>po 5 souborech</w:t>
      </w:r>
      <w:r>
        <w:t xml:space="preserve">, za předpokladu, že nám nezávisí na velikosti dat. Pokud budeme brát v potaz co nejmenší velikost klasifikátoru, využili bychom datový korpus </w:t>
      </w:r>
      <w:proofErr w:type="spellStart"/>
      <w:r>
        <w:t>training</w:t>
      </w:r>
      <w:proofErr w:type="spellEnd"/>
      <w:r>
        <w:t>, při trénování po 12 souborech.</w:t>
      </w:r>
    </w:p>
    <w:p w:rsidR="003624A1" w:rsidRPr="001B268F" w:rsidRDefault="003624A1" w:rsidP="001B268F">
      <w:bookmarkStart w:id="0" w:name="_GoBack"/>
      <w:bookmarkEnd w:id="0"/>
    </w:p>
    <w:sectPr w:rsidR="003624A1" w:rsidRPr="001B2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4DD4"/>
    <w:multiLevelType w:val="hybridMultilevel"/>
    <w:tmpl w:val="6B204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602E6"/>
    <w:multiLevelType w:val="hybridMultilevel"/>
    <w:tmpl w:val="B1AEF3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6C"/>
    <w:rsid w:val="00017379"/>
    <w:rsid w:val="00026106"/>
    <w:rsid w:val="00054A50"/>
    <w:rsid w:val="000B4537"/>
    <w:rsid w:val="000C28BF"/>
    <w:rsid w:val="001B268F"/>
    <w:rsid w:val="001B6436"/>
    <w:rsid w:val="001C3E75"/>
    <w:rsid w:val="00217503"/>
    <w:rsid w:val="0022775D"/>
    <w:rsid w:val="0024038A"/>
    <w:rsid w:val="00247129"/>
    <w:rsid w:val="00260F0B"/>
    <w:rsid w:val="002B7883"/>
    <w:rsid w:val="002D254E"/>
    <w:rsid w:val="003624A1"/>
    <w:rsid w:val="00411CBC"/>
    <w:rsid w:val="004341FC"/>
    <w:rsid w:val="004653A4"/>
    <w:rsid w:val="004764EB"/>
    <w:rsid w:val="004C103E"/>
    <w:rsid w:val="004E3AE1"/>
    <w:rsid w:val="00523B7B"/>
    <w:rsid w:val="00562143"/>
    <w:rsid w:val="00583B9A"/>
    <w:rsid w:val="00586338"/>
    <w:rsid w:val="005C4DBE"/>
    <w:rsid w:val="005E7312"/>
    <w:rsid w:val="0061040A"/>
    <w:rsid w:val="00642E10"/>
    <w:rsid w:val="0069525A"/>
    <w:rsid w:val="006A2B49"/>
    <w:rsid w:val="006B7859"/>
    <w:rsid w:val="006D2698"/>
    <w:rsid w:val="006E46EB"/>
    <w:rsid w:val="00713944"/>
    <w:rsid w:val="007711CE"/>
    <w:rsid w:val="0079351E"/>
    <w:rsid w:val="007B7D57"/>
    <w:rsid w:val="007D57E4"/>
    <w:rsid w:val="007E256B"/>
    <w:rsid w:val="00807C6B"/>
    <w:rsid w:val="008B6D56"/>
    <w:rsid w:val="008C225B"/>
    <w:rsid w:val="008F5B95"/>
    <w:rsid w:val="00900171"/>
    <w:rsid w:val="009234D9"/>
    <w:rsid w:val="00931365"/>
    <w:rsid w:val="009500AA"/>
    <w:rsid w:val="0096434B"/>
    <w:rsid w:val="00991CC3"/>
    <w:rsid w:val="009B72C1"/>
    <w:rsid w:val="009E42A4"/>
    <w:rsid w:val="009E54A5"/>
    <w:rsid w:val="00A05FFB"/>
    <w:rsid w:val="00A43B51"/>
    <w:rsid w:val="00A57EB1"/>
    <w:rsid w:val="00AB5527"/>
    <w:rsid w:val="00AF04B9"/>
    <w:rsid w:val="00B00FF2"/>
    <w:rsid w:val="00B6314C"/>
    <w:rsid w:val="00B63A7A"/>
    <w:rsid w:val="00BA47E0"/>
    <w:rsid w:val="00BC3415"/>
    <w:rsid w:val="00BD7F5F"/>
    <w:rsid w:val="00C23F0D"/>
    <w:rsid w:val="00C51A64"/>
    <w:rsid w:val="00C5508D"/>
    <w:rsid w:val="00C55D1F"/>
    <w:rsid w:val="00C7326C"/>
    <w:rsid w:val="00CE452C"/>
    <w:rsid w:val="00D0118C"/>
    <w:rsid w:val="00D21D97"/>
    <w:rsid w:val="00D27E2C"/>
    <w:rsid w:val="00D417B8"/>
    <w:rsid w:val="00D44CC3"/>
    <w:rsid w:val="00D80766"/>
    <w:rsid w:val="00D81852"/>
    <w:rsid w:val="00D96E0A"/>
    <w:rsid w:val="00DB7804"/>
    <w:rsid w:val="00DE0175"/>
    <w:rsid w:val="00DE0C79"/>
    <w:rsid w:val="00DF68FC"/>
    <w:rsid w:val="00E0305F"/>
    <w:rsid w:val="00E22AA3"/>
    <w:rsid w:val="00E5271A"/>
    <w:rsid w:val="00E561B1"/>
    <w:rsid w:val="00E826E1"/>
    <w:rsid w:val="00E876F8"/>
    <w:rsid w:val="00EB1A25"/>
    <w:rsid w:val="00EB4093"/>
    <w:rsid w:val="00EB554A"/>
    <w:rsid w:val="00F31483"/>
    <w:rsid w:val="00F620C6"/>
    <w:rsid w:val="00F8498E"/>
    <w:rsid w:val="00F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B51"/>
  </w:style>
  <w:style w:type="paragraph" w:styleId="Nadpis1">
    <w:name w:val="heading 1"/>
    <w:basedOn w:val="Normln"/>
    <w:next w:val="Normln"/>
    <w:link w:val="Nadpis1Char"/>
    <w:uiPriority w:val="9"/>
    <w:qFormat/>
    <w:rsid w:val="00DF6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sid w:val="00A43B5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B5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F68F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6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95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3B51"/>
  </w:style>
  <w:style w:type="paragraph" w:styleId="Nadpis1">
    <w:name w:val="heading 1"/>
    <w:basedOn w:val="Normln"/>
    <w:next w:val="Normln"/>
    <w:link w:val="Nadpis1Char"/>
    <w:uiPriority w:val="9"/>
    <w:qFormat/>
    <w:rsid w:val="00DF6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sid w:val="00A43B5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B5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F68F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6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95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vedj@students.zcu.cz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1</Pages>
  <Words>765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kuba.ned@gmail.com</dc:creator>
  <cp:lastModifiedBy>kuba.ned@gmail.com</cp:lastModifiedBy>
  <cp:revision>67</cp:revision>
  <cp:lastPrinted>2014-05-29T21:26:00Z</cp:lastPrinted>
  <dcterms:created xsi:type="dcterms:W3CDTF">2014-05-01T08:52:00Z</dcterms:created>
  <dcterms:modified xsi:type="dcterms:W3CDTF">2014-05-31T10:56:00Z</dcterms:modified>
</cp:coreProperties>
</file>