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6B4AAEB8" w14:textId="73928982" w:rsidR="006037E1" w:rsidRDefault="00BB36E6" w:rsidP="007B6492">
      <w:pPr>
        <w:spacing w:after="0" w:line="240" w:lineRule="auto"/>
        <w:jc w:val="center"/>
        <w:rPr>
          <w:i/>
          <w:sz w:val="20"/>
        </w:rPr>
      </w:pPr>
      <w:r w:rsidRPr="00BB36E6">
        <w:rPr>
          <w:sz w:val="20"/>
        </w:rPr>
        <w:t xml:space="preserve">42-25, </w:t>
      </w:r>
      <w:proofErr w:type="spellStart"/>
      <w:r w:rsidRPr="00BB36E6">
        <w:rPr>
          <w:sz w:val="20"/>
        </w:rPr>
        <w:t>Cheomdanjungang-ro</w:t>
      </w:r>
      <w:proofErr w:type="spellEnd"/>
      <w:r w:rsidRPr="00BB36E6">
        <w:rPr>
          <w:sz w:val="20"/>
        </w:rPr>
        <w:t xml:space="preserve"> 181beon-gil, </w:t>
      </w:r>
      <w:proofErr w:type="spellStart"/>
      <w:r w:rsidRPr="00BB36E6">
        <w:rPr>
          <w:sz w:val="20"/>
        </w:rPr>
        <w:t>Gwangsan-gu</w:t>
      </w:r>
      <w:proofErr w:type="spellEnd"/>
      <w:r w:rsidRPr="00BB36E6">
        <w:rPr>
          <w:sz w:val="20"/>
        </w:rPr>
        <w:t>, Gwangju, Korea</w:t>
      </w:r>
    </w:p>
    <w:p w14:paraId="2B1DC959" w14:textId="22944178" w:rsidR="00625776" w:rsidRPr="006F5EEC" w:rsidRDefault="00497C0D" w:rsidP="007B6492">
      <w:pPr>
        <w:spacing w:after="0" w:line="240" w:lineRule="auto"/>
        <w:jc w:val="center"/>
        <w:rPr>
          <w:rStyle w:val="Hyperlink"/>
          <w:sz w:val="20"/>
        </w:rPr>
      </w:pPr>
      <w:r>
        <w:rPr>
          <w:sz w:val="20"/>
          <w:lang w:val="it-CH"/>
        </w:rPr>
        <w:t>myeongjin.kang@kaist.ac.kr</w:t>
      </w:r>
    </w:p>
    <w:p w14:paraId="30C22297" w14:textId="08FC8AA0" w:rsidR="000A1B36" w:rsidRPr="006F5EEC" w:rsidRDefault="00AF6251" w:rsidP="00AF6251">
      <w:pPr>
        <w:tabs>
          <w:tab w:val="center" w:pos="5234"/>
          <w:tab w:val="left" w:pos="9406"/>
        </w:tabs>
        <w:spacing w:after="0" w:line="240" w:lineRule="auto"/>
        <w:rPr>
          <w:rStyle w:val="Hyperlink"/>
          <w:b/>
          <w:color w:val="auto"/>
          <w:sz w:val="20"/>
          <w:u w:val="none"/>
        </w:rPr>
      </w:pPr>
      <w:r>
        <w:rPr>
          <w:sz w:val="20"/>
          <w:lang w:val="it-CH"/>
        </w:rPr>
        <w:tab/>
      </w:r>
      <w:r w:rsidR="00B72FC6">
        <w:rPr>
          <w:rFonts w:hint="eastAsia"/>
          <w:sz w:val="20"/>
          <w:lang w:val="it-CH"/>
        </w:rPr>
        <w:t xml:space="preserve"> </w:t>
      </w:r>
      <w:r w:rsidR="00BB36E6">
        <w:rPr>
          <w:sz w:val="20"/>
          <w:lang w:val="it-CH"/>
        </w:rPr>
        <w:t>(+82) 10-9176-9412</w:t>
      </w:r>
      <w:r>
        <w:rPr>
          <w:sz w:val="20"/>
          <w:lang w:val="it-CH"/>
        </w:rPr>
        <w:tab/>
      </w:r>
    </w:p>
    <w:p w14:paraId="22B5CABB" w14:textId="77777777" w:rsidR="006037E1" w:rsidRDefault="006037E1" w:rsidP="007B6492">
      <w:pPr>
        <w:spacing w:after="0" w:line="240" w:lineRule="auto"/>
        <w:jc w:val="center"/>
        <w:rPr>
          <w:sz w:val="20"/>
        </w:rPr>
      </w:pPr>
    </w:p>
    <w:p w14:paraId="374DB254" w14:textId="77777777" w:rsidR="00281993" w:rsidRPr="009F1828" w:rsidRDefault="00281993" w:rsidP="007B6492">
      <w:pPr>
        <w:spacing w:after="0" w:line="240" w:lineRule="auto"/>
        <w:jc w:val="center"/>
        <w:rPr>
          <w:sz w:val="20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 w:hint="eastAsia"/>
              </w:rPr>
              <w:t xml:space="preserve">B.S. </w:t>
            </w:r>
            <w:r>
              <w:rPr>
                <w:rFonts w:ascii="Calibri" w:eastAsia="Malgun Gothic" w:hAnsi="Calibri" w:cs="Times New Roman"/>
              </w:rPr>
              <w:t>in Computer Science and Business</w:t>
            </w:r>
            <w:r w:rsidR="00432655">
              <w:rPr>
                <w:rFonts w:ascii="Calibri" w:eastAsia="Malgun Gothic" w:hAnsi="Calibri" w:cs="Times New Roman"/>
              </w:rPr>
              <w:t xml:space="preserve"> &amp;</w:t>
            </w:r>
            <w:r>
              <w:rPr>
                <w:rFonts w:ascii="Calibri" w:eastAsia="Malgun Gothic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/>
              </w:rPr>
              <w:t xml:space="preserve">Expected to graduate </w:t>
            </w:r>
            <w:r w:rsidR="00DF70D8">
              <w:rPr>
                <w:rFonts w:ascii="Calibri" w:eastAsia="Malgun Gothic" w:hAnsi="Calibri" w:cs="Times New Roman"/>
              </w:rPr>
              <w:t>Aug 2022</w:t>
            </w:r>
          </w:p>
        </w:tc>
      </w:tr>
      <w:tr w:rsidR="002A253F" w:rsidRPr="0098006D" w14:paraId="088A6429" w14:textId="77777777" w:rsidTr="00281993">
        <w:trPr>
          <w:trHeight w:val="69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A51617">
        <w:trPr>
          <w:trHeight w:val="1678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6374D90F" w:rsidR="00A51617" w:rsidRDefault="00A51617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8374A7" w14:textId="04F594EB" w:rsidR="00A51617" w:rsidRPr="00A51617" w:rsidRDefault="00A51617" w:rsidP="00A516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PUBG (PLAYERUNKNOWN’S </w:t>
            </w:r>
            <w:proofErr w:type="gramStart"/>
            <w:r>
              <w:rPr>
                <w:rFonts w:cs="Arial"/>
                <w:b/>
              </w:rPr>
              <w:t>BATTLEGROUND)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    </w:t>
            </w:r>
            <w:r>
              <w:rPr>
                <w:rFonts w:cs="Arial"/>
              </w:rPr>
              <w:t>Daejeon, Korea</w:t>
            </w:r>
          </w:p>
          <w:p w14:paraId="211F0F73" w14:textId="12E1FAAC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>Consulting, Gaming Start-up</w:t>
            </w:r>
          </w:p>
          <w:p w14:paraId="10C10F49" w14:textId="50C4CAA5" w:rsidR="00A51617" w:rsidRDefault="00285700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E1519" w14:textId="6EC1D0C4" w:rsidR="00A51617" w:rsidRPr="00A51617" w:rsidRDefault="00285700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Classified e-sports market to premier, major, minor and described strategies to give </w:t>
            </w:r>
            <w:r w:rsidR="00B075A6">
              <w:rPr>
                <w:rFonts w:cs="Arial"/>
              </w:rPr>
              <w:t>the sense of escape.</w:t>
            </w:r>
          </w:p>
        </w:tc>
      </w:tr>
      <w:tr w:rsidR="00A51617" w:rsidRPr="0098006D" w14:paraId="58085CD2" w14:textId="77777777" w:rsidTr="00A51617">
        <w:trPr>
          <w:trHeight w:val="111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460590FF" w:rsidR="00A51617" w:rsidRPr="0098006D" w:rsidRDefault="00A51617" w:rsidP="00A51617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951FA3D" w14:textId="41381423" w:rsidR="00A51617" w:rsidRPr="00967FCE" w:rsidRDefault="00A51617" w:rsidP="00A51617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48F9CD74" w14:textId="77777777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6D6BA4B4" w14:textId="687E7C26" w:rsidR="00A51617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12B5FD5" w14:textId="576DBAB6" w:rsidR="00A51617" w:rsidRPr="001718BF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A51617" w:rsidRPr="0098006D" w14:paraId="580B0A93" w14:textId="77777777" w:rsidTr="00281993">
        <w:trPr>
          <w:trHeight w:val="1711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18B3E33C" w:rsidR="00A51617" w:rsidRDefault="00A51617" w:rsidP="00A51617">
            <w:r>
              <w:t>Sep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>
              <w:t xml:space="preserve"> Dec 2016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6FFE057" w14:textId="2BCB38AD" w:rsidR="00A51617" w:rsidRPr="0098006D" w:rsidRDefault="00A51617" w:rsidP="00A51617">
            <w:pPr>
              <w:rPr>
                <w:rFonts w:cs="Arial"/>
                <w:b/>
                <w:color w:val="002060"/>
              </w:rPr>
            </w:pPr>
            <w:r>
              <w:rPr>
                <w:rFonts w:cs="Arial"/>
                <w:b/>
              </w:rPr>
              <w:t>4Real</w:t>
            </w:r>
            <w:r>
              <w:t xml:space="preserve">                                                                                                                                                 </w:t>
            </w:r>
            <w:r w:rsidRPr="0098006D">
              <w:rPr>
                <w:rFonts w:cs="Arial" w:hint="eastAsia"/>
                <w:color w:val="000000" w:themeColor="text1"/>
              </w:rPr>
              <w:t xml:space="preserve"> Daejeon, Korea </w:t>
            </w:r>
          </w:p>
          <w:p w14:paraId="132AC507" w14:textId="2E0FA5A2" w:rsidR="00A51617" w:rsidRPr="0098006D" w:rsidRDefault="00A51617" w:rsidP="00A51617">
            <w:pPr>
              <w:rPr>
                <w:rFonts w:cs="Arial"/>
                <w:b/>
                <w:color w:val="000000" w:themeColor="text1"/>
              </w:rPr>
            </w:pPr>
            <w:proofErr w:type="gramStart"/>
            <w:r>
              <w:rPr>
                <w:rFonts w:hint="eastAsia"/>
                <w:i/>
              </w:rPr>
              <w:t>Partnership(</w:t>
            </w:r>
            <w:proofErr w:type="gramEnd"/>
            <w:r>
              <w:rPr>
                <w:rFonts w:hint="eastAsia"/>
                <w:i/>
              </w:rPr>
              <w:t>Consulting)</w:t>
            </w:r>
            <w:r>
              <w:rPr>
                <w:i/>
              </w:rPr>
              <w:t>, Augmented Reality Research Start-up</w:t>
            </w:r>
          </w:p>
          <w:p w14:paraId="23CCA243" w14:textId="11AA5B5B" w:rsidR="00A51617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 w:hint="eastAsia"/>
              </w:rPr>
              <w:t>Managed oversea</w:t>
            </w: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 xml:space="preserve"> marketing </w:t>
            </w:r>
            <w:r>
              <w:rPr>
                <w:rFonts w:cs="Arial"/>
              </w:rPr>
              <w:t>by researching major advertisement platforms in China and U.S and suggested Google and Weibo.</w:t>
            </w:r>
          </w:p>
          <w:p w14:paraId="62B1BF76" w14:textId="3CD5933E" w:rsidR="00A51617" w:rsidRPr="002A11E5" w:rsidRDefault="00A51617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that the company’s after service is the main problem and interviewed all product customer to verify.</w:t>
            </w:r>
          </w:p>
        </w:tc>
      </w:tr>
      <w:tr w:rsidR="00A51617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A51617" w:rsidRPr="0098006D" w:rsidRDefault="00A51617" w:rsidP="00A51617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A51617" w:rsidRPr="0098006D" w14:paraId="4CB03637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30D596A9" w:rsidR="00A51617" w:rsidRPr="0098006D" w:rsidRDefault="00FE174D" w:rsidP="00A51617">
            <w:r>
              <w:t>Mar</w:t>
            </w:r>
            <w:r w:rsidR="00A51617">
              <w:rPr>
                <w:rFonts w:hint="eastAsia"/>
              </w:rPr>
              <w:t xml:space="preserve"> 201</w:t>
            </w:r>
            <w:r>
              <w:t>6</w:t>
            </w:r>
            <w:r w:rsidR="00A51617" w:rsidRPr="0098006D">
              <w:t xml:space="preserve"> –</w:t>
            </w:r>
            <w:r w:rsidR="00A51617" w:rsidRPr="0098006D">
              <w:rPr>
                <w:rFonts w:hint="eastAsia"/>
              </w:rPr>
              <w:t xml:space="preserve"> Present</w:t>
            </w:r>
          </w:p>
          <w:p w14:paraId="55ED26E4" w14:textId="77777777" w:rsidR="00A51617" w:rsidRPr="0098006D" w:rsidRDefault="00A51617" w:rsidP="00A51617"/>
          <w:p w14:paraId="05F9DB96" w14:textId="77777777" w:rsidR="00A51617" w:rsidRPr="0098006D" w:rsidRDefault="00A51617" w:rsidP="00A51617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A51617" w:rsidRPr="0098006D" w:rsidRDefault="00A51617" w:rsidP="00A51617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A51617" w:rsidRPr="002A11E5" w:rsidRDefault="00A51617" w:rsidP="00A51617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 w:rsidR="00285700"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A51617" w:rsidRDefault="00A51617" w:rsidP="00A5161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</w:t>
            </w:r>
            <w:r w:rsidR="00285700">
              <w:rPr>
                <w:rFonts w:cs="Times"/>
                <w:color w:val="000000"/>
              </w:rPr>
              <w:t>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A51617" w:rsidRPr="003D170F" w:rsidRDefault="00A51617" w:rsidP="00A51617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BonAngel's</w:t>
            </w:r>
            <w:proofErr w:type="spellEnd"/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A51617" w:rsidRPr="0098006D" w14:paraId="5945B18E" w14:textId="77777777" w:rsidTr="00281993">
        <w:trPr>
          <w:trHeight w:val="66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65260DCC" w:rsidR="00A51617" w:rsidRDefault="00A51617" w:rsidP="00A51617">
            <w:r>
              <w:t>May 2016- Nov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A51617" w:rsidRPr="0098006D" w:rsidRDefault="00A51617" w:rsidP="00A51617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A51617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A51617" w:rsidRPr="0098006D" w:rsidRDefault="00A51617" w:rsidP="00A51617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A51617" w:rsidRPr="0098006D" w14:paraId="3781254D" w14:textId="77777777" w:rsidTr="002A253F">
        <w:trPr>
          <w:trHeight w:val="1129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A51617" w:rsidRDefault="00A51617" w:rsidP="00A51617">
            <w:r>
              <w:t>May 2017</w:t>
            </w:r>
          </w:p>
          <w:p w14:paraId="39F4C6BF" w14:textId="1C47617F" w:rsidR="00A51617" w:rsidRPr="0098006D" w:rsidRDefault="00A51617" w:rsidP="00A51617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A51617" w:rsidRPr="0098006D" w:rsidRDefault="00A51617" w:rsidP="00A5161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A51617" w:rsidRPr="0098006D" w:rsidRDefault="00A51617" w:rsidP="00A51617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A51617" w:rsidRPr="003D170F" w:rsidRDefault="00A51617" w:rsidP="00A51617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A51617" w:rsidRPr="003D170F" w:rsidRDefault="00A51617" w:rsidP="00A516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A51617" w:rsidRPr="0098006D" w14:paraId="429D1F32" w14:textId="77777777" w:rsidTr="00281993">
        <w:trPr>
          <w:trHeight w:val="691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A51617" w:rsidRDefault="00A51617" w:rsidP="00A51617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A51617" w:rsidRPr="00670CDC" w:rsidRDefault="00A51617" w:rsidP="00A51617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A51617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A51617" w:rsidRPr="0098006D" w:rsidRDefault="00A51617" w:rsidP="00A51617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A51617" w:rsidRPr="0098006D" w14:paraId="32374F2E" w14:textId="77777777" w:rsidTr="00003D72">
        <w:trPr>
          <w:trHeight w:val="64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A51617" w:rsidRPr="0098006D" w:rsidRDefault="00A51617" w:rsidP="00A51617">
            <w:r w:rsidRPr="0098006D">
              <w:rPr>
                <w:rFonts w:hint="eastAsia"/>
              </w:rPr>
              <w:t>Computer</w:t>
            </w:r>
          </w:p>
          <w:p w14:paraId="7F690E50" w14:textId="320F3AD4" w:rsidR="00A51617" w:rsidRPr="0098006D" w:rsidRDefault="00A51617" w:rsidP="00A51617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7B8CBD53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>
              <w:rPr>
                <w:rFonts w:cs="Arial"/>
                <w:color w:val="403152" w:themeColor="accent4" w:themeShade="80"/>
              </w:rPr>
              <w:t xml:space="preserve">Experienced </w:t>
            </w:r>
            <w:proofErr w:type="gramStart"/>
            <w:r>
              <w:rPr>
                <w:rFonts w:cs="Arial"/>
                <w:color w:val="403152" w:themeColor="accent4" w:themeShade="80"/>
              </w:rPr>
              <w:t>with  Java</w:t>
            </w:r>
            <w:proofErr w:type="gramEnd"/>
            <w:r>
              <w:rPr>
                <w:rFonts w:cs="Arial"/>
                <w:color w:val="403152" w:themeColor="accent4" w:themeShade="80"/>
              </w:rPr>
              <w:t>, Python, C</w:t>
            </w:r>
            <w:r w:rsidR="00730830">
              <w:rPr>
                <w:rFonts w:cs="Arial"/>
                <w:color w:val="403152" w:themeColor="accent4" w:themeShade="80"/>
              </w:rPr>
              <w:t xml:space="preserve">, </w:t>
            </w:r>
            <w:r w:rsidR="00DF70D8">
              <w:rPr>
                <w:rFonts w:cs="Arial"/>
                <w:color w:val="403152" w:themeColor="accent4" w:themeShade="80"/>
              </w:rPr>
              <w:t>Rust</w:t>
            </w:r>
          </w:p>
        </w:tc>
      </w:tr>
      <w:tr w:rsidR="00A51617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A51617" w:rsidRPr="0098006D" w:rsidRDefault="00A51617" w:rsidP="00A51617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A51617" w:rsidRPr="0098006D" w:rsidRDefault="00A51617" w:rsidP="00A51617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DFFE0" w14:textId="77777777" w:rsidR="00B526A1" w:rsidRDefault="00B526A1" w:rsidP="00920708">
      <w:pPr>
        <w:spacing w:after="0" w:line="240" w:lineRule="auto"/>
      </w:pPr>
      <w:r>
        <w:separator/>
      </w:r>
    </w:p>
  </w:endnote>
  <w:endnote w:type="continuationSeparator" w:id="0">
    <w:p w14:paraId="245DB9C6" w14:textId="77777777" w:rsidR="00B526A1" w:rsidRDefault="00B526A1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2BD0B" w14:textId="77777777" w:rsidR="00B526A1" w:rsidRDefault="00B526A1" w:rsidP="00920708">
      <w:pPr>
        <w:spacing w:after="0" w:line="240" w:lineRule="auto"/>
      </w:pPr>
      <w:r>
        <w:separator/>
      </w:r>
    </w:p>
  </w:footnote>
  <w:footnote w:type="continuationSeparator" w:id="0">
    <w:p w14:paraId="188A5076" w14:textId="77777777" w:rsidR="00B526A1" w:rsidRDefault="00B526A1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6B53"/>
    <w:rsid w:val="00300474"/>
    <w:rsid w:val="00305E17"/>
    <w:rsid w:val="003137F3"/>
    <w:rsid w:val="00321F09"/>
    <w:rsid w:val="00322451"/>
    <w:rsid w:val="003226B4"/>
    <w:rsid w:val="003233CE"/>
    <w:rsid w:val="003507C1"/>
    <w:rsid w:val="00350E3F"/>
    <w:rsid w:val="00361B3F"/>
    <w:rsid w:val="003623BE"/>
    <w:rsid w:val="00367C8A"/>
    <w:rsid w:val="00372BB5"/>
    <w:rsid w:val="0037447C"/>
    <w:rsid w:val="003854C9"/>
    <w:rsid w:val="003876DD"/>
    <w:rsid w:val="003877FF"/>
    <w:rsid w:val="00390A38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41A3B"/>
    <w:rsid w:val="00444F6E"/>
    <w:rsid w:val="00445444"/>
    <w:rsid w:val="0044599A"/>
    <w:rsid w:val="00452F5D"/>
    <w:rsid w:val="0045300B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6251"/>
    <w:rsid w:val="00AF746D"/>
    <w:rsid w:val="00AF7AA2"/>
    <w:rsid w:val="00B075A6"/>
    <w:rsid w:val="00B10C01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2FF2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Kang Myeong Jin</cp:lastModifiedBy>
  <cp:revision>4</cp:revision>
  <cp:lastPrinted>2017-06-07T02:50:00Z</cp:lastPrinted>
  <dcterms:created xsi:type="dcterms:W3CDTF">2020-10-14T08:24:00Z</dcterms:created>
  <dcterms:modified xsi:type="dcterms:W3CDTF">2020-10-14T08:24:00Z</dcterms:modified>
</cp:coreProperties>
</file>