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DC1FDA" w14:textId="77777777" w:rsidR="00DB560B" w:rsidRDefault="00DB560B" w:rsidP="00A9354F">
      <w:pPr>
        <w:spacing w:after="0" w:line="480" w:lineRule="auto"/>
        <w:rPr>
          <w:rFonts w:ascii="Times New Roman" w:hAnsi="Times New Roman" w:cs="Times New Roman"/>
          <w:sz w:val="24"/>
        </w:rPr>
      </w:pPr>
      <w:r>
        <w:rPr>
          <w:rFonts w:ascii="Times New Roman" w:hAnsi="Times New Roman" w:cs="Times New Roman"/>
          <w:sz w:val="24"/>
        </w:rPr>
        <w:t>Matt Kennedy</w:t>
      </w:r>
    </w:p>
    <w:p w14:paraId="2A5458B1" w14:textId="39460705" w:rsidR="00DB560B" w:rsidRDefault="006B09C1" w:rsidP="00A9354F">
      <w:pPr>
        <w:spacing w:after="0" w:line="480" w:lineRule="auto"/>
        <w:rPr>
          <w:rFonts w:ascii="Times New Roman" w:hAnsi="Times New Roman" w:cs="Times New Roman"/>
          <w:sz w:val="24"/>
        </w:rPr>
      </w:pPr>
      <w:r>
        <w:rPr>
          <w:rFonts w:ascii="Times New Roman" w:hAnsi="Times New Roman" w:cs="Times New Roman"/>
          <w:sz w:val="24"/>
        </w:rPr>
        <w:t>Data Analytics Bootcamp</w:t>
      </w:r>
    </w:p>
    <w:p w14:paraId="00DB38D3" w14:textId="13CCF62B" w:rsidR="00DB560B" w:rsidRDefault="006B09C1" w:rsidP="00A9354F">
      <w:pPr>
        <w:spacing w:after="0" w:line="480" w:lineRule="auto"/>
        <w:rPr>
          <w:rFonts w:ascii="Times New Roman" w:hAnsi="Times New Roman" w:cs="Times New Roman"/>
          <w:sz w:val="24"/>
        </w:rPr>
      </w:pPr>
      <w:r>
        <w:rPr>
          <w:rFonts w:ascii="Times New Roman" w:hAnsi="Times New Roman" w:cs="Times New Roman"/>
          <w:sz w:val="24"/>
        </w:rPr>
        <w:t>14 September 2019</w:t>
      </w:r>
    </w:p>
    <w:p w14:paraId="751FA4CE" w14:textId="0EC4BC53" w:rsidR="00DB560B" w:rsidRDefault="006B09C1" w:rsidP="00DB560B">
      <w:pPr>
        <w:spacing w:after="0" w:line="480" w:lineRule="auto"/>
        <w:jc w:val="center"/>
        <w:rPr>
          <w:rFonts w:ascii="Times New Roman" w:hAnsi="Times New Roman" w:cs="Times New Roman"/>
          <w:sz w:val="24"/>
        </w:rPr>
      </w:pPr>
      <w:r>
        <w:rPr>
          <w:rFonts w:ascii="Times New Roman" w:hAnsi="Times New Roman" w:cs="Times New Roman"/>
          <w:sz w:val="24"/>
        </w:rPr>
        <w:t>Kickstarter Crowdfunding Analysis &amp; Observations</w:t>
      </w:r>
    </w:p>
    <w:p w14:paraId="61362206" w14:textId="3CF4F4E0" w:rsidR="006D2A37" w:rsidRDefault="006062C3" w:rsidP="006B09C1">
      <w:pPr>
        <w:spacing w:after="0" w:line="480" w:lineRule="auto"/>
        <w:rPr>
          <w:rFonts w:ascii="Times New Roman" w:hAnsi="Times New Roman" w:cs="Times New Roman"/>
          <w:sz w:val="24"/>
        </w:rPr>
      </w:pPr>
      <w:r>
        <w:rPr>
          <w:rFonts w:ascii="Times New Roman" w:hAnsi="Times New Roman" w:cs="Times New Roman"/>
          <w:sz w:val="24"/>
        </w:rPr>
        <w:tab/>
      </w:r>
      <w:r w:rsidR="00D70108">
        <w:rPr>
          <w:rFonts w:ascii="Times New Roman" w:hAnsi="Times New Roman" w:cs="Times New Roman"/>
          <w:sz w:val="24"/>
        </w:rPr>
        <w:t>The purpose of th</w:t>
      </w:r>
      <w:r w:rsidR="00A63F13">
        <w:rPr>
          <w:rFonts w:ascii="Times New Roman" w:hAnsi="Times New Roman" w:cs="Times New Roman"/>
          <w:sz w:val="24"/>
        </w:rPr>
        <w:t>is assignment was to</w:t>
      </w:r>
      <w:r w:rsidR="006B09C1">
        <w:rPr>
          <w:rFonts w:ascii="Times New Roman" w:hAnsi="Times New Roman" w:cs="Times New Roman"/>
          <w:sz w:val="24"/>
        </w:rPr>
        <w:t xml:space="preserve"> use Excel formulas, pivot tables, and pivot charts to perform analyses of data from 4000 Kickstarter Crowdfunding projects. </w:t>
      </w:r>
      <w:r w:rsidR="00DF7F21">
        <w:rPr>
          <w:rFonts w:ascii="Times New Roman" w:hAnsi="Times New Roman" w:cs="Times New Roman"/>
          <w:sz w:val="24"/>
        </w:rPr>
        <w:t xml:space="preserve">Formulas were used to calculate additional data for additional fields to supplement the initially provided information. These values were then used to create pivot tables and charts to display the project outcomes for different criteria and using different filters. These tabular and graphical representations </w:t>
      </w:r>
      <w:r w:rsidR="00F73F4E">
        <w:rPr>
          <w:rFonts w:ascii="Times New Roman" w:hAnsi="Times New Roman" w:cs="Times New Roman"/>
          <w:sz w:val="24"/>
        </w:rPr>
        <w:t>allowed for certain conclusions to be drawn, but also exposed some limitations from the dataset.</w:t>
      </w:r>
    </w:p>
    <w:p w14:paraId="1C63039A" w14:textId="2FB174A6" w:rsidR="00F73F4E" w:rsidRDefault="00F73F4E" w:rsidP="006B09C1">
      <w:pPr>
        <w:spacing w:after="0" w:line="480" w:lineRule="auto"/>
        <w:rPr>
          <w:rFonts w:ascii="Times New Roman" w:hAnsi="Times New Roman" w:cs="Times New Roman"/>
          <w:sz w:val="24"/>
        </w:rPr>
      </w:pPr>
      <w:r>
        <w:rPr>
          <w:rFonts w:ascii="Times New Roman" w:hAnsi="Times New Roman" w:cs="Times New Roman"/>
          <w:sz w:val="24"/>
        </w:rPr>
        <w:tab/>
      </w:r>
      <w:r w:rsidR="00AE6D55">
        <w:rPr>
          <w:rFonts w:ascii="Times New Roman" w:hAnsi="Times New Roman" w:cs="Times New Roman"/>
          <w:sz w:val="24"/>
        </w:rPr>
        <w:t xml:space="preserve">The first of several conclusions that can be drawn from the data is that the vast majority of Kickstarter Crowdfunding projects were either successes or failures. This is proven by the projects counts for those project states being in the thousands compared to the canceled and live counts in the hundreds. There is a slight edge towards more projects being successful rather than failing, but </w:t>
      </w:r>
      <w:r w:rsidR="00442E5A">
        <w:rPr>
          <w:rFonts w:ascii="Times New Roman" w:hAnsi="Times New Roman" w:cs="Times New Roman"/>
          <w:sz w:val="24"/>
        </w:rPr>
        <w:t>it</w:t>
      </w:r>
      <w:r w:rsidR="00AE6D55">
        <w:rPr>
          <w:rFonts w:ascii="Times New Roman" w:hAnsi="Times New Roman" w:cs="Times New Roman"/>
          <w:sz w:val="24"/>
        </w:rPr>
        <w:t xml:space="preserve"> can’t be assumed because there are close in </w:t>
      </w:r>
      <w:r w:rsidR="00442E5A">
        <w:rPr>
          <w:rFonts w:ascii="Times New Roman" w:hAnsi="Times New Roman" w:cs="Times New Roman"/>
          <w:sz w:val="24"/>
        </w:rPr>
        <w:t xml:space="preserve">overall percentage of projects in the sample (~15 percentage points). With tens of thousands more similar projects not included in this sample, that close gap of 15 percentage points could easily be closed up and flipped in the other direction, which highlights </w:t>
      </w:r>
      <w:r w:rsidR="00EE0FAA">
        <w:rPr>
          <w:rFonts w:ascii="Times New Roman" w:hAnsi="Times New Roman" w:cs="Times New Roman"/>
          <w:sz w:val="24"/>
        </w:rPr>
        <w:t>this</w:t>
      </w:r>
      <w:r w:rsidR="00442E5A">
        <w:rPr>
          <w:rFonts w:ascii="Times New Roman" w:hAnsi="Times New Roman" w:cs="Times New Roman"/>
          <w:sz w:val="24"/>
        </w:rPr>
        <w:t xml:space="preserve"> limitation of the dataset. </w:t>
      </w:r>
    </w:p>
    <w:p w14:paraId="0BE62367" w14:textId="57230056" w:rsidR="00486592" w:rsidRDefault="003A7BB1" w:rsidP="006B09C1">
      <w:pPr>
        <w:spacing w:after="0" w:line="480" w:lineRule="auto"/>
        <w:rPr>
          <w:rFonts w:ascii="Times New Roman" w:hAnsi="Times New Roman" w:cs="Times New Roman"/>
          <w:sz w:val="24"/>
        </w:rPr>
      </w:pPr>
      <w:r>
        <w:rPr>
          <w:rFonts w:ascii="Times New Roman" w:hAnsi="Times New Roman" w:cs="Times New Roman"/>
          <w:sz w:val="24"/>
        </w:rPr>
        <w:tab/>
      </w:r>
      <w:r w:rsidR="00687E81">
        <w:rPr>
          <w:rFonts w:ascii="Times New Roman" w:hAnsi="Times New Roman" w:cs="Times New Roman"/>
          <w:sz w:val="24"/>
        </w:rPr>
        <w:t xml:space="preserve">When looking at the percentage of project state versus the stated goal range, it can be concluded that there is no discernable correlation </w:t>
      </w:r>
      <w:r w:rsidR="00596A47">
        <w:rPr>
          <w:rFonts w:ascii="Times New Roman" w:hAnsi="Times New Roman" w:cs="Times New Roman"/>
          <w:sz w:val="24"/>
        </w:rPr>
        <w:t xml:space="preserve">for projects that were successes or failures. However, it is clear that more projects in the higher goal ranges were canceled than those in the lower ranges. </w:t>
      </w:r>
      <w:r w:rsidR="00513256">
        <w:rPr>
          <w:rFonts w:ascii="Times New Roman" w:hAnsi="Times New Roman" w:cs="Times New Roman"/>
          <w:sz w:val="24"/>
        </w:rPr>
        <w:t xml:space="preserve">Justifying the former case, the line plots for the successful and failed projects do initially show a consistent trend of decreasing and increasing respectively. However, the traces </w:t>
      </w:r>
      <w:r w:rsidR="00513256">
        <w:rPr>
          <w:rFonts w:ascii="Times New Roman" w:hAnsi="Times New Roman" w:cs="Times New Roman"/>
          <w:sz w:val="24"/>
        </w:rPr>
        <w:lastRenderedPageBreak/>
        <w:t>then change directions, which invalidates that initial analysis</w:t>
      </w:r>
      <w:r w:rsidR="00486592">
        <w:rPr>
          <w:rFonts w:ascii="Times New Roman" w:hAnsi="Times New Roman" w:cs="Times New Roman"/>
          <w:sz w:val="24"/>
        </w:rPr>
        <w:t>. The line plot for the canceled data continues to grow, so that does give a clear indication that a conclusion can be drawn.</w:t>
      </w:r>
    </w:p>
    <w:p w14:paraId="50B7B7A1" w14:textId="07385C30" w:rsidR="001A29AA" w:rsidRDefault="00427B2B" w:rsidP="006B09C1">
      <w:pPr>
        <w:spacing w:after="0" w:line="480" w:lineRule="auto"/>
        <w:rPr>
          <w:rFonts w:ascii="Times New Roman" w:hAnsi="Times New Roman" w:cs="Times New Roman"/>
          <w:sz w:val="24"/>
        </w:rPr>
      </w:pPr>
      <w:r>
        <w:rPr>
          <w:rFonts w:ascii="Times New Roman" w:hAnsi="Times New Roman" w:cs="Times New Roman"/>
          <w:sz w:val="24"/>
        </w:rPr>
        <w:tab/>
        <w:t xml:space="preserve">A similar situation to the goal range scenario above is that of the project states related to month </w:t>
      </w:r>
      <w:r w:rsidR="0016025B">
        <w:rPr>
          <w:rFonts w:ascii="Times New Roman" w:hAnsi="Times New Roman" w:cs="Times New Roman"/>
          <w:sz w:val="24"/>
        </w:rPr>
        <w:t xml:space="preserve">for all of the years included in the data. </w:t>
      </w:r>
      <w:r w:rsidR="004B704C">
        <w:rPr>
          <w:rFonts w:ascii="Times New Roman" w:hAnsi="Times New Roman" w:cs="Times New Roman"/>
          <w:sz w:val="24"/>
        </w:rPr>
        <w:t xml:space="preserve">It is evident that the number of successful projects grows in the spring and fall, but experiences a moderate to significant decline in the summer and winter months. On the other hand, the </w:t>
      </w:r>
      <w:r w:rsidR="00763A5B">
        <w:rPr>
          <w:rFonts w:ascii="Times New Roman" w:hAnsi="Times New Roman" w:cs="Times New Roman"/>
          <w:sz w:val="24"/>
        </w:rPr>
        <w:t>number of failed projects declined in the spring and fall, but had a moderate to significant increase in the summer and winter months. The data for canceled projects was a different story though because it can be concluded that the number of these projects was constant on average for each month. While small peaks and valleys were evident in the data trace, they were roughly of the same magnitude and evened out in the end. These trends were roughly consistent for the individual year data, with expected variations in the number of projects.</w:t>
      </w:r>
    </w:p>
    <w:p w14:paraId="183554F6" w14:textId="3A59197A" w:rsidR="00763A5B" w:rsidRDefault="00763A5B" w:rsidP="006B09C1">
      <w:pPr>
        <w:spacing w:after="0" w:line="480" w:lineRule="auto"/>
        <w:rPr>
          <w:rFonts w:ascii="Times New Roman" w:hAnsi="Times New Roman" w:cs="Times New Roman"/>
          <w:sz w:val="24"/>
        </w:rPr>
      </w:pPr>
      <w:r>
        <w:rPr>
          <w:rFonts w:ascii="Times New Roman" w:hAnsi="Times New Roman" w:cs="Times New Roman"/>
          <w:sz w:val="24"/>
        </w:rPr>
        <w:tab/>
      </w:r>
      <w:r w:rsidR="009C0A24">
        <w:rPr>
          <w:rFonts w:ascii="Times New Roman" w:hAnsi="Times New Roman" w:cs="Times New Roman"/>
          <w:sz w:val="24"/>
        </w:rPr>
        <w:t xml:space="preserve">In addition to the aforementioned limitation regarding the distribution of successful and failed projects, a few further limitations are evident. </w:t>
      </w:r>
      <w:r w:rsidR="00912184">
        <w:rPr>
          <w:rFonts w:ascii="Times New Roman" w:hAnsi="Times New Roman" w:cs="Times New Roman"/>
          <w:sz w:val="24"/>
        </w:rPr>
        <w:t>The first comes in the form of a bias in the sampled data towards projects in the arts, especially in the sub-category of plays.</w:t>
      </w:r>
      <w:r w:rsidR="006546CD">
        <w:rPr>
          <w:rFonts w:ascii="Times New Roman" w:hAnsi="Times New Roman" w:cs="Times New Roman"/>
          <w:sz w:val="24"/>
        </w:rPr>
        <w:t xml:space="preserve"> While it roughly doesn’t affect the overall distribution of successful to failed projects, it does make up for a significant number of projects in both categories. </w:t>
      </w:r>
      <w:r w:rsidR="00AE5C4C">
        <w:rPr>
          <w:rFonts w:ascii="Times New Roman" w:hAnsi="Times New Roman" w:cs="Times New Roman"/>
          <w:sz w:val="24"/>
        </w:rPr>
        <w:t xml:space="preserve">The dataset would present a far more </w:t>
      </w:r>
      <w:r w:rsidR="00F3236E">
        <w:rPr>
          <w:rFonts w:ascii="Times New Roman" w:hAnsi="Times New Roman" w:cs="Times New Roman"/>
          <w:sz w:val="24"/>
        </w:rPr>
        <w:t>accurate</w:t>
      </w:r>
      <w:r w:rsidR="00AE5C4C">
        <w:rPr>
          <w:rFonts w:ascii="Times New Roman" w:hAnsi="Times New Roman" w:cs="Times New Roman"/>
          <w:sz w:val="24"/>
        </w:rPr>
        <w:t xml:space="preserve"> distribution of projects if the</w:t>
      </w:r>
      <w:r w:rsidR="00E70E8C">
        <w:rPr>
          <w:rFonts w:ascii="Times New Roman" w:hAnsi="Times New Roman" w:cs="Times New Roman"/>
          <w:sz w:val="24"/>
        </w:rPr>
        <w:t>re weren’t so many sampled from this singular sub-category.</w:t>
      </w:r>
      <w:r w:rsidR="005F73B4">
        <w:rPr>
          <w:rFonts w:ascii="Times New Roman" w:hAnsi="Times New Roman" w:cs="Times New Roman"/>
          <w:sz w:val="24"/>
        </w:rPr>
        <w:t xml:space="preserve"> Additionally, </w:t>
      </w:r>
      <w:r w:rsidR="00AD0B0A">
        <w:rPr>
          <w:rFonts w:ascii="Times New Roman" w:hAnsi="Times New Roman" w:cs="Times New Roman"/>
          <w:sz w:val="24"/>
        </w:rPr>
        <w:t>that lack of data for live projects in the majority of categories and sub-categories limits any ability to make any meaningful decisions from that data.</w:t>
      </w:r>
    </w:p>
    <w:p w14:paraId="07331E83" w14:textId="2440009A" w:rsidR="00AD0B0A" w:rsidRPr="00A9354F" w:rsidRDefault="00AD0B0A" w:rsidP="006B09C1">
      <w:pPr>
        <w:spacing w:after="0" w:line="480" w:lineRule="auto"/>
        <w:rPr>
          <w:rFonts w:ascii="Times New Roman" w:hAnsi="Times New Roman" w:cs="Times New Roman"/>
          <w:sz w:val="24"/>
        </w:rPr>
      </w:pPr>
      <w:r>
        <w:rPr>
          <w:rFonts w:ascii="Times New Roman" w:hAnsi="Times New Roman" w:cs="Times New Roman"/>
          <w:sz w:val="24"/>
        </w:rPr>
        <w:tab/>
        <w:t>Moving past the conclusions and limitations</w:t>
      </w:r>
      <w:r w:rsidR="00E611FE">
        <w:rPr>
          <w:rFonts w:ascii="Times New Roman" w:hAnsi="Times New Roman" w:cs="Times New Roman"/>
          <w:sz w:val="24"/>
        </w:rPr>
        <w:t xml:space="preserve">, there are </w:t>
      </w:r>
      <w:r w:rsidR="004F57DA">
        <w:rPr>
          <w:rFonts w:ascii="Times New Roman" w:hAnsi="Times New Roman" w:cs="Times New Roman"/>
          <w:sz w:val="24"/>
        </w:rPr>
        <w:t>definitely areas where additional tables and plots would be useful.</w:t>
      </w:r>
      <w:r w:rsidR="00E91BC2">
        <w:rPr>
          <w:rFonts w:ascii="Times New Roman" w:hAnsi="Times New Roman" w:cs="Times New Roman"/>
          <w:sz w:val="24"/>
        </w:rPr>
        <w:t xml:space="preserve"> </w:t>
      </w:r>
      <w:r w:rsidR="007834C5">
        <w:rPr>
          <w:rFonts w:ascii="Times New Roman" w:hAnsi="Times New Roman" w:cs="Times New Roman"/>
          <w:sz w:val="24"/>
        </w:rPr>
        <w:t xml:space="preserve">One instance would be to add a pivot table of project state </w:t>
      </w:r>
      <w:r w:rsidR="007834C5">
        <w:rPr>
          <w:rFonts w:ascii="Times New Roman" w:hAnsi="Times New Roman" w:cs="Times New Roman"/>
          <w:sz w:val="24"/>
        </w:rPr>
        <w:lastRenderedPageBreak/>
        <w:t xml:space="preserve">based on average backer donation, with filters for year and category. </w:t>
      </w:r>
      <w:r w:rsidR="00F04408">
        <w:rPr>
          <w:rFonts w:ascii="Times New Roman" w:hAnsi="Times New Roman" w:cs="Times New Roman"/>
          <w:sz w:val="24"/>
        </w:rPr>
        <w:t xml:space="preserve">This could be visualized through the use of a </w:t>
      </w:r>
      <w:bookmarkStart w:id="0" w:name="_GoBack"/>
      <w:bookmarkEnd w:id="0"/>
    </w:p>
    <w:sectPr w:rsidR="00AD0B0A" w:rsidRPr="00A9354F">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11EF7E" w14:textId="77777777" w:rsidR="00FC0656" w:rsidRDefault="00FC0656" w:rsidP="00DB560B">
      <w:pPr>
        <w:spacing w:after="0" w:line="240" w:lineRule="auto"/>
      </w:pPr>
      <w:r>
        <w:separator/>
      </w:r>
    </w:p>
  </w:endnote>
  <w:endnote w:type="continuationSeparator" w:id="0">
    <w:p w14:paraId="1A733D82" w14:textId="77777777" w:rsidR="00FC0656" w:rsidRDefault="00FC0656" w:rsidP="00DB56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2E1148" w14:textId="77777777" w:rsidR="00FC0656" w:rsidRDefault="00FC0656" w:rsidP="00DB560B">
      <w:pPr>
        <w:spacing w:after="0" w:line="240" w:lineRule="auto"/>
      </w:pPr>
      <w:r>
        <w:separator/>
      </w:r>
    </w:p>
  </w:footnote>
  <w:footnote w:type="continuationSeparator" w:id="0">
    <w:p w14:paraId="54F869B2" w14:textId="77777777" w:rsidR="00FC0656" w:rsidRDefault="00FC0656" w:rsidP="00DB560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27EEF7" w14:textId="77777777" w:rsidR="00DB560B" w:rsidRDefault="00DB560B" w:rsidP="00DB560B">
    <w:pPr>
      <w:pStyle w:val="Header"/>
      <w:jc w:val="right"/>
    </w:pPr>
    <w:r>
      <w:t xml:space="preserve">Kennedy </w:t>
    </w:r>
    <w:sdt>
      <w:sdtPr>
        <w:id w:val="1448966164"/>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35073A78" w14:textId="77777777" w:rsidR="00DB560B" w:rsidRDefault="00DB560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07B2"/>
    <w:rsid w:val="000A4058"/>
    <w:rsid w:val="0012418B"/>
    <w:rsid w:val="00137815"/>
    <w:rsid w:val="0016025B"/>
    <w:rsid w:val="0019314A"/>
    <w:rsid w:val="001A29AA"/>
    <w:rsid w:val="002504D0"/>
    <w:rsid w:val="002665A9"/>
    <w:rsid w:val="002A4DC9"/>
    <w:rsid w:val="003A7BB1"/>
    <w:rsid w:val="003B4E53"/>
    <w:rsid w:val="00427B2B"/>
    <w:rsid w:val="00442E5A"/>
    <w:rsid w:val="004765CA"/>
    <w:rsid w:val="00486592"/>
    <w:rsid w:val="004B704C"/>
    <w:rsid w:val="004E4652"/>
    <w:rsid w:val="004F57DA"/>
    <w:rsid w:val="00513256"/>
    <w:rsid w:val="0058340D"/>
    <w:rsid w:val="00596A47"/>
    <w:rsid w:val="005F73B4"/>
    <w:rsid w:val="006062C3"/>
    <w:rsid w:val="0062562A"/>
    <w:rsid w:val="0062738F"/>
    <w:rsid w:val="006546CD"/>
    <w:rsid w:val="00660C54"/>
    <w:rsid w:val="0068444D"/>
    <w:rsid w:val="00687E81"/>
    <w:rsid w:val="006B09C1"/>
    <w:rsid w:val="006B1930"/>
    <w:rsid w:val="006D2A37"/>
    <w:rsid w:val="00763A5B"/>
    <w:rsid w:val="007834C5"/>
    <w:rsid w:val="007C18DA"/>
    <w:rsid w:val="008341A7"/>
    <w:rsid w:val="00875D54"/>
    <w:rsid w:val="00876993"/>
    <w:rsid w:val="008907B2"/>
    <w:rsid w:val="00895F27"/>
    <w:rsid w:val="00912184"/>
    <w:rsid w:val="009C0A24"/>
    <w:rsid w:val="00A0585F"/>
    <w:rsid w:val="00A231A7"/>
    <w:rsid w:val="00A63F13"/>
    <w:rsid w:val="00A9354F"/>
    <w:rsid w:val="00AD0B0A"/>
    <w:rsid w:val="00AE5C4C"/>
    <w:rsid w:val="00AE6D55"/>
    <w:rsid w:val="00B44530"/>
    <w:rsid w:val="00BF0D4B"/>
    <w:rsid w:val="00C17454"/>
    <w:rsid w:val="00D0296E"/>
    <w:rsid w:val="00D45449"/>
    <w:rsid w:val="00D6200D"/>
    <w:rsid w:val="00D70108"/>
    <w:rsid w:val="00DA76C4"/>
    <w:rsid w:val="00DB560B"/>
    <w:rsid w:val="00DF7F21"/>
    <w:rsid w:val="00E22966"/>
    <w:rsid w:val="00E571DA"/>
    <w:rsid w:val="00E57A2E"/>
    <w:rsid w:val="00E611FE"/>
    <w:rsid w:val="00E70E8C"/>
    <w:rsid w:val="00E82DBF"/>
    <w:rsid w:val="00E91BC2"/>
    <w:rsid w:val="00ED7FCA"/>
    <w:rsid w:val="00EE0FAA"/>
    <w:rsid w:val="00F04408"/>
    <w:rsid w:val="00F26381"/>
    <w:rsid w:val="00F3236E"/>
    <w:rsid w:val="00F63060"/>
    <w:rsid w:val="00F73F4E"/>
    <w:rsid w:val="00F820D8"/>
    <w:rsid w:val="00FB2372"/>
    <w:rsid w:val="00FC0656"/>
    <w:rsid w:val="00FE48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BB3206"/>
  <w15:chartTrackingRefBased/>
  <w15:docId w15:val="{FB5C0F2E-2378-4EAE-98F8-79146848EA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B560B"/>
    <w:pPr>
      <w:tabs>
        <w:tab w:val="center" w:pos="4680"/>
        <w:tab w:val="right" w:pos="9360"/>
      </w:tabs>
      <w:spacing w:after="0" w:line="240" w:lineRule="auto"/>
    </w:pPr>
  </w:style>
  <w:style w:type="character" w:customStyle="1" w:styleId="HeaderChar">
    <w:name w:val="Header Char"/>
    <w:basedOn w:val="DefaultParagraphFont"/>
    <w:link w:val="Header"/>
    <w:uiPriority w:val="99"/>
    <w:rsid w:val="00DB560B"/>
  </w:style>
  <w:style w:type="paragraph" w:styleId="Footer">
    <w:name w:val="footer"/>
    <w:basedOn w:val="Normal"/>
    <w:link w:val="FooterChar"/>
    <w:uiPriority w:val="99"/>
    <w:unhideWhenUsed/>
    <w:rsid w:val="00DB560B"/>
    <w:pPr>
      <w:tabs>
        <w:tab w:val="center" w:pos="4680"/>
        <w:tab w:val="right" w:pos="9360"/>
      </w:tabs>
      <w:spacing w:after="0" w:line="240" w:lineRule="auto"/>
    </w:pPr>
  </w:style>
  <w:style w:type="character" w:customStyle="1" w:styleId="FooterChar">
    <w:name w:val="Footer Char"/>
    <w:basedOn w:val="DefaultParagraphFont"/>
    <w:link w:val="Footer"/>
    <w:uiPriority w:val="99"/>
    <w:rsid w:val="00DB560B"/>
  </w:style>
  <w:style w:type="paragraph" w:styleId="Caption">
    <w:name w:val="caption"/>
    <w:basedOn w:val="Normal"/>
    <w:next w:val="Normal"/>
    <w:uiPriority w:val="35"/>
    <w:unhideWhenUsed/>
    <w:qFormat/>
    <w:rsid w:val="007C18DA"/>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239</TotalTime>
  <Pages>3</Pages>
  <Words>597</Words>
  <Characters>3406</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Kennedy</dc:creator>
  <cp:keywords/>
  <dc:description/>
  <cp:lastModifiedBy>Matthew Kennedy</cp:lastModifiedBy>
  <cp:revision>84</cp:revision>
  <dcterms:created xsi:type="dcterms:W3CDTF">2018-10-01T23:04:00Z</dcterms:created>
  <dcterms:modified xsi:type="dcterms:W3CDTF">2019-09-14T16:18:00Z</dcterms:modified>
</cp:coreProperties>
</file>