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E629D" w:rsidRDefault="002B7AD2">
      <w:pPr>
        <w:rPr>
          <w:b/>
        </w:rPr>
      </w:pPr>
      <w:r>
        <w:rPr>
          <w:b/>
        </w:rPr>
        <w:t>THE DATA</w:t>
      </w:r>
    </w:p>
    <w:p w14:paraId="00000002" w14:textId="77777777" w:rsidR="001E629D" w:rsidRDefault="001E629D">
      <w:pPr>
        <w:rPr>
          <w:b/>
        </w:rPr>
      </w:pPr>
    </w:p>
    <w:p w14:paraId="17C8F97B" w14:textId="77777777" w:rsidR="0055769B" w:rsidRDefault="002B7AD2" w:rsidP="0055769B">
      <w:r>
        <w:t>Source:</w:t>
      </w:r>
      <w:r w:rsidR="0055769B">
        <w:t xml:space="preserve"> </w:t>
      </w:r>
    </w:p>
    <w:p w14:paraId="1C0DE4A3" w14:textId="2A5BB0F9" w:rsidR="0055769B" w:rsidRDefault="0055769B" w:rsidP="0055769B">
      <w:pPr>
        <w:pStyle w:val="ListParagraph"/>
        <w:numPr>
          <w:ilvl w:val="0"/>
          <w:numId w:val="2"/>
        </w:numPr>
      </w:pPr>
      <w:r>
        <w:t xml:space="preserve">The number of domestic violence </w:t>
      </w:r>
      <w:r w:rsidR="002D0C6C">
        <w:t>victim</w:t>
      </w:r>
      <w:r>
        <w:t>s in New York State:</w:t>
      </w:r>
      <w:r w:rsidR="002B7AD2">
        <w:t xml:space="preserve"> </w:t>
      </w:r>
      <w:hyperlink r:id="rId5" w:history="1">
        <w:r>
          <w:rPr>
            <w:rStyle w:val="Hyperlink"/>
          </w:rPr>
          <w:t>https://www.criminaljustice.ny.gov/crimnet/ojsa/domestic-violence-data.html</w:t>
        </w:r>
      </w:hyperlink>
    </w:p>
    <w:p w14:paraId="00000003" w14:textId="7F31901A" w:rsidR="001E629D" w:rsidRDefault="0055769B" w:rsidP="0055769B">
      <w:pPr>
        <w:pStyle w:val="ListParagraph"/>
        <w:numPr>
          <w:ilvl w:val="0"/>
          <w:numId w:val="2"/>
        </w:numPr>
      </w:pPr>
      <w:r>
        <w:t xml:space="preserve">The </w:t>
      </w:r>
      <w:r w:rsidR="002D0C6C">
        <w:t>geographic information</w:t>
      </w:r>
      <w:r>
        <w:t xml:space="preserve"> of Family Centers in New York City:</w:t>
      </w:r>
    </w:p>
    <w:p w14:paraId="19B7B299" w14:textId="17588F90" w:rsidR="0055769B" w:rsidRDefault="00125EDC" w:rsidP="0055769B">
      <w:pPr>
        <w:pStyle w:val="ListParagraph"/>
      </w:pPr>
      <w:hyperlink r:id="rId6" w:history="1">
        <w:r w:rsidR="0055769B" w:rsidRPr="0066042F">
          <w:rPr>
            <w:rStyle w:val="Hyperlink"/>
          </w:rPr>
          <w:t>https://data.cityofnewyork.us/Social-Services/Mayor-s-Office-to-End-Domestic-and-Gender-Based-Vi/5ziv-wcy4</w:t>
        </w:r>
      </w:hyperlink>
    </w:p>
    <w:p w14:paraId="3B884E59" w14:textId="148F4B55" w:rsidR="00B62B46" w:rsidRDefault="00B62B46" w:rsidP="00B62B46">
      <w:pPr>
        <w:pStyle w:val="ListParagraph"/>
        <w:numPr>
          <w:ilvl w:val="0"/>
          <w:numId w:val="2"/>
        </w:numPr>
      </w:pPr>
      <w:r>
        <w:t>Borough Boundaries</w:t>
      </w:r>
    </w:p>
    <w:p w14:paraId="34C110B8" w14:textId="546CFA7B" w:rsidR="00B62B46" w:rsidRDefault="00B62B46" w:rsidP="00B62B46">
      <w:pPr>
        <w:pStyle w:val="ListParagraph"/>
      </w:pPr>
      <w:hyperlink r:id="rId7" w:history="1">
        <w:r w:rsidRPr="0066042F">
          <w:rPr>
            <w:rStyle w:val="Hyperlink"/>
          </w:rPr>
          <w:t>https://data.cityofnewyork.us/City-Government/Borough-Boundaries/tqmj-j8zm</w:t>
        </w:r>
      </w:hyperlink>
    </w:p>
    <w:p w14:paraId="5849BB58" w14:textId="77777777" w:rsidR="00B62B46" w:rsidRDefault="00B62B46" w:rsidP="00B62B46">
      <w:pPr>
        <w:pStyle w:val="ListParagraph"/>
      </w:pPr>
    </w:p>
    <w:p w14:paraId="3206BAAB" w14:textId="77777777" w:rsidR="0055769B" w:rsidRDefault="0055769B" w:rsidP="0055769B">
      <w:pPr>
        <w:pStyle w:val="ListParagraph"/>
      </w:pPr>
    </w:p>
    <w:p w14:paraId="00000004" w14:textId="77777777" w:rsidR="001E629D" w:rsidRDefault="001E629D"/>
    <w:p w14:paraId="00000005" w14:textId="516B9977" w:rsidR="001E629D" w:rsidRDefault="00C34A01">
      <w:r>
        <w:t>D</w:t>
      </w:r>
      <w:r w:rsidR="002B7AD2">
        <w:t>ownloaded CSV</w:t>
      </w:r>
      <w:r w:rsidR="002D0C6C">
        <w:t xml:space="preserve"> (The number of domestic violence victims)</w:t>
      </w:r>
      <w:r w:rsidR="002B7AD2">
        <w:t>. Original data is in “</w:t>
      </w:r>
      <w:r w:rsidR="0055769B">
        <w:t>DV Report 2013</w:t>
      </w:r>
      <w:r w:rsidR="00E25366">
        <w:t>” and “</w:t>
      </w:r>
      <w:r w:rsidR="0055769B">
        <w:t xml:space="preserve">DV Report </w:t>
      </w:r>
      <w:r w:rsidR="00E25366">
        <w:t>2018”</w:t>
      </w:r>
      <w:r w:rsidR="002B7AD2">
        <w:t xml:space="preserve"> tab here:  </w:t>
      </w:r>
    </w:p>
    <w:p w14:paraId="00000006" w14:textId="405CF75D" w:rsidR="001E629D" w:rsidRDefault="00125EDC">
      <w:hyperlink r:id="rId8" w:history="1">
        <w:r w:rsidR="006B33F1" w:rsidRPr="0066042F">
          <w:rPr>
            <w:rStyle w:val="Hyperlink"/>
          </w:rPr>
          <w:t>https://drive.google.com/file/d/1suW1VfH75z2TtfvMLxjQtfTghRVWKA-0/view?usp=sharing</w:t>
        </w:r>
      </w:hyperlink>
      <w:r w:rsidR="006B33F1">
        <w:t xml:space="preserve"> </w:t>
      </w:r>
    </w:p>
    <w:p w14:paraId="498A8A73" w14:textId="77777777" w:rsidR="006B33F1" w:rsidRDefault="006B33F1"/>
    <w:p w14:paraId="0F688147" w14:textId="030349B9" w:rsidR="002D0C6C" w:rsidRDefault="002D0C6C">
      <w:r>
        <w:t>Downloaded CSV (The geographic information of Family Centers). Original data is in “</w:t>
      </w:r>
      <w:proofErr w:type="spellStart"/>
      <w:r w:rsidRPr="002D0C6C">
        <w:t>Mayor_s_Office_to_End_Domestic</w:t>
      </w:r>
      <w:proofErr w:type="spellEnd"/>
      <w:r w:rsidRPr="002D0C6C">
        <w:t>_</w:t>
      </w:r>
      <w:r>
        <w:t>” tab here:</w:t>
      </w:r>
      <w:r w:rsidR="00DA0C94" w:rsidRPr="00DA0C94">
        <w:t xml:space="preserve"> </w:t>
      </w:r>
      <w:hyperlink r:id="rId9" w:history="1">
        <w:r w:rsidR="00611B69" w:rsidRPr="0066042F">
          <w:rPr>
            <w:rStyle w:val="Hyperlink"/>
          </w:rPr>
          <w:t>https://drive.google.com/file/d/1BCCKj8gJfEVUWAdrBBpicKiUJUv8Oy0n/view?usp=sharing</w:t>
        </w:r>
      </w:hyperlink>
      <w:r w:rsidR="00611B69">
        <w:t xml:space="preserve"> </w:t>
      </w:r>
    </w:p>
    <w:p w14:paraId="1A3CBDD5" w14:textId="77777777" w:rsidR="002D0C6C" w:rsidRPr="002D0C6C" w:rsidRDefault="002D0C6C">
      <w:pPr>
        <w:rPr>
          <w:b/>
          <w:bCs/>
          <w:lang w:eastAsia="ko-KR"/>
        </w:rPr>
      </w:pPr>
    </w:p>
    <w:p w14:paraId="6CDF9821" w14:textId="77777777" w:rsidR="002D0C6C" w:rsidRDefault="002D0C6C"/>
    <w:p w14:paraId="00000007" w14:textId="77777777" w:rsidR="001E629D" w:rsidRDefault="002B7AD2">
      <w:pPr>
        <w:rPr>
          <w:b/>
        </w:rPr>
      </w:pPr>
      <w:r>
        <w:rPr>
          <w:b/>
        </w:rPr>
        <w:t xml:space="preserve">ACTIONS </w:t>
      </w:r>
    </w:p>
    <w:p w14:paraId="00000008" w14:textId="77777777" w:rsidR="001E629D" w:rsidRDefault="001E629D"/>
    <w:p w14:paraId="044E9277" w14:textId="35635131" w:rsidR="00D427AA" w:rsidRDefault="00D427AA">
      <w:r>
        <w:t xml:space="preserve">Downloaded </w:t>
      </w:r>
      <w:r w:rsidR="00F86B2D">
        <w:t>2013</w:t>
      </w:r>
      <w:r>
        <w:t>, 2018 data sets</w:t>
      </w:r>
      <w:r w:rsidR="00FF52E8">
        <w:t xml:space="preserve"> about the number of domestic violence victims in New York State</w:t>
      </w:r>
      <w:r>
        <w:t xml:space="preserve">, and </w:t>
      </w:r>
      <w:r w:rsidR="0016355D">
        <w:t>made</w:t>
      </w:r>
      <w:r>
        <w:t xml:space="preserve"> them </w:t>
      </w:r>
      <w:r w:rsidR="0016355D">
        <w:t>as</w:t>
      </w:r>
      <w:r>
        <w:t xml:space="preserve"> one file.</w:t>
      </w:r>
      <w:r w:rsidR="00F86B2D">
        <w:t xml:space="preserve"> (Move 2013 data tap to the 2018 file.)</w:t>
      </w:r>
      <w:r>
        <w:t xml:space="preserve"> </w:t>
      </w:r>
    </w:p>
    <w:p w14:paraId="137E4FA5" w14:textId="7D861A5D" w:rsidR="00D427AA" w:rsidRDefault="0016355D">
      <w:r>
        <w:t xml:space="preserve">Added up </w:t>
      </w:r>
      <w:r w:rsidR="00F86B2D">
        <w:t>2013, 2018</w:t>
      </w:r>
      <w:r>
        <w:t xml:space="preserve"> data to one tap.</w:t>
      </w:r>
    </w:p>
    <w:p w14:paraId="10A15BBB" w14:textId="74D57DB0" w:rsidR="00CF2C5A" w:rsidRDefault="0016355D">
      <w:r>
        <w:t>Name the tap</w:t>
      </w:r>
      <w:r w:rsidR="00CF2C5A">
        <w:t xml:space="preserve"> “</w:t>
      </w:r>
      <w:r w:rsidR="00F86B2D">
        <w:t>2013v2018</w:t>
      </w:r>
      <w:r>
        <w:t>”</w:t>
      </w:r>
    </w:p>
    <w:p w14:paraId="7C68EA2C" w14:textId="77777777" w:rsidR="00CF2C5A" w:rsidRDefault="00CF2C5A"/>
    <w:p w14:paraId="00000009" w14:textId="323BD29C" w:rsidR="001E629D" w:rsidRDefault="002B7AD2">
      <w:r>
        <w:t>Clean data</w:t>
      </w:r>
      <w:r w:rsidR="0016355D">
        <w:t>.</w:t>
      </w:r>
    </w:p>
    <w:p w14:paraId="1F7777D1" w14:textId="23C3225A" w:rsidR="0016355D" w:rsidRDefault="0016355D">
      <w:pPr>
        <w:numPr>
          <w:ilvl w:val="0"/>
          <w:numId w:val="1"/>
        </w:numPr>
      </w:pPr>
      <w:r>
        <w:t xml:space="preserve">Erase columns that I do not need. (Delete the information except </w:t>
      </w:r>
      <w:r w:rsidR="00F86B2D">
        <w:t>Total and County names</w:t>
      </w:r>
      <w:r>
        <w:t xml:space="preserve">) </w:t>
      </w:r>
    </w:p>
    <w:p w14:paraId="0B8E34BC" w14:textId="77777777" w:rsidR="00F86B2D" w:rsidRDefault="00F86B2D" w:rsidP="00F86B2D">
      <w:pPr>
        <w:numPr>
          <w:ilvl w:val="0"/>
          <w:numId w:val="1"/>
        </w:numPr>
      </w:pPr>
      <w:r>
        <w:t>Change county names to borough names. (Kings County=Brooklyn, New York=Manhattan, Richmond=Staten Island)</w:t>
      </w:r>
    </w:p>
    <w:p w14:paraId="5667335A" w14:textId="4C254F2C" w:rsidR="0047768C" w:rsidRDefault="00F86B2D" w:rsidP="00F86B2D">
      <w:pPr>
        <w:numPr>
          <w:ilvl w:val="0"/>
          <w:numId w:val="1"/>
        </w:numPr>
      </w:pPr>
      <w:r>
        <w:t>Created columns: “Gap” and “Rate</w:t>
      </w:r>
      <w:r w:rsidR="0047768C">
        <w:t>.</w:t>
      </w:r>
      <w:r>
        <w:t>”</w:t>
      </w:r>
    </w:p>
    <w:p w14:paraId="32A89CD4" w14:textId="61705645" w:rsidR="0047768C" w:rsidRDefault="00F86B2D" w:rsidP="0047768C">
      <w:pPr>
        <w:pStyle w:val="ListParagraph"/>
        <w:numPr>
          <w:ilvl w:val="0"/>
          <w:numId w:val="1"/>
        </w:numPr>
      </w:pPr>
      <w:r>
        <w:t>Under the</w:t>
      </w:r>
      <w:r w:rsidR="00FA247C">
        <w:t xml:space="preserve"> column</w:t>
      </w:r>
      <w:r>
        <w:t xml:space="preserve"> “Gap,”</w:t>
      </w:r>
    </w:p>
    <w:p w14:paraId="0DC9E2C2" w14:textId="15EA295F" w:rsidR="00B460EB" w:rsidRDefault="00F86B2D" w:rsidP="00F86B2D">
      <w:pPr>
        <w:pStyle w:val="ListParagraph"/>
        <w:numPr>
          <w:ilvl w:val="1"/>
          <w:numId w:val="1"/>
        </w:numPr>
      </w:pPr>
      <w:r>
        <w:t>Typed D2</w:t>
      </w:r>
      <w:r w:rsidRPr="00F86B2D">
        <w:t>=C2-B2</w:t>
      </w:r>
      <w:r>
        <w:t>, and double click the + mark on the bottom of D2’s right side.</w:t>
      </w:r>
    </w:p>
    <w:p w14:paraId="00476811" w14:textId="40ADA0B9" w:rsidR="00F86B2D" w:rsidRDefault="00F86B2D" w:rsidP="00F86B2D">
      <w:pPr>
        <w:pStyle w:val="ListParagraph"/>
        <w:numPr>
          <w:ilvl w:val="0"/>
          <w:numId w:val="1"/>
        </w:numPr>
      </w:pPr>
      <w:r>
        <w:t>Under the column “Rate,”</w:t>
      </w:r>
    </w:p>
    <w:p w14:paraId="5341CD6B" w14:textId="5C746C5D" w:rsidR="00F86B2D" w:rsidRDefault="00F86B2D" w:rsidP="00F86B2D">
      <w:pPr>
        <w:pStyle w:val="ListParagraph"/>
        <w:numPr>
          <w:ilvl w:val="1"/>
          <w:numId w:val="1"/>
        </w:numPr>
      </w:pPr>
      <w:r>
        <w:t>Typed E2</w:t>
      </w:r>
      <w:r w:rsidRPr="00F86B2D">
        <w:t xml:space="preserve"> =D2/B2</w:t>
      </w:r>
      <w:r>
        <w:t xml:space="preserve">, and </w:t>
      </w:r>
      <w:r w:rsidRPr="00F86B2D">
        <w:t xml:space="preserve">Click the Percent Style button (Home tab </w:t>
      </w:r>
      <w:r>
        <w:t>-</w:t>
      </w:r>
      <w:r w:rsidRPr="00F86B2D">
        <w:t>&gt; Number group)</w:t>
      </w:r>
    </w:p>
    <w:p w14:paraId="0000000F" w14:textId="4A34C2B4" w:rsidR="001E629D" w:rsidRDefault="002B7AD2">
      <w:r>
        <w:t>Created</w:t>
      </w:r>
      <w:r w:rsidR="00B62B46">
        <w:t xml:space="preserve"> the map through Carto.com using a file “DVNYC2018,” and “Borough Boundaries.zip”</w:t>
      </w:r>
      <w:r>
        <w:t>.</w:t>
      </w:r>
    </w:p>
    <w:p w14:paraId="651E45F6" w14:textId="74F288D2" w:rsidR="002D0C6C" w:rsidRDefault="002D0C6C"/>
    <w:p w14:paraId="5FE544E7" w14:textId="65705501" w:rsidR="00FF52E8" w:rsidRDefault="00FF52E8" w:rsidP="00FF52E8">
      <w:r>
        <w:t>Downloaded the data about the geographic information of Family Centers in New York City.</w:t>
      </w:r>
    </w:p>
    <w:p w14:paraId="7991387E" w14:textId="739CBA7C" w:rsidR="00FF52E8" w:rsidRDefault="00FF52E8" w:rsidP="00FF52E8">
      <w:r>
        <w:t>Added “</w:t>
      </w:r>
      <w:proofErr w:type="spellStart"/>
      <w:r w:rsidR="001C77BB">
        <w:t>FamilyCenter</w:t>
      </w:r>
      <w:proofErr w:type="spellEnd"/>
      <w:r>
        <w:t>” tap (copy the original data).</w:t>
      </w:r>
    </w:p>
    <w:p w14:paraId="53312D2A" w14:textId="5E60D8B2" w:rsidR="00FF52E8" w:rsidRDefault="00FF52E8" w:rsidP="00FF52E8">
      <w:r>
        <w:lastRenderedPageBreak/>
        <w:t>Name the tap “</w:t>
      </w:r>
      <w:r w:rsidR="00DA0C94">
        <w:t>Data</w:t>
      </w:r>
      <w:r>
        <w:t>”</w:t>
      </w:r>
    </w:p>
    <w:p w14:paraId="209E739C" w14:textId="77777777" w:rsidR="00FF52E8" w:rsidRDefault="00FF52E8" w:rsidP="00FF52E8"/>
    <w:p w14:paraId="09F0DDE8" w14:textId="7F746244" w:rsidR="001C77BB" w:rsidRDefault="00FF52E8" w:rsidP="001C77BB">
      <w:r>
        <w:t>Clean data.</w:t>
      </w:r>
    </w:p>
    <w:p w14:paraId="0D57E18C" w14:textId="7588B90C" w:rsidR="001C77BB" w:rsidRDefault="001C77BB" w:rsidP="00FF52E8">
      <w:pPr>
        <w:numPr>
          <w:ilvl w:val="0"/>
          <w:numId w:val="1"/>
        </w:numPr>
      </w:pPr>
      <w:r>
        <w:t>Selected the column named “</w:t>
      </w:r>
      <w:r w:rsidRPr="001C77BB">
        <w:t>DISPLAY PHYSICAL ADDRESS</w:t>
      </w:r>
      <w:r>
        <w:t>” and used “Sort and Filter” button to sort out “No.”</w:t>
      </w:r>
    </w:p>
    <w:p w14:paraId="19300815" w14:textId="7A91BD35" w:rsidR="001C77BB" w:rsidRDefault="001C77BB" w:rsidP="00FF52E8">
      <w:pPr>
        <w:numPr>
          <w:ilvl w:val="0"/>
          <w:numId w:val="1"/>
        </w:numPr>
      </w:pPr>
      <w:r>
        <w:t>Erased all the “No” lines in the chart.</w:t>
      </w:r>
    </w:p>
    <w:p w14:paraId="38831AD0" w14:textId="594FB48C" w:rsidR="00FF52E8" w:rsidRDefault="00FF52E8" w:rsidP="00FF52E8">
      <w:pPr>
        <w:numPr>
          <w:ilvl w:val="0"/>
          <w:numId w:val="1"/>
        </w:numPr>
      </w:pPr>
      <w:r>
        <w:t>Erase</w:t>
      </w:r>
      <w:r w:rsidR="001C77BB">
        <w:t>d</w:t>
      </w:r>
      <w:r>
        <w:t xml:space="preserve"> columns that I do not need. (Delete the information except </w:t>
      </w:r>
      <w:r w:rsidR="001C77BB">
        <w:t>Name, Address, Borough, Phone, Website, Latitude, and Longitude.</w:t>
      </w:r>
      <w:r>
        <w:t xml:space="preserve">) </w:t>
      </w:r>
    </w:p>
    <w:p w14:paraId="2414AC7B" w14:textId="1F124061" w:rsidR="00FF52E8" w:rsidRDefault="00DA0C94" w:rsidP="00FF52E8">
      <w:r>
        <w:t xml:space="preserve">Add a new layer to </w:t>
      </w:r>
      <w:r w:rsidR="00FF52E8">
        <w:t xml:space="preserve">the </w:t>
      </w:r>
      <w:r>
        <w:t>map showing the change of domestic violence victims’ number using</w:t>
      </w:r>
      <w:r w:rsidR="00FF52E8">
        <w:t xml:space="preserve"> </w:t>
      </w:r>
      <w:r>
        <w:t>the file “</w:t>
      </w:r>
      <w:proofErr w:type="spellStart"/>
      <w:r>
        <w:t>FamilyCenter</w:t>
      </w:r>
      <w:proofErr w:type="spellEnd"/>
      <w:r>
        <w:t>” on</w:t>
      </w:r>
      <w:r w:rsidR="00FF52E8">
        <w:t xml:space="preserve"> Carto.com </w:t>
      </w:r>
    </w:p>
    <w:p w14:paraId="395AC85B" w14:textId="286D39FF" w:rsidR="001C77BB" w:rsidRDefault="001C77BB" w:rsidP="00FF52E8"/>
    <w:p w14:paraId="1777E045" w14:textId="1A75B561" w:rsidR="002D0C6C" w:rsidRDefault="00DA0C94">
      <w:r>
        <w:t>Publish the map</w:t>
      </w:r>
      <w:r w:rsidR="00295CC1">
        <w:t>:</w:t>
      </w:r>
    </w:p>
    <w:p w14:paraId="30BBF8D8" w14:textId="5AC9E15A" w:rsidR="00295CC1" w:rsidRDefault="00125EDC">
      <w:hyperlink r:id="rId10" w:history="1">
        <w:r w:rsidR="00295CC1" w:rsidRPr="0066042F">
          <w:rPr>
            <w:rStyle w:val="Hyperlink"/>
          </w:rPr>
          <w:t>https://mjkoo9.carto.com/builder/adb6d9ee-5e46-4ca1-8938-fb591ac12ed1/embed</w:t>
        </w:r>
      </w:hyperlink>
      <w:r w:rsidR="00295CC1">
        <w:t xml:space="preserve"> </w:t>
      </w:r>
    </w:p>
    <w:p w14:paraId="111AEE02" w14:textId="77777777" w:rsidR="00C61B99" w:rsidRDefault="00C61B99"/>
    <w:p w14:paraId="00000011" w14:textId="619DBB6F" w:rsidR="001E629D" w:rsidRDefault="00160A4B">
      <w:r>
        <w:t xml:space="preserve">Add the </w:t>
      </w:r>
      <w:r w:rsidR="003B4E14">
        <w:t>c</w:t>
      </w:r>
      <w:r>
        <w:t>olumn “Family Center” in the file “DVNYC2018.”</w:t>
      </w:r>
    </w:p>
    <w:p w14:paraId="52690FA3" w14:textId="1A409468" w:rsidR="00160A4B" w:rsidRDefault="003B4E14">
      <w:r>
        <w:t>Sort and c</w:t>
      </w:r>
      <w:r w:rsidR="00160A4B">
        <w:t xml:space="preserve">ount the number of </w:t>
      </w:r>
      <w:r>
        <w:t>family centers in each borough and fill the column.</w:t>
      </w:r>
    </w:p>
    <w:p w14:paraId="00000012" w14:textId="77777777" w:rsidR="001E629D" w:rsidRDefault="001E629D"/>
    <w:p w14:paraId="00000013" w14:textId="77777777" w:rsidR="001E629D" w:rsidRDefault="002B7AD2">
      <w:pPr>
        <w:rPr>
          <w:b/>
        </w:rPr>
      </w:pPr>
      <w:r>
        <w:rPr>
          <w:b/>
        </w:rPr>
        <w:t>OBSERVATIONS</w:t>
      </w:r>
    </w:p>
    <w:p w14:paraId="00000014" w14:textId="77777777" w:rsidR="001E629D" w:rsidRDefault="001E629D">
      <w:pPr>
        <w:rPr>
          <w:b/>
        </w:rPr>
      </w:pPr>
    </w:p>
    <w:p w14:paraId="00000015" w14:textId="0258913E" w:rsidR="001E629D" w:rsidRDefault="00E25366">
      <w:r>
        <w:t xml:space="preserve">The number of </w:t>
      </w:r>
      <w:r w:rsidR="00295CC1">
        <w:t xml:space="preserve">domestic violence victims citywide increased from 2013 to </w:t>
      </w:r>
      <w:r>
        <w:t>201</w:t>
      </w:r>
      <w:r w:rsidR="00295CC1">
        <w:t>8</w:t>
      </w:r>
      <w:r>
        <w:t xml:space="preserve">, but </w:t>
      </w:r>
      <w:r w:rsidR="00434EC3">
        <w:t xml:space="preserve">only in Brooklyn, 4% of the number of DV victims decreased. </w:t>
      </w:r>
    </w:p>
    <w:p w14:paraId="00000016" w14:textId="77777777" w:rsidR="001E629D" w:rsidRDefault="001E629D"/>
    <w:p w14:paraId="00000018" w14:textId="3398D101" w:rsidR="001E629D" w:rsidRDefault="00434EC3">
      <w:r>
        <w:t>Averagely the number of DV victims 7% increased.</w:t>
      </w:r>
    </w:p>
    <w:p w14:paraId="0896D53B" w14:textId="1D7EDEF3" w:rsidR="00434EC3" w:rsidRDefault="00434EC3"/>
    <w:p w14:paraId="273BD1B1" w14:textId="4E1C06F1" w:rsidR="00434EC3" w:rsidRDefault="00434EC3">
      <w:r>
        <w:t xml:space="preserve">Centers for helping DV victims working with the NYC Mayor’s Office to End Domestic (family centers) and Gender-Based Violence are disproportionately located in Manhattan and Bronx. </w:t>
      </w:r>
    </w:p>
    <w:p w14:paraId="685D40B6" w14:textId="77777777" w:rsidR="00F36F74" w:rsidRDefault="00F36F74"/>
    <w:p w14:paraId="30F4B1DA" w14:textId="1761BB3D" w:rsidR="00F36F74" w:rsidRDefault="00F36F74">
      <w:r>
        <w:t>Brooklyn has the largest number of family centers. However, considering the increased number of DV victims in Manhattan, it is difficult to say that the decrease of DV victims in Brooklyn is directly related to the number of family centers.</w:t>
      </w:r>
    </w:p>
    <w:p w14:paraId="0000001B" w14:textId="77777777" w:rsidR="001E629D" w:rsidRDefault="001E629D"/>
    <w:p w14:paraId="0000001C" w14:textId="5CF221F6" w:rsidR="001E629D" w:rsidRDefault="00F36F74">
      <w:r>
        <w:t>Carto</w:t>
      </w:r>
    </w:p>
    <w:p w14:paraId="3154EEEE" w14:textId="701D8DE3" w:rsidR="00ED7761" w:rsidRDefault="00F36F74">
      <w:r w:rsidRPr="00F36F74">
        <w:t xml:space="preserve">&lt;iframe width="100%" height="520" frameborder="0" src="https://mjkoo9.carto.com/builder/adb6d9ee-5e46-4ca1-8938-fb591ac12ed1/embed" </w:t>
      </w:r>
      <w:proofErr w:type="spellStart"/>
      <w:r w:rsidRPr="00F36F74">
        <w:t>allowfullscreen</w:t>
      </w:r>
      <w:proofErr w:type="spellEnd"/>
      <w:r w:rsidRPr="00F36F74">
        <w:t xml:space="preserve"> </w:t>
      </w:r>
      <w:proofErr w:type="spellStart"/>
      <w:r w:rsidRPr="00F36F74">
        <w:t>webkitallowfullscreen</w:t>
      </w:r>
      <w:proofErr w:type="spellEnd"/>
      <w:r w:rsidRPr="00F36F74">
        <w:t xml:space="preserve"> </w:t>
      </w:r>
      <w:proofErr w:type="spellStart"/>
      <w:r w:rsidRPr="00F36F74">
        <w:t>mozallowfullscreen</w:t>
      </w:r>
      <w:proofErr w:type="spellEnd"/>
      <w:r w:rsidRPr="00F36F74">
        <w:t xml:space="preserve"> </w:t>
      </w:r>
      <w:proofErr w:type="spellStart"/>
      <w:r w:rsidRPr="00F36F74">
        <w:t>oallowfullscreen</w:t>
      </w:r>
      <w:proofErr w:type="spellEnd"/>
      <w:r w:rsidRPr="00F36F74">
        <w:t xml:space="preserve"> </w:t>
      </w:r>
      <w:proofErr w:type="spellStart"/>
      <w:r w:rsidRPr="00F36F74">
        <w:t>msallowfullscreen</w:t>
      </w:r>
      <w:proofErr w:type="spellEnd"/>
      <w:r w:rsidRPr="00F36F74">
        <w:t>&gt;&lt;/iframe&gt;</w:t>
      </w:r>
    </w:p>
    <w:p w14:paraId="38D92A7C" w14:textId="77777777" w:rsidR="00F36F74" w:rsidRDefault="00F36F74"/>
    <w:p w14:paraId="2EACE50E" w14:textId="644F5D00" w:rsidR="00ED7761" w:rsidRPr="00125EDC" w:rsidRDefault="00ED7761">
      <w:pPr>
        <w:rPr>
          <w:lang w:eastAsia="ko-KR"/>
        </w:rPr>
      </w:pPr>
      <w:bookmarkStart w:id="0" w:name="_GoBack"/>
      <w:bookmarkEnd w:id="0"/>
    </w:p>
    <w:sectPr w:rsidR="00ED7761" w:rsidRPr="00125E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16BB3"/>
    <w:multiLevelType w:val="multilevel"/>
    <w:tmpl w:val="E0ACC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ED577A"/>
    <w:multiLevelType w:val="hybridMultilevel"/>
    <w:tmpl w:val="1BE21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29D"/>
    <w:rsid w:val="00053E61"/>
    <w:rsid w:val="00125EDC"/>
    <w:rsid w:val="00160A4B"/>
    <w:rsid w:val="0016355D"/>
    <w:rsid w:val="001C77BB"/>
    <w:rsid w:val="001E629D"/>
    <w:rsid w:val="00295CC1"/>
    <w:rsid w:val="002B7AD2"/>
    <w:rsid w:val="002D0C6C"/>
    <w:rsid w:val="003B4E14"/>
    <w:rsid w:val="003E08E4"/>
    <w:rsid w:val="00434EC3"/>
    <w:rsid w:val="0047768C"/>
    <w:rsid w:val="0055769B"/>
    <w:rsid w:val="00606463"/>
    <w:rsid w:val="00611B69"/>
    <w:rsid w:val="00627DFE"/>
    <w:rsid w:val="006625DE"/>
    <w:rsid w:val="006B33F1"/>
    <w:rsid w:val="0071007D"/>
    <w:rsid w:val="007935A3"/>
    <w:rsid w:val="00866742"/>
    <w:rsid w:val="009D0757"/>
    <w:rsid w:val="009E0A3C"/>
    <w:rsid w:val="00A4543B"/>
    <w:rsid w:val="00B309BF"/>
    <w:rsid w:val="00B460EB"/>
    <w:rsid w:val="00B62B46"/>
    <w:rsid w:val="00C34A01"/>
    <w:rsid w:val="00C61B99"/>
    <w:rsid w:val="00CF2C5A"/>
    <w:rsid w:val="00D427AA"/>
    <w:rsid w:val="00DA0C94"/>
    <w:rsid w:val="00DD1415"/>
    <w:rsid w:val="00E25366"/>
    <w:rsid w:val="00E457A2"/>
    <w:rsid w:val="00ED7761"/>
    <w:rsid w:val="00F36F74"/>
    <w:rsid w:val="00F86B2D"/>
    <w:rsid w:val="00FA247C"/>
    <w:rsid w:val="00FF5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3CED"/>
  <w15:docId w15:val="{65D6B950-D9E7-454B-8E71-CFFA6630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Batang"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34A01"/>
    <w:rPr>
      <w:color w:val="0000FF"/>
      <w:u w:val="single"/>
    </w:rPr>
  </w:style>
  <w:style w:type="character" w:styleId="FollowedHyperlink">
    <w:name w:val="FollowedHyperlink"/>
    <w:basedOn w:val="DefaultParagraphFont"/>
    <w:uiPriority w:val="99"/>
    <w:semiHidden/>
    <w:unhideWhenUsed/>
    <w:rsid w:val="00C61B99"/>
    <w:rPr>
      <w:color w:val="800080" w:themeColor="followedHyperlink"/>
      <w:u w:val="single"/>
    </w:rPr>
  </w:style>
  <w:style w:type="paragraph" w:styleId="BalloonText">
    <w:name w:val="Balloon Text"/>
    <w:basedOn w:val="Normal"/>
    <w:link w:val="BalloonTextChar"/>
    <w:uiPriority w:val="99"/>
    <w:semiHidden/>
    <w:unhideWhenUsed/>
    <w:rsid w:val="00053E6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3E61"/>
    <w:rPr>
      <w:rFonts w:ascii="Times New Roman" w:hAnsi="Times New Roman" w:cs="Times New Roman"/>
      <w:sz w:val="18"/>
      <w:szCs w:val="18"/>
    </w:rPr>
  </w:style>
  <w:style w:type="paragraph" w:styleId="ListParagraph">
    <w:name w:val="List Paragraph"/>
    <w:basedOn w:val="Normal"/>
    <w:uiPriority w:val="34"/>
    <w:qFormat/>
    <w:rsid w:val="0047768C"/>
    <w:pPr>
      <w:ind w:left="720"/>
      <w:contextualSpacing/>
    </w:pPr>
  </w:style>
  <w:style w:type="character" w:styleId="UnresolvedMention">
    <w:name w:val="Unresolved Mention"/>
    <w:basedOn w:val="DefaultParagraphFont"/>
    <w:uiPriority w:val="99"/>
    <w:semiHidden/>
    <w:unhideWhenUsed/>
    <w:rsid w:val="00606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329178">
      <w:bodyDiv w:val="1"/>
      <w:marLeft w:val="0"/>
      <w:marRight w:val="0"/>
      <w:marTop w:val="0"/>
      <w:marBottom w:val="0"/>
      <w:divBdr>
        <w:top w:val="none" w:sz="0" w:space="0" w:color="auto"/>
        <w:left w:val="none" w:sz="0" w:space="0" w:color="auto"/>
        <w:bottom w:val="none" w:sz="0" w:space="0" w:color="auto"/>
        <w:right w:val="none" w:sz="0" w:space="0" w:color="auto"/>
      </w:divBdr>
    </w:div>
    <w:div w:id="739671404">
      <w:bodyDiv w:val="1"/>
      <w:marLeft w:val="0"/>
      <w:marRight w:val="0"/>
      <w:marTop w:val="0"/>
      <w:marBottom w:val="0"/>
      <w:divBdr>
        <w:top w:val="none" w:sz="0" w:space="0" w:color="auto"/>
        <w:left w:val="none" w:sz="0" w:space="0" w:color="auto"/>
        <w:bottom w:val="none" w:sz="0" w:space="0" w:color="auto"/>
        <w:right w:val="none" w:sz="0" w:space="0" w:color="auto"/>
      </w:divBdr>
      <w:divsChild>
        <w:div w:id="470444601">
          <w:marLeft w:val="0"/>
          <w:marRight w:val="0"/>
          <w:marTop w:val="0"/>
          <w:marBottom w:val="0"/>
          <w:divBdr>
            <w:top w:val="none" w:sz="0" w:space="0" w:color="auto"/>
            <w:left w:val="none" w:sz="0" w:space="0" w:color="auto"/>
            <w:bottom w:val="none" w:sz="0" w:space="0" w:color="auto"/>
            <w:right w:val="none" w:sz="0" w:space="0" w:color="auto"/>
          </w:divBdr>
        </w:div>
      </w:divsChild>
    </w:div>
    <w:div w:id="840126311">
      <w:bodyDiv w:val="1"/>
      <w:marLeft w:val="0"/>
      <w:marRight w:val="0"/>
      <w:marTop w:val="0"/>
      <w:marBottom w:val="0"/>
      <w:divBdr>
        <w:top w:val="none" w:sz="0" w:space="0" w:color="auto"/>
        <w:left w:val="none" w:sz="0" w:space="0" w:color="auto"/>
        <w:bottom w:val="none" w:sz="0" w:space="0" w:color="auto"/>
        <w:right w:val="none" w:sz="0" w:space="0" w:color="auto"/>
      </w:divBdr>
    </w:div>
    <w:div w:id="1294678936">
      <w:bodyDiv w:val="1"/>
      <w:marLeft w:val="0"/>
      <w:marRight w:val="0"/>
      <w:marTop w:val="0"/>
      <w:marBottom w:val="0"/>
      <w:divBdr>
        <w:top w:val="none" w:sz="0" w:space="0" w:color="auto"/>
        <w:left w:val="none" w:sz="0" w:space="0" w:color="auto"/>
        <w:bottom w:val="none" w:sz="0" w:space="0" w:color="auto"/>
        <w:right w:val="none" w:sz="0" w:space="0" w:color="auto"/>
      </w:divBdr>
    </w:div>
    <w:div w:id="1298338599">
      <w:bodyDiv w:val="1"/>
      <w:marLeft w:val="0"/>
      <w:marRight w:val="0"/>
      <w:marTop w:val="0"/>
      <w:marBottom w:val="0"/>
      <w:divBdr>
        <w:top w:val="none" w:sz="0" w:space="0" w:color="auto"/>
        <w:left w:val="none" w:sz="0" w:space="0" w:color="auto"/>
        <w:bottom w:val="none" w:sz="0" w:space="0" w:color="auto"/>
        <w:right w:val="none" w:sz="0" w:space="0" w:color="auto"/>
      </w:divBdr>
    </w:div>
    <w:div w:id="1593469987">
      <w:bodyDiv w:val="1"/>
      <w:marLeft w:val="0"/>
      <w:marRight w:val="0"/>
      <w:marTop w:val="0"/>
      <w:marBottom w:val="0"/>
      <w:divBdr>
        <w:top w:val="none" w:sz="0" w:space="0" w:color="auto"/>
        <w:left w:val="none" w:sz="0" w:space="0" w:color="auto"/>
        <w:bottom w:val="none" w:sz="0" w:space="0" w:color="auto"/>
        <w:right w:val="none" w:sz="0" w:space="0" w:color="auto"/>
      </w:divBdr>
    </w:div>
    <w:div w:id="1832522972">
      <w:bodyDiv w:val="1"/>
      <w:marLeft w:val="0"/>
      <w:marRight w:val="0"/>
      <w:marTop w:val="0"/>
      <w:marBottom w:val="0"/>
      <w:divBdr>
        <w:top w:val="none" w:sz="0" w:space="0" w:color="auto"/>
        <w:left w:val="none" w:sz="0" w:space="0" w:color="auto"/>
        <w:bottom w:val="none" w:sz="0" w:space="0" w:color="auto"/>
        <w:right w:val="none" w:sz="0" w:space="0" w:color="auto"/>
      </w:divBdr>
    </w:div>
    <w:div w:id="2085494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uW1VfH75z2TtfvMLxjQtfTghRVWKA-0/view?usp=sharing" TargetMode="External"/><Relationship Id="rId3" Type="http://schemas.openxmlformats.org/officeDocument/2006/relationships/settings" Target="settings.xml"/><Relationship Id="rId7" Type="http://schemas.openxmlformats.org/officeDocument/2006/relationships/hyperlink" Target="https://data.cityofnewyork.us/City-Government/Borough-Boundaries/tqmj-j8z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Social-Services/Mayor-s-Office-to-End-Domestic-and-Gender-Based-Vi/5ziv-wcy4" TargetMode="External"/><Relationship Id="rId11" Type="http://schemas.openxmlformats.org/officeDocument/2006/relationships/fontTable" Target="fontTable.xml"/><Relationship Id="rId5" Type="http://schemas.openxmlformats.org/officeDocument/2006/relationships/hyperlink" Target="https://www.criminaljustice.ny.gov/crimnet/ojsa/domestic-violence-data.html" TargetMode="External"/><Relationship Id="rId10" Type="http://schemas.openxmlformats.org/officeDocument/2006/relationships/hyperlink" Target="https://mjkoo9.carto.com/builder/adb6d9ee-5e46-4ca1-8938-fb591ac12ed1/embed" TargetMode="External"/><Relationship Id="rId4" Type="http://schemas.openxmlformats.org/officeDocument/2006/relationships/webSettings" Target="webSettings.xml"/><Relationship Id="rId9" Type="http://schemas.openxmlformats.org/officeDocument/2006/relationships/hyperlink" Target="https://drive.google.com/file/d/1BCCKj8gJfEVUWAdrBBpicKiUJUv8Oy0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583</Words>
  <Characters>3324</Characters>
  <Application>Microsoft Office Word</Application>
  <DocSecurity>0</DocSecurity>
  <Lines>27</Lines>
  <Paragraphs>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Koo Minji</dc:creator>
  <cp:lastModifiedBy>MinJi Koo</cp:lastModifiedBy>
  <cp:revision>5</cp:revision>
  <dcterms:created xsi:type="dcterms:W3CDTF">2019-12-16T18:43:00Z</dcterms:created>
  <dcterms:modified xsi:type="dcterms:W3CDTF">2019-12-16T22:01:00Z</dcterms:modified>
</cp:coreProperties>
</file>