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54.8152669270834" w:hRule="atLeast"/>
        </w:trPr>
        <w:tc>
          <w:tcPr>
            <w:shd w:fill="fce5cd" w:val="clear"/>
            <w:tcMar>
              <w:top w:w="100.0" w:type="dxa"/>
              <w:left w:w="100.0" w:type="dxa"/>
              <w:bottom w:w="100.0" w:type="dxa"/>
              <w:right w:w="100.0" w:type="dxa"/>
            </w:tcMar>
          </w:tcPr>
          <w:p w:rsidR="00000000" w:rsidDel="00000000" w:rsidP="00000000" w:rsidRDefault="00000000" w:rsidRPr="00000000" w14:paraId="00000002">
            <w:pPr>
              <w:rPr>
                <w:b w:val="1"/>
              </w:rPr>
            </w:pPr>
            <w:r w:rsidDel="00000000" w:rsidR="00000000" w:rsidRPr="00000000">
              <w:rPr>
                <w:b w:val="1"/>
                <w:rtl w:val="0"/>
              </w:rPr>
              <w:t xml:space="preserve">Идея номер 2 / Искам да създам армия от интелигентни марули, ще ги засадя в дворовете на нищо неподозиращите хорица. В късните часове на нощта верните ми служители ще напуснат пръстта и ще отвлекат своите стопани, отнасяйки ги в дълбините на земята.</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6">
            <w:pPr>
              <w:rPr>
                <w:b w:val="1"/>
              </w:rPr>
            </w:pPr>
            <w:r w:rsidDel="00000000" w:rsidR="00000000" w:rsidRPr="00000000">
              <w:rPr>
                <w:b w:val="1"/>
                <w:rtl w:val="0"/>
              </w:rPr>
              <w:t xml:space="preserve">Какъв ще е сортът марули, който ще засадите?</w:t>
            </w:r>
          </w:p>
        </w:tc>
      </w:tr>
      <w:tr>
        <w:tc>
          <w:tcPr>
            <w:shd w:fill="auto" w:val="clear"/>
            <w:tcMar>
              <w:top w:w="100.0" w:type="dxa"/>
              <w:left w:w="100.0" w:type="dxa"/>
              <w:bottom w:w="100.0" w:type="dxa"/>
              <w:right w:w="10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Бих Ви препоръчала, да използвате ГМО сорт марули, които привидно да изглеждат нормални, НО през нощта, под влияние на лунната светлина и звездите, да мутират и да стават с човешки размери. Цветът им ще се променя във вампирско лилаво, за да бъдат по-трудно забележими в мрака, невинните им къдрави листенца ще се заострят, в тях ще се съдържа сънната отвара - вампиетер, чрез която ще могат да опияняват своите собственици, докато спят.</w:t>
            </w:r>
          </w:p>
        </w:tc>
      </w:tr>
    </w:tbl>
    <w:p w:rsidR="00000000" w:rsidDel="00000000" w:rsidP="00000000" w:rsidRDefault="00000000" w:rsidRPr="00000000" w14:paraId="00000008">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9">
            <w:pPr>
              <w:rPr>
                <w:b w:val="1"/>
              </w:rPr>
            </w:pPr>
            <w:r w:rsidDel="00000000" w:rsidR="00000000" w:rsidRPr="00000000">
              <w:rPr>
                <w:b w:val="1"/>
                <w:rtl w:val="0"/>
              </w:rPr>
              <w:t xml:space="preserve">В колко часа смятате, че най-подходящото време за нападение?</w:t>
            </w:r>
          </w:p>
        </w:tc>
      </w:tr>
      <w:tr>
        <w:tc>
          <w:tcPr>
            <w:shd w:fill="auto"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Предлагам, часовете за нападение да бъдат между 2 и 4 сутринта, по време на най-дълбокия сън. Тогава невинните души ще бъдат най-уязвими, марулите ще ги обгърнат със своите къдрави листа, ще ги опиянят със вампиетер и ще ги отвлекат, отнасяйки ги в дълбините на земята.</w:t>
            </w:r>
          </w:p>
        </w:tc>
      </w:tr>
    </w:tbl>
    <w:p w:rsidR="00000000" w:rsidDel="00000000" w:rsidP="00000000" w:rsidRDefault="00000000" w:rsidRPr="00000000" w14:paraId="0000000B">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C">
            <w:pPr>
              <w:rPr>
                <w:b w:val="1"/>
              </w:rPr>
            </w:pPr>
            <w:r w:rsidDel="00000000" w:rsidR="00000000" w:rsidRPr="00000000">
              <w:rPr>
                <w:b w:val="1"/>
                <w:rtl w:val="0"/>
              </w:rPr>
              <w:t xml:space="preserve">От какво марулите ще черпят своята енергия?</w:t>
            </w:r>
          </w:p>
        </w:tc>
      </w:tr>
      <w:tr>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Стопаните ще поливат своите марули всеки ден с вода, но истината е, че водата не им влияе по никакъв начин. Истинското “гориво” за тях са лунната светлина и звездите. Колкото по-ярка е луната и колкото повече звезди има, толкова повече енергия получават марулите и тяхната “отвара” - вампиетерът ще достига своя максимум. Те се превръщат в варкочудовища, които са готови да отвлекат своите жертви.</w:t>
            </w:r>
          </w:p>
        </w:tc>
      </w:tr>
    </w:tbl>
    <w:p w:rsidR="00000000" w:rsidDel="00000000" w:rsidP="00000000" w:rsidRDefault="00000000" w:rsidRPr="00000000" w14:paraId="0000000E">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F">
            <w:pPr>
              <w:rPr>
                <w:b w:val="1"/>
              </w:rPr>
            </w:pPr>
            <w:r w:rsidDel="00000000" w:rsidR="00000000" w:rsidRPr="00000000">
              <w:rPr>
                <w:b w:val="1"/>
                <w:rtl w:val="0"/>
              </w:rPr>
              <w:t xml:space="preserve">Как марулите ще се организират, за да бъде нападението им успешно?</w:t>
            </w:r>
          </w:p>
        </w:tc>
      </w:tr>
      <w:tr>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Марулите ще бъдат програмирани така, че да имат свой собствен зъл език, чрез който да комуникират помежду си. Но това не е най-зловещото! Те ще притежават магически сили, които ще използват по най-ужасяващи начини. Ще могат да отварят портали към дълбините на АДА, да отключват ключалките на вратите, ще имат силата да преминават като зли духове през стените, ще издават звуци. Ако те инжектират в стопаните си по-голямо количество от тяхната сънна отваря - вампиетър - ще предизвикват агония и бавна и мъчителна смърт...</w:t>
            </w:r>
          </w:p>
        </w:tc>
      </w:tr>
    </w:tbl>
    <w:p w:rsidR="00000000" w:rsidDel="00000000" w:rsidP="00000000" w:rsidRDefault="00000000" w:rsidRPr="00000000" w14:paraId="00000011">
      <w:pPr>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12">
            <w:pPr>
              <w:rPr>
                <w:b w:val="1"/>
              </w:rPr>
            </w:pPr>
            <w:r w:rsidDel="00000000" w:rsidR="00000000" w:rsidRPr="00000000">
              <w:rPr>
                <w:b w:val="1"/>
                <w:rtl w:val="0"/>
              </w:rPr>
              <w:t xml:space="preserve">Как ще отнасят стопаните в дълбините на земята? </w:t>
            </w:r>
          </w:p>
        </w:tc>
      </w:tr>
      <w:tr>
        <w:tc>
          <w:tcPr>
            <w:shd w:fill="auto" w:val="clear"/>
            <w:tcMar>
              <w:top w:w="100.0" w:type="dxa"/>
              <w:left w:w="100.0" w:type="dxa"/>
              <w:bottom w:w="100.0" w:type="dxa"/>
              <w:right w:w="100.0" w:type="dxa"/>
            </w:tcMar>
          </w:tcPr>
          <w:p w:rsidR="00000000" w:rsidDel="00000000" w:rsidP="00000000" w:rsidRDefault="00000000" w:rsidRPr="00000000" w14:paraId="00000013">
            <w:pPr>
              <w:spacing w:after="0" w:line="240" w:lineRule="auto"/>
              <w:rPr/>
            </w:pPr>
            <w:r w:rsidDel="00000000" w:rsidR="00000000" w:rsidRPr="00000000">
              <w:rPr>
                <w:rtl w:val="0"/>
              </w:rPr>
              <w:t xml:space="preserve">Логично, дупките, от които излизат мутиралите марули, са недостатъчно големи, за да поемат и жертвите. Затова, както вече предложих, те са програмирани да изричат команди, които влияят по магически начин на всичко заобикалящо ги. Например, изричайки думите: “Земя, отвори се!”, те предизвикват отключването на митичен портал, приличащ на нещо между водовъртеж и торнадо, дълбок почти колкото Марианската падина, който води до дълбините на АДА.</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