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02AC" w14:textId="77777777" w:rsidR="00DE7415" w:rsidRDefault="00000000">
      <w:pPr>
        <w:jc w:val="center"/>
      </w:pPr>
      <w:r>
        <w:rPr>
          <w:b/>
          <w:bCs/>
          <w:color w:val="1F3864"/>
          <w:sz w:val="44"/>
          <w:szCs w:val="44"/>
        </w:rPr>
        <w:t>Michael Murray</w:t>
      </w:r>
    </w:p>
    <w:p w14:paraId="483E3F33" w14:textId="77777777" w:rsidR="00DE7415" w:rsidRDefault="00000000">
      <w:pPr>
        <w:spacing w:after="40"/>
        <w:jc w:val="center"/>
      </w:pPr>
      <w:r>
        <w:rPr>
          <w:color w:val="595959"/>
          <w:spacing w:val="10"/>
          <w:sz w:val="22"/>
          <w:szCs w:val="22"/>
        </w:rPr>
        <w:t>Senior Mechanical Design Engineer</w:t>
      </w:r>
    </w:p>
    <w:p w14:paraId="170B62A5" w14:textId="77777777" w:rsidR="00DE7415" w:rsidRDefault="00000000">
      <w:pPr>
        <w:spacing w:after="20"/>
        <w:jc w:val="center"/>
      </w:pPr>
      <w:r>
        <w:t xml:space="preserve">San Francisco, CA   ·   +1 919 824 1597   ·   </w:t>
      </w:r>
      <w:hyperlink r:id="rId7" w:history="1">
        <w:r>
          <w:rPr>
            <w:color w:val="1155CC"/>
            <w:sz w:val="20"/>
            <w:szCs w:val="20"/>
            <w:u w:val="single"/>
          </w:rPr>
          <w:t>mjm.murray@gmail.com</w:t>
        </w:r>
      </w:hyperlink>
    </w:p>
    <w:p w14:paraId="2AD402A0" w14:textId="77777777" w:rsidR="00DE7415" w:rsidRDefault="00000000">
      <w:pPr>
        <w:pBdr>
          <w:bottom w:val="single" w:sz="12" w:space="4" w:color="1F3864"/>
        </w:pBdr>
        <w:spacing w:after="60"/>
        <w:jc w:val="center"/>
      </w:pPr>
      <w:r>
        <w:t xml:space="preserve">Portfolio &amp; more: </w:t>
      </w:r>
      <w:hyperlink r:id="rId8" w:history="1">
        <w:r>
          <w:rPr>
            <w:color w:val="1155CC"/>
            <w:sz w:val="20"/>
            <w:szCs w:val="20"/>
            <w:u w:val="single"/>
          </w:rPr>
          <w:t>mjm-murray.github.io</w:t>
        </w:r>
      </w:hyperlink>
      <w:r>
        <w:t xml:space="preserve">   ·   </w:t>
      </w:r>
      <w:hyperlink r:id="rId9" w:history="1">
        <w:r>
          <w:rPr>
            <w:color w:val="1155CC"/>
            <w:sz w:val="20"/>
            <w:szCs w:val="20"/>
            <w:u w:val="single"/>
          </w:rPr>
          <w:t>linkedin.com/in/</w:t>
        </w:r>
        <w:proofErr w:type="spellStart"/>
        <w:r>
          <w:rPr>
            <w:color w:val="1155CC"/>
            <w:sz w:val="20"/>
            <w:szCs w:val="20"/>
            <w:u w:val="single"/>
          </w:rPr>
          <w:t>michaeljohnmurray</w:t>
        </w:r>
        <w:proofErr w:type="spellEnd"/>
      </w:hyperlink>
    </w:p>
    <w:p w14:paraId="22756DD2" w14:textId="77777777" w:rsidR="00DE7415" w:rsidRDefault="00000000">
      <w:pPr>
        <w:keepNext/>
        <w:pBdr>
          <w:bottom w:val="single" w:sz="8" w:space="2" w:color="1F3864"/>
        </w:pBdr>
        <w:spacing w:before="140" w:after="60"/>
      </w:pPr>
      <w:r>
        <w:rPr>
          <w:b/>
          <w:bCs/>
          <w:color w:val="1F3864"/>
          <w:spacing w:val="20"/>
          <w:sz w:val="22"/>
          <w:szCs w:val="22"/>
        </w:rPr>
        <w:t>SUMMARY</w:t>
      </w:r>
    </w:p>
    <w:p w14:paraId="0E02E5E3" w14:textId="77777777" w:rsidR="00DE7415" w:rsidRDefault="00000000">
      <w:pPr>
        <w:spacing w:after="60" w:line="252" w:lineRule="auto"/>
      </w:pPr>
      <w:r>
        <w:t xml:space="preserve">Mechanical engineer with 17 years of end-to-end product development experience across medical devices, utility-scale solar tracker hardware, industrial power, and automation — from concept and prototyping through production. Holds three U.S. patents in electromechanical design. Deep hands-on expertise in DFM for stamped, welded, machined, and molded parts; FEA; GD&amp;T; fastener engineering; and rapid prototyping (CNC, 3D printing, molding), with a record of delivering compliant, cost-effective hardware under FDA, IEC 60601, ISO 13485, and ANSI/ISO requirements. Leads cross-functional projects, </w:t>
      </w:r>
      <w:proofErr w:type="gramStart"/>
      <w:r>
        <w:t>qualifies</w:t>
      </w:r>
      <w:proofErr w:type="gramEnd"/>
      <w:r>
        <w:t xml:space="preserve"> suppliers, and </w:t>
      </w:r>
      <w:proofErr w:type="gramStart"/>
      <w:r>
        <w:t>mentors</w:t>
      </w:r>
      <w:proofErr w:type="gramEnd"/>
      <w:r>
        <w:t xml:space="preserve"> junior engineers.</w:t>
      </w:r>
    </w:p>
    <w:p w14:paraId="2039EBB7" w14:textId="77777777" w:rsidR="00DE7415" w:rsidRDefault="00000000">
      <w:pPr>
        <w:keepNext/>
        <w:pBdr>
          <w:bottom w:val="single" w:sz="8" w:space="2" w:color="1F3864"/>
        </w:pBdr>
        <w:spacing w:before="140" w:after="60"/>
      </w:pPr>
      <w:r>
        <w:rPr>
          <w:b/>
          <w:bCs/>
          <w:color w:val="1F3864"/>
          <w:spacing w:val="20"/>
          <w:sz w:val="22"/>
          <w:szCs w:val="22"/>
        </w:rPr>
        <w:t>PROFESSIONAL EXPERIENCE</w:t>
      </w:r>
    </w:p>
    <w:p w14:paraId="6914926F" w14:textId="77777777" w:rsidR="00DE7415" w:rsidRDefault="00000000">
      <w:pPr>
        <w:keepNext/>
        <w:tabs>
          <w:tab w:val="right" w:pos="10800"/>
        </w:tabs>
        <w:spacing w:before="90"/>
      </w:pPr>
      <w:proofErr w:type="spellStart"/>
      <w:r>
        <w:rPr>
          <w:b/>
          <w:bCs/>
          <w:sz w:val="22"/>
          <w:szCs w:val="22"/>
        </w:rPr>
        <w:t>Nevados</w:t>
      </w:r>
      <w:proofErr w:type="spellEnd"/>
      <w:r>
        <w:rPr>
          <w:b/>
          <w:bCs/>
          <w:sz w:val="22"/>
          <w:szCs w:val="22"/>
        </w:rPr>
        <w:t xml:space="preserve"> Engineering</w:t>
      </w:r>
      <w:r>
        <w:rPr>
          <w:color w:val="595959"/>
        </w:rPr>
        <w:tab/>
        <w:t>Oakland, CA</w:t>
      </w:r>
    </w:p>
    <w:p w14:paraId="5542AD0D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Senior Mechanical Engineer</w:t>
      </w:r>
      <w:r>
        <w:rPr>
          <w:i/>
          <w:iCs/>
          <w:color w:val="595959"/>
        </w:rPr>
        <w:tab/>
        <w:t>April 2025 – Present</w:t>
      </w:r>
    </w:p>
    <w:p w14:paraId="79F5A7CE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Redesigned the stamped and welded tracker cradle assembly, improving structural performance and manufacturability; sized welds per AWS D1.1 and AISC 360.</w:t>
      </w:r>
    </w:p>
    <w:p w14:paraId="6033931A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Performed linear and nonlinear FEA (SOLIDWORKS Simulation) on cradles, couplers, torque tubes, and bolted joints under wind downforce, uplift, and torsion to validate factors of safety.</w:t>
      </w:r>
    </w:p>
    <w:p w14:paraId="359F43A8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Led DFMEA of the coupler assembly and validated designs through stiffness, ultimate-strength, and tracker durability cycling tests.</w:t>
      </w:r>
    </w:p>
    <w:p w14:paraId="39F35D7F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Own fastener engineering and supplier quality: torque–tension and K-factor analysis (VDI 2230, ISO 16047), PPAP review, and supplier corrective actions; led coatings (zinc-flake, HDG) analysis and field-durability testing.</w:t>
      </w:r>
    </w:p>
    <w:p w14:paraId="4856A654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Qualifying gearmotor suppliers for Gen 1 and Gen 2 slew drives, including torque-curve evaluation, splined-shaft interface review, and an output-shaft failure investigation.</w:t>
      </w:r>
    </w:p>
    <w:p w14:paraId="3F37D283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Standardized SOLIDWORKS and PDM workflows, improving consistency and team efficiency.</w:t>
      </w:r>
    </w:p>
    <w:p w14:paraId="5B93B7F1" w14:textId="77777777" w:rsidR="00DE7415" w:rsidRDefault="00000000">
      <w:pPr>
        <w:keepNext/>
        <w:tabs>
          <w:tab w:val="right" w:pos="10800"/>
        </w:tabs>
        <w:spacing w:before="90"/>
      </w:pPr>
      <w:r>
        <w:rPr>
          <w:b/>
          <w:bCs/>
          <w:sz w:val="22"/>
          <w:szCs w:val="22"/>
        </w:rPr>
        <w:t>Swope Design Solutions</w:t>
      </w:r>
      <w:r>
        <w:rPr>
          <w:color w:val="595959"/>
        </w:rPr>
        <w:tab/>
        <w:t>San Francisco, CA</w:t>
      </w:r>
    </w:p>
    <w:p w14:paraId="4D0475E9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Senior Mechanical Engineer</w:t>
      </w:r>
      <w:r>
        <w:rPr>
          <w:i/>
          <w:iCs/>
          <w:color w:val="595959"/>
        </w:rPr>
        <w:tab/>
        <w:t>June 2022 – April 2025</w:t>
      </w:r>
    </w:p>
    <w:p w14:paraId="3F2C51EC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Led design and build of a diaphragm-pump-driven balloon catheter system for removing arterial calcified lesions, from proof of concept through tested prototypes.</w:t>
      </w:r>
    </w:p>
    <w:p w14:paraId="224FA241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Built prototypes via CNC machining, silicone molding, and 3D printing; programmed CAM and ran the machines.</w:t>
      </w:r>
    </w:p>
    <w:p w14:paraId="64105115" w14:textId="638710AF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Developed a positioning mechanism for a non-invasive kidney-stone procedure, including a custom molded elastomeric seal.</w:t>
      </w:r>
    </w:p>
    <w:p w14:paraId="610378AE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a heater subsystem for a medical device, performing thermal analysis and benchtop testing; served as customer-facing project manager.</w:t>
      </w:r>
    </w:p>
    <w:p w14:paraId="5D39942F" w14:textId="116179B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Redesigned endoscopic robot components for injection molding, working with an overseas CM on moldability and quality</w:t>
      </w:r>
      <w:r w:rsidR="00AE4083">
        <w:t>.</w:t>
      </w:r>
    </w:p>
    <w:p w14:paraId="04F6BB46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Built an automated data-matrix scanning system, writing the vision and analysis logic in C and Python.</w:t>
      </w:r>
    </w:p>
    <w:p w14:paraId="087B2B00" w14:textId="77777777" w:rsidR="00DE7415" w:rsidRDefault="00000000">
      <w:pPr>
        <w:keepNext/>
        <w:tabs>
          <w:tab w:val="right" w:pos="10800"/>
        </w:tabs>
        <w:spacing w:before="90"/>
      </w:pPr>
      <w:r>
        <w:rPr>
          <w:b/>
          <w:bCs/>
          <w:sz w:val="22"/>
          <w:szCs w:val="22"/>
        </w:rPr>
        <w:t>True Digital Surgery</w:t>
      </w:r>
      <w:r>
        <w:rPr>
          <w:color w:val="595959"/>
        </w:rPr>
        <w:tab/>
        <w:t>Santa Barbara, CA</w:t>
      </w:r>
    </w:p>
    <w:p w14:paraId="782D45CF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Senior Staff Mechanical Design Engineer</w:t>
      </w:r>
      <w:r>
        <w:rPr>
          <w:i/>
          <w:iCs/>
          <w:color w:val="595959"/>
        </w:rPr>
        <w:tab/>
        <w:t>November 2020 – June 2022</w:t>
      </w:r>
    </w:p>
    <w:p w14:paraId="7BDC19D8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mechanical subsystems of the positioning system for a robotic neurosurgical 3D microscope.</w:t>
      </w:r>
    </w:p>
    <w:p w14:paraId="45D87937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Ran static and modal FEA on the fully assembled frame, including fasteners, to confirm factors of safety per IEC 60601.</w:t>
      </w:r>
    </w:p>
    <w:p w14:paraId="1CAF15AA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Performed thermal analysis to maintain mechanical integrity under heat application.</w:t>
      </w:r>
    </w:p>
    <w:p w14:paraId="03DED6B4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Developed fit/function checks using GD&amp;T per ASME Y14.5.</w:t>
      </w:r>
    </w:p>
    <w:p w14:paraId="16DF76DC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Co-authored the QCIC system structure per ISO 13485.</w:t>
      </w:r>
    </w:p>
    <w:p w14:paraId="15DF83A2" w14:textId="77777777" w:rsidR="00DE7415" w:rsidRDefault="00000000">
      <w:pPr>
        <w:keepNext/>
        <w:tabs>
          <w:tab w:val="right" w:pos="10800"/>
        </w:tabs>
        <w:spacing w:before="90"/>
      </w:pPr>
      <w:r>
        <w:rPr>
          <w:b/>
          <w:bCs/>
          <w:sz w:val="22"/>
          <w:szCs w:val="22"/>
        </w:rPr>
        <w:t>Surround Medical Systems</w:t>
      </w:r>
      <w:r>
        <w:rPr>
          <w:color w:val="595959"/>
        </w:rPr>
        <w:tab/>
        <w:t>Morrisville, NC</w:t>
      </w:r>
    </w:p>
    <w:p w14:paraId="3AC989AF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Senior Mechanical Engineer</w:t>
      </w:r>
      <w:r>
        <w:rPr>
          <w:i/>
          <w:iCs/>
          <w:color w:val="595959"/>
        </w:rPr>
        <w:tab/>
        <w:t>May 2019 – May 2020</w:t>
      </w:r>
    </w:p>
    <w:p w14:paraId="60B3E261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Led the mechanical department in designing a 3D x-ray positioning system from concept through production.</w:t>
      </w:r>
    </w:p>
    <w:p w14:paraId="70007AFA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Improved x-ray delivery to reduce patient radiation exposure while maintaining image quality.</w:t>
      </w:r>
    </w:p>
    <w:p w14:paraId="5D7ABD8F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Co-authored a 510(k) submission for FDA clearance.</w:t>
      </w:r>
    </w:p>
    <w:p w14:paraId="48C6F0CA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Prevented mechanical failures through FEA and FMEA studies.</w:t>
      </w:r>
    </w:p>
    <w:p w14:paraId="1310470F" w14:textId="77777777" w:rsidR="00DE7415" w:rsidRDefault="00000000">
      <w:pPr>
        <w:keepNext/>
        <w:tabs>
          <w:tab w:val="right" w:pos="10800"/>
        </w:tabs>
        <w:spacing w:before="90"/>
      </w:pPr>
      <w:r>
        <w:rPr>
          <w:b/>
          <w:bCs/>
          <w:sz w:val="22"/>
          <w:szCs w:val="22"/>
        </w:rPr>
        <w:t>ABB</w:t>
      </w:r>
      <w:r>
        <w:rPr>
          <w:color w:val="595959"/>
        </w:rPr>
        <w:tab/>
        <w:t>Raleigh, NC</w:t>
      </w:r>
    </w:p>
    <w:p w14:paraId="7282BD79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Senior Mechanical Engineer, R&amp;D</w:t>
      </w:r>
      <w:r>
        <w:rPr>
          <w:i/>
          <w:iCs/>
          <w:color w:val="595959"/>
        </w:rPr>
        <w:tab/>
        <w:t>March 2017 – May 2019</w:t>
      </w:r>
    </w:p>
    <w:p w14:paraId="1CABBF8C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Standardized transformer designs around common parts, reducing cost and lead times.</w:t>
      </w:r>
    </w:p>
    <w:p w14:paraId="03E0299E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Enhanced </w:t>
      </w:r>
      <w:proofErr w:type="gramStart"/>
      <w:r>
        <w:t>transformer</w:t>
      </w:r>
      <w:proofErr w:type="gramEnd"/>
      <w:r>
        <w:t xml:space="preserve"> and enclosure designs to increase convection efficiency.</w:t>
      </w:r>
    </w:p>
    <w:p w14:paraId="49A93803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Led a project automating creation of drawings, models, and data; authored the programming standard.</w:t>
      </w:r>
    </w:p>
    <w:p w14:paraId="7BD6ABF8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Developed an outdoor-</w:t>
      </w:r>
      <w:proofErr w:type="gramStart"/>
      <w:r>
        <w:t>rated</w:t>
      </w:r>
      <w:proofErr w:type="gramEnd"/>
      <w:r>
        <w:t xml:space="preserve"> transformer cabinet with weatherproof coating.</w:t>
      </w:r>
    </w:p>
    <w:p w14:paraId="759043F9" w14:textId="77777777" w:rsidR="00DE7415" w:rsidRDefault="00000000">
      <w:pPr>
        <w:keepNext/>
        <w:tabs>
          <w:tab w:val="right" w:pos="10800"/>
        </w:tabs>
        <w:spacing w:before="90"/>
      </w:pPr>
      <w:r>
        <w:rPr>
          <w:b/>
          <w:bCs/>
          <w:sz w:val="22"/>
          <w:szCs w:val="22"/>
        </w:rPr>
        <w:t>Ingersoll Rand</w:t>
      </w:r>
      <w:r>
        <w:rPr>
          <w:color w:val="595959"/>
        </w:rPr>
        <w:tab/>
        <w:t>Charlotte Area, NC</w:t>
      </w:r>
    </w:p>
    <w:p w14:paraId="3A8CA377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Design Engineer III</w:t>
      </w:r>
      <w:r>
        <w:rPr>
          <w:i/>
          <w:iCs/>
          <w:color w:val="595959"/>
        </w:rPr>
        <w:tab/>
        <w:t>August 2014 – March 2017</w:t>
      </w:r>
    </w:p>
    <w:p w14:paraId="4067D762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parts and assemblies for custom industrial centrifugal air compressors (2,000–7,000 cfm, 400–1,250 hp) to ANSI and ISO standards.</w:t>
      </w:r>
    </w:p>
    <w:p w14:paraId="6ABEAB8E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a dual oil-cooler system for 5,000-cfm compressors, allowing service without shutdown.</w:t>
      </w:r>
    </w:p>
    <w:p w14:paraId="2FC86870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Optimized airflow through pre-build assessments, improving compressor performance.</w:t>
      </w:r>
    </w:p>
    <w:p w14:paraId="365B6236" w14:textId="77777777" w:rsidR="00DE7415" w:rsidRDefault="00000000">
      <w:pPr>
        <w:keepNext/>
        <w:tabs>
          <w:tab w:val="right" w:pos="10800"/>
        </w:tabs>
        <w:spacing w:before="90"/>
      </w:pPr>
      <w:r>
        <w:rPr>
          <w:b/>
          <w:bCs/>
          <w:sz w:val="22"/>
          <w:szCs w:val="22"/>
        </w:rPr>
        <w:t>Newell Rubbermaid – Piedmont Hardware Brands</w:t>
      </w:r>
      <w:r>
        <w:rPr>
          <w:color w:val="595959"/>
        </w:rPr>
        <w:tab/>
        <w:t>Charlotte Area, NC</w:t>
      </w:r>
    </w:p>
    <w:p w14:paraId="6AD37D11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Mechanical Design Engineer</w:t>
      </w:r>
      <w:r>
        <w:rPr>
          <w:i/>
          <w:iCs/>
          <w:color w:val="595959"/>
        </w:rPr>
        <w:tab/>
        <w:t>February 2013 – August 2014</w:t>
      </w:r>
    </w:p>
    <w:p w14:paraId="4E71F201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high-volume sheet metal, die-cast, injection-molded, and stamped parts in metal and plastic.</w:t>
      </w:r>
    </w:p>
    <w:p w14:paraId="045E01E2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Guided new product designs with hand calculations and SOLIDWORKS Simulation FEA; prevented failure modes through CAE.</w:t>
      </w:r>
    </w:p>
    <w:p w14:paraId="257AF5B3" w14:textId="77777777" w:rsidR="00DE7415" w:rsidRDefault="00000000">
      <w:pPr>
        <w:keepNext/>
        <w:tabs>
          <w:tab w:val="right" w:pos="10800"/>
        </w:tabs>
        <w:spacing w:before="90"/>
      </w:pPr>
      <w:r>
        <w:rPr>
          <w:b/>
          <w:bCs/>
          <w:sz w:val="22"/>
          <w:szCs w:val="22"/>
        </w:rPr>
        <w:t>Sandvik</w:t>
      </w:r>
      <w:r>
        <w:rPr>
          <w:color w:val="595959"/>
        </w:rPr>
        <w:tab/>
        <w:t>Mebane, NC</w:t>
      </w:r>
    </w:p>
    <w:p w14:paraId="79308926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Manufacturing Engineer</w:t>
      </w:r>
      <w:r>
        <w:rPr>
          <w:i/>
          <w:iCs/>
          <w:color w:val="595959"/>
        </w:rPr>
        <w:tab/>
        <w:t>September 2011 – February 2013</w:t>
      </w:r>
    </w:p>
    <w:p w14:paraId="560A6EB0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Generated CAD models, CAM/CNC programs, and drawings for high-volume metal-cutting tools.</w:t>
      </w:r>
    </w:p>
    <w:p w14:paraId="694547C0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Reduced tooling </w:t>
      </w:r>
      <w:proofErr w:type="gramStart"/>
      <w:r>
        <w:t>costs</w:t>
      </w:r>
      <w:proofErr w:type="gramEnd"/>
      <w:r>
        <w:t xml:space="preserve"> 30% by optimizing CAM programs for 5-axis mills, lathes, and grinders.</w:t>
      </w:r>
    </w:p>
    <w:p w14:paraId="21DE8D95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Designed and implemented a coolant reclamation system, improving machining efficiency and cutting waste.</w:t>
      </w:r>
    </w:p>
    <w:p w14:paraId="71EA5821" w14:textId="77777777" w:rsidR="00DE7415" w:rsidRDefault="00000000">
      <w:pPr>
        <w:keepNext/>
        <w:tabs>
          <w:tab w:val="right" w:pos="10800"/>
        </w:tabs>
        <w:spacing w:before="90"/>
      </w:pPr>
      <w:r>
        <w:rPr>
          <w:b/>
          <w:bCs/>
          <w:sz w:val="22"/>
          <w:szCs w:val="22"/>
        </w:rPr>
        <w:t>ABB</w:t>
      </w:r>
      <w:r>
        <w:rPr>
          <w:color w:val="595959"/>
        </w:rPr>
        <w:tab/>
        <w:t>Lake Mary, FL</w:t>
      </w:r>
    </w:p>
    <w:p w14:paraId="4643E35F" w14:textId="77777777" w:rsidR="00DE7415" w:rsidRDefault="00000000">
      <w:pPr>
        <w:keepNext/>
        <w:tabs>
          <w:tab w:val="right" w:pos="10800"/>
        </w:tabs>
        <w:spacing w:after="20"/>
      </w:pPr>
      <w:r>
        <w:rPr>
          <w:b/>
          <w:bCs/>
          <w:i/>
          <w:iCs/>
        </w:rPr>
        <w:t>Mechanical Design Engineer</w:t>
      </w:r>
      <w:r>
        <w:rPr>
          <w:i/>
          <w:iCs/>
          <w:color w:val="595959"/>
        </w:rPr>
        <w:tab/>
        <w:t>August 2009 – September 2011</w:t>
      </w:r>
    </w:p>
    <w:p w14:paraId="3576973E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Invented a remotely operated racking device for medium-voltage circuit breakers (5–15 kV); awarded </w:t>
      </w:r>
      <w:r>
        <w:rPr>
          <w:b/>
          <w:bCs/>
        </w:rPr>
        <w:t>U.S. Patents 9,876,335 and 8,654,513</w:t>
      </w:r>
      <w:r>
        <w:t>.</w:t>
      </w:r>
    </w:p>
    <w:p w14:paraId="2194F64C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Developed a Modular Mechanism Operated Cell to retrofit circuit breakers (</w:t>
      </w:r>
      <w:r>
        <w:rPr>
          <w:b/>
          <w:bCs/>
        </w:rPr>
        <w:t>U.S. Patent 8,878,088</w:t>
      </w:r>
      <w:r>
        <w:t>).</w:t>
      </w:r>
    </w:p>
    <w:p w14:paraId="6AB9941A" w14:textId="77777777" w:rsidR="00DE7415" w:rsidRDefault="00000000">
      <w:pPr>
        <w:pStyle w:val="ListParagraph"/>
        <w:numPr>
          <w:ilvl w:val="0"/>
          <w:numId w:val="2"/>
        </w:numPr>
        <w:spacing w:after="20" w:line="252" w:lineRule="auto"/>
      </w:pPr>
      <w:r>
        <w:t>Improved circuit breaker thermal flow to prevent overheating and brazing failures.</w:t>
      </w:r>
    </w:p>
    <w:p w14:paraId="6C73A91F" w14:textId="77777777" w:rsidR="00DE7415" w:rsidRDefault="00000000">
      <w:pPr>
        <w:keepNext/>
        <w:pBdr>
          <w:bottom w:val="single" w:sz="8" w:space="2" w:color="1F3864"/>
        </w:pBdr>
        <w:spacing w:before="140" w:after="60"/>
      </w:pPr>
      <w:r>
        <w:rPr>
          <w:b/>
          <w:bCs/>
          <w:color w:val="1F3864"/>
          <w:spacing w:val="20"/>
          <w:sz w:val="22"/>
          <w:szCs w:val="22"/>
        </w:rP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5500"/>
        <w:gridCol w:w="1300"/>
        <w:gridCol w:w="1300"/>
      </w:tblGrid>
      <w:tr w:rsidR="00DE7415" w14:paraId="325A6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C2BF7E2" w14:textId="77777777" w:rsidR="00DE7415" w:rsidRDefault="00000000">
            <w:r>
              <w:rPr>
                <w:b/>
                <w:bCs/>
                <w:color w:val="FFFFFF"/>
                <w:sz w:val="17"/>
                <w:szCs w:val="17"/>
              </w:rPr>
              <w:t>Skill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DD1690D" w14:textId="77777777" w:rsidR="00DE7415" w:rsidRDefault="00000000">
            <w:r>
              <w:rPr>
                <w:b/>
                <w:bCs/>
                <w:color w:val="FFFFFF"/>
                <w:sz w:val="17"/>
                <w:szCs w:val="17"/>
              </w:rPr>
              <w:t>Tools / scope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5B7EA4B" w14:textId="77777777" w:rsidR="00DE7415" w:rsidRDefault="00000000">
            <w:r>
              <w:rPr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BA41F88" w14:textId="77777777" w:rsidR="00DE7415" w:rsidRDefault="00000000">
            <w:r>
              <w:rPr>
                <w:b/>
                <w:bCs/>
                <w:color w:val="FFFFFF"/>
                <w:sz w:val="17"/>
                <w:szCs w:val="17"/>
              </w:rPr>
              <w:t>Experience</w:t>
            </w:r>
          </w:p>
        </w:tc>
      </w:tr>
      <w:tr w:rsidR="00DE7415" w14:paraId="0CA1E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1430FBE" w14:textId="77777777" w:rsidR="00DE7415" w:rsidRDefault="00000000">
            <w:r>
              <w:rPr>
                <w:b/>
                <w:bCs/>
                <w:sz w:val="17"/>
                <w:szCs w:val="17"/>
              </w:rPr>
              <w:t xml:space="preserve">DFM / DFA / </w:t>
            </w:r>
            <w:proofErr w:type="spellStart"/>
            <w:r>
              <w:rPr>
                <w:b/>
                <w:bCs/>
                <w:sz w:val="17"/>
                <w:szCs w:val="17"/>
              </w:rPr>
              <w:t>DFx</w:t>
            </w:r>
            <w:proofErr w:type="spellEnd"/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4BFDA79" w14:textId="77777777" w:rsidR="00DE7415" w:rsidRDefault="00000000">
            <w:r>
              <w:rPr>
                <w:sz w:val="17"/>
                <w:szCs w:val="17"/>
              </w:rPr>
              <w:t>Stamped, welded, machined, cast, sheet metal, and molded parts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F2CFD65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C01D054" w14:textId="77777777" w:rsidR="00DE7415" w:rsidRDefault="00000000">
            <w:r>
              <w:rPr>
                <w:sz w:val="17"/>
                <w:szCs w:val="17"/>
              </w:rPr>
              <w:t>16 yrs</w:t>
            </w:r>
          </w:p>
        </w:tc>
      </w:tr>
      <w:tr w:rsidR="00DE7415" w14:paraId="02388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A681D99" w14:textId="77777777" w:rsidR="00DE7415" w:rsidRDefault="00000000">
            <w:r>
              <w:rPr>
                <w:b/>
                <w:bCs/>
                <w:sz w:val="17"/>
                <w:szCs w:val="17"/>
              </w:rPr>
              <w:t>CAD &amp; Drafting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7444DE0" w14:textId="77777777" w:rsidR="00DE7415" w:rsidRDefault="00000000">
            <w:r>
              <w:rPr>
                <w:sz w:val="17"/>
                <w:szCs w:val="17"/>
              </w:rPr>
              <w:t>SOLIDWORKS, Creo, NX, Inventor, Onshape, Fusion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26C554E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1115D64" w14:textId="77777777" w:rsidR="00DE7415" w:rsidRDefault="00000000">
            <w:r>
              <w:rPr>
                <w:sz w:val="17"/>
                <w:szCs w:val="17"/>
              </w:rPr>
              <w:t>17 yrs</w:t>
            </w:r>
          </w:p>
        </w:tc>
      </w:tr>
      <w:tr w:rsidR="00DE7415" w14:paraId="6F88A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D98D053" w14:textId="77777777" w:rsidR="00DE7415" w:rsidRDefault="00000000">
            <w:r>
              <w:rPr>
                <w:b/>
                <w:bCs/>
                <w:sz w:val="17"/>
                <w:szCs w:val="17"/>
              </w:rPr>
              <w:t>FEA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7A7CD62B" w14:textId="77777777" w:rsidR="00DE7415" w:rsidRDefault="00000000">
            <w:r>
              <w:rPr>
                <w:sz w:val="17"/>
                <w:szCs w:val="17"/>
              </w:rPr>
              <w:t>SOLIDWORKS Simulation (static, nonlinear, modal, thermal)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231348C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4B99B53" w14:textId="77777777" w:rsidR="00DE7415" w:rsidRDefault="00000000">
            <w:r>
              <w:rPr>
                <w:sz w:val="17"/>
                <w:szCs w:val="17"/>
              </w:rPr>
              <w:t>10 yrs</w:t>
            </w:r>
          </w:p>
        </w:tc>
      </w:tr>
      <w:tr w:rsidR="00DE7415" w14:paraId="7C8C9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9BD9346" w14:textId="77777777" w:rsidR="00DE7415" w:rsidRDefault="00000000">
            <w:r>
              <w:rPr>
                <w:b/>
                <w:bCs/>
                <w:sz w:val="17"/>
                <w:szCs w:val="17"/>
              </w:rPr>
              <w:t>GD&amp;T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8C7DFB0" w14:textId="77777777" w:rsidR="00DE7415" w:rsidRDefault="00000000">
            <w:r>
              <w:rPr>
                <w:sz w:val="17"/>
                <w:szCs w:val="17"/>
              </w:rPr>
              <w:t>ASME Y14.5, tolerance stack analysis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6DD3510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F495D49" w14:textId="77777777" w:rsidR="00DE7415" w:rsidRDefault="00000000">
            <w:r>
              <w:rPr>
                <w:sz w:val="17"/>
                <w:szCs w:val="17"/>
              </w:rPr>
              <w:t>10 yrs</w:t>
            </w:r>
          </w:p>
        </w:tc>
      </w:tr>
      <w:tr w:rsidR="00DE7415" w14:paraId="12554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84B9E9A" w14:textId="77777777" w:rsidR="00DE7415" w:rsidRDefault="00000000">
            <w:r>
              <w:rPr>
                <w:b/>
                <w:bCs/>
                <w:sz w:val="17"/>
                <w:szCs w:val="17"/>
              </w:rPr>
              <w:t>Product Development &amp; PM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810573B" w14:textId="77777777" w:rsidR="00DE7415" w:rsidRDefault="00000000">
            <w:r>
              <w:rPr>
                <w:sz w:val="17"/>
                <w:szCs w:val="17"/>
              </w:rPr>
              <w:t xml:space="preserve">Jira, Confluence, </w:t>
            </w:r>
            <w:proofErr w:type="gramStart"/>
            <w:r>
              <w:rPr>
                <w:sz w:val="17"/>
                <w:szCs w:val="17"/>
              </w:rPr>
              <w:t>monday.com</w:t>
            </w:r>
            <w:proofErr w:type="gramEnd"/>
            <w:r>
              <w:rPr>
                <w:sz w:val="17"/>
                <w:szCs w:val="17"/>
              </w:rPr>
              <w:t>, Linear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5EF51BE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91FC1A9" w14:textId="77777777" w:rsidR="00DE7415" w:rsidRDefault="00000000">
            <w:r>
              <w:rPr>
                <w:sz w:val="17"/>
                <w:szCs w:val="17"/>
              </w:rPr>
              <w:t>11 yrs</w:t>
            </w:r>
          </w:p>
        </w:tc>
      </w:tr>
      <w:tr w:rsidR="00DE7415" w14:paraId="5F935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DE547C4" w14:textId="77777777" w:rsidR="00DE7415" w:rsidRDefault="00000000">
            <w:r>
              <w:rPr>
                <w:b/>
                <w:bCs/>
                <w:sz w:val="17"/>
                <w:szCs w:val="17"/>
              </w:rPr>
              <w:t>Rapid Prototyping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FFF27C9" w14:textId="77777777" w:rsidR="00DE7415" w:rsidRDefault="00000000">
            <w:r>
              <w:rPr>
                <w:sz w:val="17"/>
                <w:szCs w:val="17"/>
              </w:rPr>
              <w:t xml:space="preserve">FDM, SLA, SLS, DMLS; CNC and manual </w:t>
            </w:r>
            <w:proofErr w:type="gramStart"/>
            <w:r>
              <w:rPr>
                <w:sz w:val="17"/>
                <w:szCs w:val="17"/>
              </w:rPr>
              <w:t>machining</w:t>
            </w:r>
            <w:proofErr w:type="gramEnd"/>
            <w:r>
              <w:rPr>
                <w:sz w:val="17"/>
                <w:szCs w:val="17"/>
              </w:rPr>
              <w:t>; silicone molding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AA60DFB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F73265B" w14:textId="77777777" w:rsidR="00DE7415" w:rsidRDefault="00000000">
            <w:r>
              <w:rPr>
                <w:sz w:val="17"/>
                <w:szCs w:val="17"/>
              </w:rPr>
              <w:t>11 yrs</w:t>
            </w:r>
          </w:p>
        </w:tc>
      </w:tr>
      <w:tr w:rsidR="00DE7415" w14:paraId="4AC0C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2B853B1" w14:textId="77777777" w:rsidR="00DE7415" w:rsidRDefault="00000000">
            <w:r>
              <w:rPr>
                <w:b/>
                <w:bCs/>
                <w:sz w:val="17"/>
                <w:szCs w:val="17"/>
              </w:rPr>
              <w:t xml:space="preserve">Vendor </w:t>
            </w:r>
            <w:proofErr w:type="spellStart"/>
            <w:r>
              <w:rPr>
                <w:b/>
                <w:bCs/>
                <w:sz w:val="17"/>
                <w:szCs w:val="17"/>
              </w:rPr>
              <w:t>Mgmt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&amp; Supplier Quality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46F718F" w14:textId="77777777" w:rsidR="00DE7415" w:rsidRDefault="00000000">
            <w:r>
              <w:rPr>
                <w:sz w:val="17"/>
                <w:szCs w:val="17"/>
              </w:rPr>
              <w:t>PPAP, SCAR, fastener qualification (VDI 2230, ISO 16047)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26466FF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0D01BA2" w14:textId="77777777" w:rsidR="00DE7415" w:rsidRDefault="00000000">
            <w:r>
              <w:rPr>
                <w:sz w:val="17"/>
                <w:szCs w:val="17"/>
              </w:rPr>
              <w:t>9 yrs</w:t>
            </w:r>
          </w:p>
        </w:tc>
      </w:tr>
      <w:tr w:rsidR="00DE7415" w14:paraId="19D28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04ED4D1" w14:textId="77777777" w:rsidR="00DE7415" w:rsidRDefault="00000000">
            <w:r>
              <w:rPr>
                <w:b/>
                <w:bCs/>
                <w:sz w:val="17"/>
                <w:szCs w:val="17"/>
              </w:rPr>
              <w:t>FMEA / DFMEA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B4747BE" w14:textId="77777777" w:rsidR="00DE7415" w:rsidRDefault="00DE741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8981A7F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E3D1EC7" w14:textId="77777777" w:rsidR="00DE7415" w:rsidRDefault="00000000">
            <w:r>
              <w:rPr>
                <w:sz w:val="17"/>
                <w:szCs w:val="17"/>
              </w:rPr>
              <w:t>8 yrs</w:t>
            </w:r>
          </w:p>
        </w:tc>
      </w:tr>
      <w:tr w:rsidR="00DE7415" w14:paraId="21606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D375FCB" w14:textId="77777777" w:rsidR="00DE7415" w:rsidRDefault="00000000">
            <w:r>
              <w:rPr>
                <w:b/>
                <w:bCs/>
                <w:sz w:val="17"/>
                <w:szCs w:val="17"/>
              </w:rPr>
              <w:t>PDM / PLM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062BF86" w14:textId="77777777" w:rsidR="00DE7415" w:rsidRDefault="00000000">
            <w:r>
              <w:rPr>
                <w:sz w:val="17"/>
                <w:szCs w:val="17"/>
              </w:rPr>
              <w:t>SOLIDWORKS PDM Professional, Arena, Windchill (incl. administration)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375A23D0" w14:textId="77777777" w:rsidR="00DE7415" w:rsidRDefault="00000000">
            <w:r>
              <w:rPr>
                <w:sz w:val="17"/>
                <w:szCs w:val="17"/>
              </w:rPr>
              <w:t>Advanced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81CBBE1" w14:textId="77777777" w:rsidR="00DE7415" w:rsidRDefault="00000000">
            <w:r>
              <w:rPr>
                <w:sz w:val="17"/>
                <w:szCs w:val="17"/>
              </w:rPr>
              <w:t>7 yrs</w:t>
            </w:r>
          </w:p>
        </w:tc>
      </w:tr>
      <w:tr w:rsidR="00DE7415" w14:paraId="77A6D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B689F84" w14:textId="77777777" w:rsidR="00DE7415" w:rsidRDefault="00000000">
            <w:r>
              <w:rPr>
                <w:b/>
                <w:bCs/>
                <w:sz w:val="17"/>
                <w:szCs w:val="17"/>
              </w:rPr>
              <w:t>Thermal Analysis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7BC3031" w14:textId="77777777" w:rsidR="00DE7415" w:rsidRDefault="00000000">
            <w:r>
              <w:rPr>
                <w:sz w:val="17"/>
                <w:szCs w:val="17"/>
              </w:rPr>
              <w:t>SOLIDWORKS Simulation, Flow Simulation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991AC35" w14:textId="77777777" w:rsidR="00DE7415" w:rsidRDefault="00000000">
            <w:r>
              <w:rPr>
                <w:sz w:val="17"/>
                <w:szCs w:val="17"/>
              </w:rPr>
              <w:t>Intermediate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4883005" w14:textId="77777777" w:rsidR="00DE7415" w:rsidRDefault="00000000">
            <w:r>
              <w:rPr>
                <w:sz w:val="17"/>
                <w:szCs w:val="17"/>
              </w:rPr>
              <w:t>5 yrs</w:t>
            </w:r>
          </w:p>
        </w:tc>
      </w:tr>
      <w:tr w:rsidR="00DE7415" w14:paraId="54B29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781B064" w14:textId="77777777" w:rsidR="00DE7415" w:rsidRDefault="00000000">
            <w:r>
              <w:rPr>
                <w:b/>
                <w:bCs/>
                <w:sz w:val="17"/>
                <w:szCs w:val="17"/>
              </w:rPr>
              <w:t>CAM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2558E0B2" w14:textId="77777777" w:rsidR="00DE7415" w:rsidRDefault="00000000">
            <w:proofErr w:type="spellStart"/>
            <w:r>
              <w:rPr>
                <w:sz w:val="17"/>
                <w:szCs w:val="17"/>
              </w:rPr>
              <w:t>HSMWorks</w:t>
            </w:r>
            <w:proofErr w:type="spellEnd"/>
            <w:r>
              <w:rPr>
                <w:sz w:val="17"/>
                <w:szCs w:val="17"/>
              </w:rPr>
              <w:t>, NX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DB0C383" w14:textId="77777777" w:rsidR="00DE7415" w:rsidRDefault="00000000">
            <w:r>
              <w:rPr>
                <w:sz w:val="17"/>
                <w:szCs w:val="17"/>
              </w:rPr>
              <w:t>Intermediate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14950EE" w14:textId="77777777" w:rsidR="00DE7415" w:rsidRDefault="00000000">
            <w:r>
              <w:rPr>
                <w:sz w:val="17"/>
                <w:szCs w:val="17"/>
              </w:rPr>
              <w:t>5 yrs</w:t>
            </w:r>
          </w:p>
        </w:tc>
      </w:tr>
      <w:tr w:rsidR="00DE7415" w14:paraId="1C7C7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2D3356D" w14:textId="77777777" w:rsidR="00DE7415" w:rsidRDefault="00000000">
            <w:r>
              <w:rPr>
                <w:b/>
                <w:bCs/>
                <w:sz w:val="17"/>
                <w:szCs w:val="17"/>
              </w:rPr>
              <w:t>Regulations &amp; Standards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BB583B1" w14:textId="77777777" w:rsidR="00DE7415" w:rsidRDefault="00000000">
            <w:r>
              <w:rPr>
                <w:sz w:val="17"/>
                <w:szCs w:val="17"/>
              </w:rPr>
              <w:t>FDA, IEC 60601, ISO 13485, ASME, ANSI, AWS D1.1, AISC 360, UL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D8A091F" w14:textId="77777777" w:rsidR="00DE7415" w:rsidRDefault="00000000">
            <w:r>
              <w:rPr>
                <w:sz w:val="17"/>
                <w:szCs w:val="17"/>
              </w:rPr>
              <w:t>Intermediate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38CD2B7" w14:textId="77777777" w:rsidR="00DE7415" w:rsidRDefault="00000000">
            <w:r>
              <w:rPr>
                <w:sz w:val="17"/>
                <w:szCs w:val="17"/>
              </w:rPr>
              <w:t>5 yrs</w:t>
            </w:r>
          </w:p>
        </w:tc>
      </w:tr>
      <w:tr w:rsidR="00DE7415" w14:paraId="3C7E1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D2A5FF7" w14:textId="77777777" w:rsidR="00DE7415" w:rsidRDefault="00000000">
            <w:r>
              <w:rPr>
                <w:b/>
                <w:bCs/>
                <w:sz w:val="17"/>
                <w:szCs w:val="17"/>
              </w:rPr>
              <w:t>Injection Molding &amp; Plastics</w:t>
            </w:r>
          </w:p>
        </w:tc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0DB077A7" w14:textId="77777777" w:rsidR="00DE7415" w:rsidRDefault="00DE741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45EAEAF4" w14:textId="77777777" w:rsidR="00DE7415" w:rsidRDefault="00000000">
            <w:r>
              <w:rPr>
                <w:sz w:val="17"/>
                <w:szCs w:val="17"/>
              </w:rPr>
              <w:t>Intermediate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60446FB3" w14:textId="77777777" w:rsidR="00DE7415" w:rsidRDefault="00000000">
            <w:r>
              <w:rPr>
                <w:sz w:val="17"/>
                <w:szCs w:val="17"/>
              </w:rPr>
              <w:t>6 yrs</w:t>
            </w:r>
          </w:p>
        </w:tc>
      </w:tr>
    </w:tbl>
    <w:p w14:paraId="4C3D51BF" w14:textId="77777777" w:rsidR="00DE7415" w:rsidRDefault="00000000">
      <w:pPr>
        <w:spacing w:before="80" w:after="80"/>
      </w:pPr>
      <w:r>
        <w:t xml:space="preserve">Full manufacturing-process experience list and design portfolio at </w:t>
      </w:r>
      <w:hyperlink r:id="rId10" w:history="1">
        <w:r>
          <w:rPr>
            <w:color w:val="1155CC"/>
            <w:sz w:val="20"/>
            <w:szCs w:val="20"/>
            <w:u w:val="single"/>
          </w:rPr>
          <w:t>mjm-murray.github.io</w:t>
        </w:r>
      </w:hyperlink>
      <w:r>
        <w:t>.</w:t>
      </w:r>
    </w:p>
    <w:p w14:paraId="6775EAB8" w14:textId="77777777" w:rsidR="00DE7415" w:rsidRDefault="00000000">
      <w:pPr>
        <w:keepNext/>
        <w:pBdr>
          <w:bottom w:val="single" w:sz="8" w:space="2" w:color="1F3864"/>
        </w:pBdr>
        <w:spacing w:before="140" w:after="60"/>
      </w:pPr>
      <w:r>
        <w:rPr>
          <w:b/>
          <w:bCs/>
          <w:color w:val="1F3864"/>
          <w:spacing w:val="20"/>
          <w:sz w:val="22"/>
          <w:szCs w:val="22"/>
        </w:rPr>
        <w:t>EDUCATION</w:t>
      </w:r>
    </w:p>
    <w:p w14:paraId="31BA88FC" w14:textId="77777777" w:rsidR="00DE7415" w:rsidRDefault="00000000">
      <w:pPr>
        <w:spacing w:after="60" w:line="252" w:lineRule="auto"/>
      </w:pPr>
      <w:r>
        <w:rPr>
          <w:b/>
          <w:bCs/>
        </w:rPr>
        <w:t>North Carolina State University</w:t>
      </w:r>
      <w:r>
        <w:t xml:space="preserve"> — B.S. Mechanical Engineering, 2009</w:t>
      </w:r>
    </w:p>
    <w:p w14:paraId="5C25F3DA" w14:textId="77777777" w:rsidR="00DE7415" w:rsidRDefault="00000000">
      <w:pPr>
        <w:spacing w:after="60" w:line="252" w:lineRule="auto"/>
      </w:pPr>
      <w:r>
        <w:rPr>
          <w:b/>
          <w:bCs/>
        </w:rPr>
        <w:t xml:space="preserve">Honors: </w:t>
      </w:r>
      <w:r>
        <w:t>Cum Laude, Dean's List, 2008 NCSU ME Design Award, Co-Op Program</w:t>
      </w:r>
    </w:p>
    <w:sectPr w:rsidR="00DE7415">
      <w:footerReference w:type="default" r:id="rId11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2769" w14:textId="77777777" w:rsidR="00D0614C" w:rsidRDefault="00D0614C">
      <w:r>
        <w:separator/>
      </w:r>
    </w:p>
  </w:endnote>
  <w:endnote w:type="continuationSeparator" w:id="0">
    <w:p w14:paraId="20E0957B" w14:textId="77777777" w:rsidR="00D0614C" w:rsidRDefault="00D06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11E01" w14:textId="77777777" w:rsidR="00DE7415" w:rsidRDefault="00000000">
    <w:pPr>
      <w:jc w:val="center"/>
    </w:pPr>
    <w:r>
      <w:rPr>
        <w:color w:val="595959"/>
        <w:sz w:val="16"/>
        <w:szCs w:val="16"/>
      </w:rPr>
      <w:t xml:space="preserve">Michael </w:t>
    </w:r>
    <w:proofErr w:type="gramStart"/>
    <w:r>
      <w:rPr>
        <w:color w:val="595959"/>
        <w:sz w:val="16"/>
        <w:szCs w:val="16"/>
      </w:rPr>
      <w:t>Murray  ·</w:t>
    </w:r>
    <w:proofErr w:type="gramEnd"/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Resume  ·</w:t>
    </w:r>
    <w:proofErr w:type="gramEnd"/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mjm-murray.github.io  ·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E408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E408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B32E4" w14:textId="77777777" w:rsidR="00D0614C" w:rsidRDefault="00D0614C">
      <w:r>
        <w:separator/>
      </w:r>
    </w:p>
  </w:footnote>
  <w:footnote w:type="continuationSeparator" w:id="0">
    <w:p w14:paraId="15A5E26C" w14:textId="77777777" w:rsidR="00D0614C" w:rsidRDefault="00D06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13CFF"/>
    <w:multiLevelType w:val="hybridMultilevel"/>
    <w:tmpl w:val="9A181130"/>
    <w:lvl w:ilvl="0" w:tplc="DE641C88">
      <w:start w:val="1"/>
      <w:numFmt w:val="bullet"/>
      <w:lvlText w:val="•"/>
      <w:lvlJc w:val="left"/>
      <w:pPr>
        <w:ind w:left="360" w:hanging="220"/>
      </w:pPr>
    </w:lvl>
    <w:lvl w:ilvl="1" w:tplc="CCE0289C">
      <w:start w:val="1"/>
      <w:numFmt w:val="bullet"/>
      <w:lvlText w:val="–"/>
      <w:lvlJc w:val="left"/>
      <w:pPr>
        <w:ind w:left="720" w:hanging="220"/>
      </w:pPr>
    </w:lvl>
    <w:lvl w:ilvl="2" w:tplc="7256ABA8">
      <w:numFmt w:val="decimal"/>
      <w:lvlText w:val=""/>
      <w:lvlJc w:val="left"/>
    </w:lvl>
    <w:lvl w:ilvl="3" w:tplc="B89A787A">
      <w:numFmt w:val="decimal"/>
      <w:lvlText w:val=""/>
      <w:lvlJc w:val="left"/>
    </w:lvl>
    <w:lvl w:ilvl="4" w:tplc="65608578">
      <w:numFmt w:val="decimal"/>
      <w:lvlText w:val=""/>
      <w:lvlJc w:val="left"/>
    </w:lvl>
    <w:lvl w:ilvl="5" w:tplc="D84A4058">
      <w:numFmt w:val="decimal"/>
      <w:lvlText w:val=""/>
      <w:lvlJc w:val="left"/>
    </w:lvl>
    <w:lvl w:ilvl="6" w:tplc="BF9EC8BA">
      <w:numFmt w:val="decimal"/>
      <w:lvlText w:val=""/>
      <w:lvlJc w:val="left"/>
    </w:lvl>
    <w:lvl w:ilvl="7" w:tplc="3E720924">
      <w:numFmt w:val="decimal"/>
      <w:lvlText w:val=""/>
      <w:lvlJc w:val="left"/>
    </w:lvl>
    <w:lvl w:ilvl="8" w:tplc="08E49484">
      <w:numFmt w:val="decimal"/>
      <w:lvlText w:val=""/>
      <w:lvlJc w:val="left"/>
    </w:lvl>
  </w:abstractNum>
  <w:abstractNum w:abstractNumId="1" w15:restartNumberingAfterBreak="0">
    <w:nsid w:val="6E5A5510"/>
    <w:multiLevelType w:val="hybridMultilevel"/>
    <w:tmpl w:val="88BE61A4"/>
    <w:lvl w:ilvl="0" w:tplc="66487184">
      <w:start w:val="1"/>
      <w:numFmt w:val="bullet"/>
      <w:lvlText w:val="●"/>
      <w:lvlJc w:val="left"/>
      <w:pPr>
        <w:ind w:left="720" w:hanging="360"/>
      </w:pPr>
    </w:lvl>
    <w:lvl w:ilvl="1" w:tplc="4E347A08">
      <w:start w:val="1"/>
      <w:numFmt w:val="bullet"/>
      <w:lvlText w:val="○"/>
      <w:lvlJc w:val="left"/>
      <w:pPr>
        <w:ind w:left="1440" w:hanging="360"/>
      </w:pPr>
    </w:lvl>
    <w:lvl w:ilvl="2" w:tplc="12D6F24C">
      <w:start w:val="1"/>
      <w:numFmt w:val="bullet"/>
      <w:lvlText w:val="■"/>
      <w:lvlJc w:val="left"/>
      <w:pPr>
        <w:ind w:left="2160" w:hanging="360"/>
      </w:pPr>
    </w:lvl>
    <w:lvl w:ilvl="3" w:tplc="E318AA20">
      <w:start w:val="1"/>
      <w:numFmt w:val="bullet"/>
      <w:lvlText w:val="●"/>
      <w:lvlJc w:val="left"/>
      <w:pPr>
        <w:ind w:left="2880" w:hanging="360"/>
      </w:pPr>
    </w:lvl>
    <w:lvl w:ilvl="4" w:tplc="316C4C8A">
      <w:start w:val="1"/>
      <w:numFmt w:val="bullet"/>
      <w:lvlText w:val="○"/>
      <w:lvlJc w:val="left"/>
      <w:pPr>
        <w:ind w:left="3600" w:hanging="360"/>
      </w:pPr>
    </w:lvl>
    <w:lvl w:ilvl="5" w:tplc="D28E1FBC">
      <w:start w:val="1"/>
      <w:numFmt w:val="bullet"/>
      <w:lvlText w:val="■"/>
      <w:lvlJc w:val="left"/>
      <w:pPr>
        <w:ind w:left="4320" w:hanging="360"/>
      </w:pPr>
    </w:lvl>
    <w:lvl w:ilvl="6" w:tplc="BDE800EC">
      <w:start w:val="1"/>
      <w:numFmt w:val="bullet"/>
      <w:lvlText w:val="●"/>
      <w:lvlJc w:val="left"/>
      <w:pPr>
        <w:ind w:left="5040" w:hanging="360"/>
      </w:pPr>
    </w:lvl>
    <w:lvl w:ilvl="7" w:tplc="ABB616A4">
      <w:start w:val="1"/>
      <w:numFmt w:val="bullet"/>
      <w:lvlText w:val="●"/>
      <w:lvlJc w:val="left"/>
      <w:pPr>
        <w:ind w:left="5760" w:hanging="360"/>
      </w:pPr>
    </w:lvl>
    <w:lvl w:ilvl="8" w:tplc="D69CD518">
      <w:start w:val="1"/>
      <w:numFmt w:val="bullet"/>
      <w:lvlText w:val="●"/>
      <w:lvlJc w:val="left"/>
      <w:pPr>
        <w:ind w:left="6480" w:hanging="360"/>
      </w:pPr>
    </w:lvl>
  </w:abstractNum>
  <w:num w:numId="1" w16cid:durableId="447622432">
    <w:abstractNumId w:val="1"/>
    <w:lvlOverride w:ilvl="0">
      <w:startOverride w:val="1"/>
    </w:lvlOverride>
  </w:num>
  <w:num w:numId="2" w16cid:durableId="2042583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415"/>
    <w:rsid w:val="00711AF1"/>
    <w:rsid w:val="00AE4083"/>
    <w:rsid w:val="00D0614C"/>
    <w:rsid w:val="00DE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68A4"/>
  <w15:docId w15:val="{43A5D547-4FF4-4FB2-A381-B7899F17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jm-murray.github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jm.murray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mjm-murray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michaeljohnmu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Murray</cp:lastModifiedBy>
  <cp:revision>3</cp:revision>
  <dcterms:created xsi:type="dcterms:W3CDTF">2026-09-30T20:28:00Z</dcterms:created>
  <dcterms:modified xsi:type="dcterms:W3CDTF">2026-09-30T21:07:00Z</dcterms:modified>
</cp:coreProperties>
</file>