
<file path=[Content_Types].xml><?xml version="1.0" encoding="utf-8"?>
<Types xmlns="http://schemas.openxmlformats.org/package/2006/content-types">
  <Default Extension="xml" ContentType="application/xml"/>
  <Default Extension="odttf" ContentType="application/vnd.openxmlformats-officedocument.obfuscatedFont"/>
  <Default Extension="rels" ContentType="application/vnd.openxmlformats-package.relationships+xml"/>
  <Override PartName="/word/settings.xml" ContentType="application/vnd.openxmlformats-officedocument.wordprocessingml.settings+xml"/>
  <Override PartName="/customXML/item1.xml" ContentType="application/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1" /><Relationship Type="http://schemas.openxmlformats.org/officeDocument/2006/relationships/officeDocument" Target="word/document.xml" Id="rId2" /><Relationship Type="http://schemas.openxmlformats.org/officeDocument/2006/relationships/extended-properties" Target="docProps/app.xml" Id="Rd7c85def9a9a4959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pBdr>
          <w:top w:val="single" w:color="000000" w:sz="12" w:space="1"/>
          <w:bottom w:val="single" w:color="000000" w:sz="12" w:space="1"/>
        </w:pBdr>
        <w:spacing w:after="0" w:line="250" w:lineRule="auto"/>
        <w:jc w:val="center"/>
        <w:rPr>
          <w:b w:val="1"/>
          <w:bCs w:val="1"/>
          <w:color w:val="000000"/>
          <w:sz w:val="38"/>
          <w:szCs w:val="38"/>
        </w:rPr>
      </w:pPr>
      <w:r>
        <w:rPr>
          <w:b w:val="1"/>
          <w:bCs w:val="1"/>
          <w:smallCaps w:val="1"/>
          <w:color w:val="000000"/>
          <w:sz w:val="38"/>
          <w:szCs w:val="38"/>
          <w:rtl w:val="0"/>
        </w:rPr>
        <w:t xml:space="preserve">M</w:t>
      </w:r>
      <w:r>
        <w:rPr>
          <w:b w:val="1"/>
          <w:bCs w:val="1"/>
          <w:color w:val="000000"/>
          <w:sz w:val="38"/>
          <w:szCs w:val="38"/>
          <w:rtl w:val="0"/>
        </w:rPr>
        <w:t xml:space="preserve">ichael Murray</w:t>
      </w:r>
    </w:p>
    <w:p xmlns:wp14="http://schemas.microsoft.com/office/word/2010/wordml" w:rsidP="6096B26F" w:rsidRDefault="00000000" w14:paraId="00000002" wp14:textId="77777777">
      <w:pPr>
        <w:pBdr>
          <w:top w:val="single" w:color="000000" w:sz="12" w:space="1"/>
          <w:bottom w:val="single" w:color="000000" w:sz="12" w:space="1"/>
        </w:pBdr>
        <w:spacing w:line="250" w:lineRule="auto"/>
        <w:jc w:val="center"/>
        <w:rPr>
          <w:sz w:val="19"/>
          <w:szCs w:val="19"/>
          <w:lang w:val="en-US"/>
        </w:rPr>
      </w:pPr>
      <w:r w:rsidRPr="6096B26F" w:rsidR="6096B26F">
        <w:rPr>
          <w:b w:val="1"/>
          <w:bCs w:val="1"/>
          <w:color w:val="000000"/>
          <w:sz w:val="19"/>
          <w:szCs w:val="19"/>
          <w:lang w:val="en-US"/>
        </w:rPr>
        <w:t xml:space="preserve">Senior Mechanical Design Engineer  |  Product Development  |  DFM, FEA, Manufacturing</w:t>
      </w:r>
      <w:r>
        <w:rPr>
          <w:rtl w:val="0"/>
        </w:rPr>
      </w:r>
    </w:p>
    <w:p xmlns:wp14="http://schemas.microsoft.com/office/word/2010/wordml" w:rsidP="6096B26F" w:rsidRDefault="00000000" w14:paraId="00000003" wp14:textId="77777777">
      <w:pPr>
        <w:pBdr>
          <w:top w:val="single" w:color="000000" w:sz="12" w:space="1"/>
          <w:bottom w:val="single" w:color="000000" w:sz="12" w:space="1"/>
        </w:pBdr>
        <w:spacing w:line="250" w:lineRule="auto"/>
        <w:jc w:val="center"/>
      </w:pPr>
      <w:hyperlink r:id="Reb64056eeb3342ff">
        <w:r w:rsidRPr="6096B26F" w:rsidR="6096B26F">
          <w:rPr>
            <w:color w:val="3709E1"/>
            <w:sz w:val="19"/>
            <w:szCs w:val="19"/>
            <w:lang w:val="en-US"/>
          </w:rPr>
          <w:t>mjm.murray@gmail.com</w:t>
        </w:r>
      </w:hyperlink>
      <w:r w:rsidRPr="6096B26F" w:rsidR="6096B26F">
        <w:rPr>
          <w:color w:val="000000"/>
          <w:sz w:val="19"/>
          <w:szCs w:val="19"/>
          <w:lang w:val="en-US"/>
        </w:rPr>
        <w:t xml:space="preserve">  |  (919) 824-1597  |  San Francisco, CA</w:t>
      </w:r>
      <w:r>
        <w:rPr>
          <w:rtl w:val="0"/>
        </w:rPr>
      </w:r>
    </w:p>
    <w:p xmlns:wp14="http://schemas.microsoft.com/office/word/2010/wordml" w:rsidRDefault="00000000" w14:paraId="00000004" wp14:textId="77777777">
      <w:pPr>
        <w:pBdr>
          <w:top w:val="single" w:color="000000" w:sz="12" w:space="1"/>
          <w:bottom w:val="single" w:color="000000" w:sz="12" w:space="1"/>
        </w:pBdr>
        <w:spacing w:after="0" w:line="312" w:lineRule="auto"/>
        <w:jc w:val="center"/>
        <w:rPr>
          <w:color w:val="0000ff"/>
        </w:rPr>
      </w:pPr>
      <w:r>
        <w:rPr>
          <w:b w:val="1"/>
          <w:bCs w:val="1"/>
          <w:color w:val="800000"/>
          <w:sz w:val="19"/>
          <w:szCs w:val="19"/>
          <w:rtl w:val="0"/>
        </w:rPr>
        <w:t xml:space="preserve">Portfolio &amp; More:</w:t>
      </w:r>
      <w:r>
        <w:rPr>
          <w:color w:val="800000"/>
          <w:sz w:val="19"/>
          <w:szCs w:val="19"/>
          <w:rtl w:val="0"/>
        </w:rPr>
        <w:t xml:space="preserve"> </w:t>
      </w:r>
      <w:hyperlink r:id="rId8">
        <w:r>
          <w:rPr>
            <w:color w:val="3709e1"/>
            <w:sz w:val="19"/>
            <w:szCs w:val="19"/>
            <w:rtl w:val="0"/>
          </w:rPr>
          <w:t xml:space="preserve">mjm-murray.github.io</w:t>
        </w:r>
      </w:hyperlink>
      <w:r>
        <w:rPr>
          <w:color w:val="000000"/>
          <w:sz w:val="19"/>
          <w:szCs w:val="19"/>
          <w:rtl w:val="0"/>
        </w:rPr>
        <w:t xml:space="preserve">  | </w:t>
      </w:r>
      <w:r>
        <w:rPr>
          <w:color w:val="3709e1"/>
          <w:sz w:val="19"/>
          <w:szCs w:val="19"/>
          <w:rtl w:val="0"/>
        </w:rPr>
        <w:t xml:space="preserve"> </w:t>
      </w:r>
      <w:hyperlink r:id="rId9">
        <w:r>
          <w:rPr>
            <w:color w:val="3709e1"/>
            <w:sz w:val="19"/>
            <w:szCs w:val="19"/>
            <w:rtl w:val="0"/>
          </w:rPr>
          <w:t xml:space="preserve">linkedin.com/in/michaeljohnmurray</w:t>
        </w:r>
      </w:hyperlink>
      <w:r>
        <w:rPr>
          <w:rtl w:val="0"/>
        </w:rPr>
      </w:r>
    </w:p>
    <w:p xmlns:wp14="http://schemas.microsoft.com/office/word/2010/wordml" w:rsidRDefault="00000000" w14:paraId="00000005" wp14:textId="77777777">
      <w:pPr>
        <w:pStyle w:val="Heading1"/>
        <w:pBdr>
          <w:bottom w:val="single" w:color="800000" w:sz="8" w:space="1"/>
        </w:pBdr>
        <w:spacing w:before="120" w:after="60" w:lineRule="auto"/>
        <w:rPr/>
      </w:pPr>
      <w:bookmarkStart w:name="_heading=h.t1ttaoslmhi" w:colFirst="0" w:colLast="0" w:id="0"/>
      <w:bookmarkEnd w:id="0"/>
      <w:r>
        <w:rPr>
          <w:rtl w:val="0"/>
        </w:rPr>
        <w:t xml:space="preserve">SUMMARY</w:t>
      </w:r>
    </w:p>
    <w:p xmlns:wp14="http://schemas.microsoft.com/office/word/2010/wordml" w:rsidRDefault="00000000" w14:paraId="00000006" wp14:textId="77777777">
      <w:pPr>
        <w:spacing w:before="40" w:line="264" w:lineRule="auto"/>
        <w:jc w:val="both"/>
      </w:pPr>
      <w:r w:rsidRPr="6096B26F" w:rsidR="6096B26F">
        <w:rPr>
          <w:color w:val="000000"/>
          <w:lang w:val="en-US"/>
        </w:rPr>
        <w:t xml:space="preserve">Mechanical engineer with 17 years of end-to-end product development experience across medical devices, utility-scale solar tracker hardware, industrial power, automation, and more — from concept and prototyping through production. Holds three U.S. patents in electromechanical design. Deep hands-on expertise in DFM for machined, stamped, welded, and molded parts; FEA; GD&amp;T; fastener engineering; and rapid prototyping (CNC, 3D printing, molding), with a record of delivering compliant, cost-effective hardware under standards from bodies like FDA, IEC, ISO, and ANSI. Leads cross-functional projects, qualifies suppliers, and mentors junior engineers.</w:t>
      </w:r>
      <w:r>
        <w:rPr>
          <w:rtl w:val="0"/>
        </w:rPr>
      </w:r>
    </w:p>
    <w:p xmlns:wp14="http://schemas.microsoft.com/office/word/2010/wordml" w:rsidRDefault="00000000" w14:paraId="00000007" wp14:textId="77777777">
      <w:pPr>
        <w:pStyle w:val="Heading1"/>
        <w:pBdr>
          <w:bottom w:val="single" w:color="800000" w:sz="8" w:space="1"/>
        </w:pBdr>
        <w:spacing w:before="160" w:lineRule="auto"/>
        <w:rPr/>
      </w:pPr>
      <w:bookmarkStart w:name="_heading=h.uhbk546b8mh1" w:colFirst="0" w:colLast="0" w:id="1"/>
      <w:bookmarkEnd w:id="1"/>
      <w:r>
        <w:rPr>
          <w:rtl w:val="0"/>
        </w:rPr>
        <w:t xml:space="preserve">PROFESSIONAL EXPERIENCE</w:t>
      </w:r>
    </w:p>
    <w:p xmlns:wp14="http://schemas.microsoft.com/office/word/2010/wordml" w:rsidRDefault="00000000" w14:paraId="00000008" wp14:textId="77777777">
      <w:pPr>
        <w:spacing w:after="0" w:line="264" w:lineRule="auto"/>
        <w:jc w:val="both"/>
        <w:rPr>
          <w:color w:val="000000"/>
          <w:sz w:val="2"/>
          <w:szCs w:val="2"/>
        </w:rPr>
      </w:pPr>
      <w:r>
        <w:rPr>
          <w:rtl w:val="0"/>
        </w:rPr>
      </w:r>
    </w:p>
    <w:p xmlns:wp14="http://schemas.microsoft.com/office/word/2010/wordml" w:rsidP="6096B26F" w:rsidRDefault="00000000" w14:paraId="00000009" wp14:textId="77777777">
      <w:pPr>
        <w:pStyle w:val="Heading2"/>
        <w:spacing w:before="0" w:after="0" w:lineRule="auto"/>
        <w:rPr>
          <w:b w:val="0"/>
          <w:bCs w:val="0"/>
          <w:color w:val="595959"/>
          <w:lang w:val="en-US"/>
        </w:rPr>
      </w:pPr>
      <w:bookmarkStart w:name="_heading=h.ixpqho3xtw8m" w:id="2"/>
      <w:bookmarkEnd w:id="2"/>
      <w:r w:rsidRPr="6096B26F" w:rsidR="6096B26F">
        <w:rPr>
          <w:b w:val="1"/>
          <w:bCs w:val="1"/>
          <w:lang w:val="en-US"/>
        </w:rPr>
        <w:t xml:space="preserve">Nevados Engineering </w:t>
      </w:r>
      <w:r w:rsidRPr="6096B26F" w:rsidR="6096B26F">
        <w:rPr>
          <w:b w:val="1"/>
          <w:bCs w:val="1"/>
          <w:color w:val="800000" w:themeColor="text2" w:themeTint="FF" w:themeShade="FF"/>
          <w:lang w:val="en-US"/>
        </w:rPr>
        <w:t>|</w:t>
      </w:r>
      <w:r w:rsidRPr="6096B26F" w:rsidR="6096B26F">
        <w:rPr>
          <w:b w:val="1"/>
          <w:bCs w:val="1"/>
          <w:lang w:val="en-US"/>
        </w:rPr>
        <w:t xml:space="preserve"> </w:t>
      </w:r>
      <w:r w:rsidRPr="6096B26F" w:rsidR="6096B26F">
        <w:rPr>
          <w:b w:val="0"/>
          <w:bCs w:val="0"/>
          <w:color w:val="595959" w:themeColor="text1" w:themeTint="A6" w:themeShade="FF"/>
          <w:lang w:val="en-US"/>
        </w:rPr>
        <w:t>Oakland, CA</w:t>
      </w:r>
    </w:p>
    <w:p xmlns:wp14="http://schemas.microsoft.com/office/word/2010/wordml" w:rsidRDefault="00000000" w14:paraId="0000000A" wp14:textId="77777777">
      <w:pPr>
        <w:keepNext w:val="1"/>
        <w:tabs>
          <w:tab w:val="right" w:leader="none" w:pos="10800"/>
        </w:tabs>
        <w:rPr>
          <w:color w:val="595959"/>
        </w:rPr>
      </w:pPr>
      <w:r>
        <w:rPr>
          <w:b w:val="1"/>
          <w:bCs w:val="1"/>
          <w:rtl w:val="0"/>
        </w:rPr>
        <w:t xml:space="preserve">Senior Mechanical Design Engineer </w:t>
      </w:r>
      <w:r>
        <w:rPr>
          <w:b w:val="1"/>
          <w:bCs w:val="1"/>
          <w:color w:val="800000"/>
          <w:rtl w:val="0"/>
        </w:rPr>
        <w:t xml:space="preserve">|</w:t>
      </w:r>
      <w:r>
        <w:rPr>
          <w:b w:val="1"/>
          <w:bCs w:val="1"/>
          <w:rtl w:val="0"/>
        </w:rPr>
        <w:t xml:space="preserve"> </w:t>
      </w:r>
      <w:r>
        <w:rPr>
          <w:color w:val="595959"/>
          <w:rtl w:val="0"/>
        </w:rPr>
        <w:t xml:space="preserve">April 2025 – October 2026</w:t>
      </w:r>
    </w:p>
    <w:p xmlns:wp14="http://schemas.microsoft.com/office/word/2010/wordml" w:rsidP="6096B26F" w:rsidRDefault="00000000" w14:paraId="0000000B" wp14:textId="57197D79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64" w:lineRule="auto"/>
        <w:ind w:left="450" w:right="0" w:hanging="18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</w:rPr>
      </w:pPr>
      <w:r w:rsidRPr="6096B26F" w:rsidR="6096B26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</w:rPr>
        <w:t xml:space="preserve">● </w:t>
      </w:r>
      <w:r w:rsidRPr="6096B26F" w:rsidR="6096B26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0"/>
          <w:szCs w:val="20"/>
          <w:u w:val="none"/>
          <w:vertAlign w:val="baseline"/>
        </w:rPr>
        <w:t>Redesigned the stamped and welded tracker coupler assembly and took through production, improving structural performance and   manufacturability; sized welds per AWS D1.1 and AISC 360</w:t>
      </w:r>
      <w:r w:rsidR="6096B26F">
        <w:rPr/>
        <w:t>.</w:t>
      </w:r>
      <w:r>
        <w:rPr>
          <w:rtl w:val="0"/>
        </w:rPr>
      </w:r>
    </w:p>
    <w:p xmlns:wp14="http://schemas.microsoft.com/office/word/2010/wordml" w:rsidP="6096B26F" w:rsidRDefault="00000000" w14:paraId="0000000C" wp14:textId="7777777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64" w:lineRule="auto"/>
        <w:ind w:left="450" w:right="0" w:hanging="176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</w:pPr>
      <w:r w:rsidRPr="6096B26F" w:rsidR="6096B26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  <w:t xml:space="preserve">● Performed linear and nonlinear FEA (SOLIDWORKS Simulation) on weldments, couplers, torque tubes, and bolted joints under wind downforce, uplift, and torsion to validate factors of safety.</w:t>
      </w:r>
    </w:p>
    <w:p xmlns:wp14="http://schemas.microsoft.com/office/word/2010/wordml" w:rsidP="6096B26F" w:rsidRDefault="00000000" w14:paraId="0000000D" wp14:textId="41ED8170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64" w:lineRule="auto"/>
        <w:ind w:left="450" w:right="0" w:hanging="176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</w:rPr>
      </w:pPr>
      <w:r w:rsidRPr="6096B26F" w:rsidR="6096B26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</w:rPr>
        <w:t xml:space="preserve">● </w:t>
      </w:r>
      <w:r w:rsidRPr="6096B26F" w:rsidR="6096B26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0"/>
          <w:szCs w:val="20"/>
          <w:u w:val="none"/>
          <w:vertAlign w:val="baseline"/>
        </w:rPr>
        <w:t>Led DFMEA of the coupler assembly and validated designs through stiffness, ultimate-strength, and fatigue. Conducted and analyzed lifecycle testing.</w:t>
      </w:r>
    </w:p>
    <w:p xmlns:wp14="http://schemas.microsoft.com/office/word/2010/wordml" w:rsidRDefault="00000000" w14:paraId="0000000E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64" w:lineRule="auto"/>
        <w:ind w:left="450" w:right="0" w:hanging="176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● Achieved consensus through high-level status meetings with the C-suite and major stakeholder</w:t>
      </w:r>
      <w:r>
        <w:rPr>
          <w:rtl w:val="0"/>
        </w:rPr>
        <w:t xml:space="preserve">s.</w:t>
      </w:r>
      <w:r>
        <w:rPr>
          <w:rtl w:val="0"/>
        </w:rPr>
      </w:r>
    </w:p>
    <w:p xmlns:wp14="http://schemas.microsoft.com/office/word/2010/wordml" w:rsidRDefault="00000000" w14:paraId="0000000F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64" w:lineRule="auto"/>
        <w:ind w:left="450" w:right="0" w:hanging="176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● Owned fastener engineering and supplier quality: torque–tension and K-factor analysis (VDI 2230, ISO 16047), PPAP review, and supplier corrective actions; led fastener coating analysis and testing.</w:t>
      </w:r>
    </w:p>
    <w:p xmlns:wp14="http://schemas.microsoft.com/office/word/2010/wordml" w:rsidRDefault="00000000" w14:paraId="00000010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64" w:lineRule="auto"/>
        <w:ind w:left="450" w:right="0" w:hanging="176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● Qualified gearmotor suppliers for slew drives, including torque-curve evaluation, splined-shaft interface review, and an output-shaft failure investigation.</w:t>
      </w:r>
    </w:p>
    <w:p xmlns:wp14="http://schemas.microsoft.com/office/word/2010/wordml" w:rsidRDefault="00000000" w14:paraId="00000011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64" w:lineRule="auto"/>
        <w:ind w:left="450" w:right="0" w:hanging="180"/>
        <w:jc w:val="left"/>
        <w:rPr/>
      </w:pPr>
      <w:r>
        <w:rPr>
          <w:rtl w:val="0"/>
        </w:rPr>
        <w:t xml:space="preserve">● Set weldment coating specs with suppliers for long-term outdoor exposure by site corrosivity; qualified via cyclic (IEC 60068-2-52) and continuous (ASTM B117) salt-spray testing, graded per ASTM D610. </w:t>
      </w:r>
    </w:p>
    <w:p xmlns:wp14="http://schemas.microsoft.com/office/word/2010/wordml" w:rsidP="6096B26F" w:rsidRDefault="00000000" w14:paraId="00000012" wp14:textId="276375F5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64" w:lineRule="auto"/>
        <w:ind w:left="450" w:right="0" w:hanging="176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</w:rPr>
      </w:pPr>
      <w:r w:rsidRPr="6096B26F" w:rsidR="6096B26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</w:rPr>
        <w:t xml:space="preserve">● </w:t>
      </w:r>
      <w:r w:rsidRPr="6096B26F" w:rsidR="6096B26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0"/>
          <w:szCs w:val="20"/>
          <w:u w:val="none"/>
          <w:vertAlign w:val="baseline"/>
        </w:rPr>
        <w:t>Standardized SOLIDWORKS and PDM workflows, improving consistency and team efficiency.</w:t>
      </w:r>
    </w:p>
    <w:p xmlns:wp14="http://schemas.microsoft.com/office/word/2010/wordml" w:rsidRDefault="00000000" w14:paraId="00000013" wp14:textId="77777777">
      <w:pPr>
        <w:pStyle w:val="Heading2"/>
        <w:spacing w:before="80" w:after="0" w:lineRule="auto"/>
        <w:rPr>
          <w:b w:val="0"/>
          <w:bCs w:val="0"/>
        </w:rPr>
      </w:pPr>
      <w:bookmarkStart w:name="_heading=h.h8rbdj1v831e" w:colFirst="0" w:colLast="0" w:id="3"/>
      <w:bookmarkEnd w:id="3"/>
      <w:r>
        <w:rPr>
          <w:b w:val="1"/>
          <w:bCs w:val="1"/>
          <w:rtl w:val="0"/>
        </w:rPr>
        <w:t xml:space="preserve">Swope Design Solutions</w:t>
      </w:r>
      <w:r>
        <w:rPr>
          <w:b w:val="1"/>
          <w:bCs w:val="1"/>
          <w:color w:val="800000"/>
          <w:rtl w:val="0"/>
        </w:rPr>
        <w:t xml:space="preserve"> | </w:t>
      </w:r>
      <w:r>
        <w:rPr>
          <w:b w:val="0"/>
          <w:bCs w:val="0"/>
          <w:color w:val="595959"/>
          <w:rtl w:val="0"/>
        </w:rPr>
        <w:t xml:space="preserve">San Francisco, CA</w:t>
      </w:r>
      <w:r>
        <w:rPr>
          <w:rtl w:val="0"/>
        </w:rPr>
      </w:r>
    </w:p>
    <w:p xmlns:wp14="http://schemas.microsoft.com/office/word/2010/wordml" w:rsidRDefault="00000000" w14:paraId="00000014" wp14:textId="77777777">
      <w:pPr>
        <w:keepNext w:val="1"/>
        <w:tabs>
          <w:tab w:val="right" w:leader="none" w:pos="10800"/>
        </w:tabs>
        <w:rPr>
          <w:color w:val="595959"/>
        </w:rPr>
      </w:pPr>
      <w:r>
        <w:rPr>
          <w:b w:val="1"/>
          <w:bCs w:val="1"/>
          <w:rtl w:val="0"/>
        </w:rPr>
        <w:t xml:space="preserve">Senior Mechanical Engineer </w:t>
      </w:r>
      <w:r>
        <w:rPr>
          <w:b w:val="1"/>
          <w:bCs w:val="1"/>
          <w:color w:val="800000"/>
          <w:rtl w:val="0"/>
        </w:rPr>
        <w:t xml:space="preserve">| </w:t>
      </w:r>
      <w:r>
        <w:rPr>
          <w:color w:val="595959"/>
          <w:rtl w:val="0"/>
        </w:rPr>
        <w:t xml:space="preserve">June 2022 – April 2025 </w:t>
      </w:r>
    </w:p>
    <w:p xmlns:wp14="http://schemas.microsoft.com/office/word/2010/wordml" w:rsidP="6096B26F" w:rsidRDefault="00000000" w14:paraId="00000015" wp14:textId="22E434B8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64" w:lineRule="auto"/>
        <w:ind w:left="450" w:right="0" w:hanging="176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</w:rPr>
      </w:pPr>
      <w:r w:rsidRPr="6096B26F" w:rsidR="6096B26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</w:rPr>
        <w:t xml:space="preserve">● </w:t>
      </w:r>
      <w:r w:rsidRPr="6096B26F" w:rsidR="6096B26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0"/>
          <w:szCs w:val="20"/>
          <w:u w:val="none"/>
          <w:vertAlign w:val="baseline"/>
        </w:rPr>
        <w:t xml:space="preserve">Led design and build of diaphragm pump-to-catheter system for removing arterial calcified lesions, from proof of concept through tested prototypes; </w:t>
      </w:r>
      <w:r w:rsidR="6096B26F">
        <w:rPr/>
        <w:t>served as customer-facing project manager.</w:t>
      </w:r>
      <w:r>
        <w:rPr>
          <w:rtl w:val="0"/>
        </w:rPr>
      </w:r>
    </w:p>
    <w:p xmlns:wp14="http://schemas.microsoft.com/office/word/2010/wordml" w:rsidP="6096B26F" w:rsidRDefault="00000000" w14:paraId="00000016" wp14:textId="48C81B71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64" w:lineRule="auto"/>
        <w:ind w:left="450" w:right="0" w:hanging="176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</w:pPr>
      <w:r w:rsidRPr="6096B26F" w:rsidR="6096B26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  <w:t xml:space="preserve">● </w:t>
      </w:r>
      <w:r w:rsidRPr="6096B26F" w:rsidR="6096B26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0"/>
          <w:szCs w:val="20"/>
          <w:u w:val="none"/>
          <w:vertAlign w:val="baseline"/>
          <w:lang w:val="en-US"/>
        </w:rPr>
        <w:t xml:space="preserve">Created prototypes to </w:t>
      </w:r>
      <w:r w:rsidRPr="6096B26F" w:rsidR="6096B26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0"/>
          <w:szCs w:val="20"/>
          <w:u w:val="none"/>
          <w:vertAlign w:val="baseline"/>
          <w:lang w:val="en-US"/>
        </w:rPr>
        <w:t>establish</w:t>
      </w:r>
      <w:r w:rsidRPr="6096B26F" w:rsidR="6096B26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0"/>
          <w:szCs w:val="20"/>
          <w:u w:val="none"/>
          <w:vertAlign w:val="baseline"/>
          <w:lang w:val="en-US"/>
        </w:rPr>
        <w:t xml:space="preserve"> proof of concept through CNC machining, molding, and 3D printing.</w:t>
      </w:r>
    </w:p>
    <w:p xmlns:wp14="http://schemas.microsoft.com/office/word/2010/wordml" w:rsidP="6096B26F" w:rsidRDefault="00000000" w14:paraId="00000017" wp14:textId="3753E89E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64" w:lineRule="auto"/>
        <w:ind w:left="450" w:right="0" w:hanging="176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</w:rPr>
      </w:pPr>
      <w:r w:rsidRPr="6096B26F" w:rsidR="6096B26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</w:rPr>
        <w:t xml:space="preserve">● </w:t>
      </w:r>
      <w:r w:rsidRPr="6096B26F" w:rsidR="6096B26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0"/>
          <w:szCs w:val="20"/>
          <w:u w:val="none"/>
          <w:vertAlign w:val="baseline"/>
        </w:rPr>
        <w:t>Designed and developed a positioning mechanism for a surgical procedure to treat kidney stones.</w:t>
      </w:r>
    </w:p>
    <w:p xmlns:wp14="http://schemas.microsoft.com/office/word/2010/wordml" w:rsidP="6096B26F" w:rsidRDefault="00000000" w14:paraId="00000018" wp14:textId="01F7DB20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64" w:lineRule="auto"/>
        <w:ind w:left="450" w:right="0" w:hanging="176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</w:rPr>
      </w:pPr>
      <w:r w:rsidRPr="6096B26F" w:rsidR="6096B26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</w:rPr>
        <w:t xml:space="preserve">● </w:t>
      </w:r>
      <w:r w:rsidRPr="6096B26F" w:rsidR="6096B26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0"/>
          <w:szCs w:val="20"/>
          <w:u w:val="none"/>
          <w:vertAlign w:val="baseline"/>
        </w:rPr>
        <w:t>Designed and built an automated data matrix scanning system, coding vision and analysis logic in C and Python. Motor-driven positioning system for automated movement.</w:t>
      </w:r>
    </w:p>
    <w:p xmlns:wp14="http://schemas.microsoft.com/office/word/2010/wordml" w:rsidP="6096B26F" w:rsidRDefault="00000000" w14:paraId="00000019" wp14:textId="32ED5DD8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64" w:lineRule="auto"/>
        <w:ind w:left="450" w:right="0" w:hanging="176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</w:rPr>
      </w:pPr>
      <w:r w:rsidRPr="6096B26F" w:rsidR="6096B26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</w:rPr>
        <w:t xml:space="preserve">● </w:t>
      </w:r>
      <w:r w:rsidRPr="6096B26F" w:rsidR="6096B26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0"/>
          <w:szCs w:val="20"/>
          <w:u w:val="none"/>
          <w:vertAlign w:val="baseline"/>
        </w:rPr>
        <w:t>Designed a heater subsystem for a medical device, performing thermal analysis and benchtop testing</w:t>
      </w:r>
      <w:r w:rsidR="6096B26F">
        <w:rPr/>
        <w:t>.</w:t>
      </w:r>
      <w:r>
        <w:rPr>
          <w:rtl w:val="0"/>
        </w:rPr>
      </w:r>
    </w:p>
    <w:p xmlns:wp14="http://schemas.microsoft.com/office/word/2010/wordml" w:rsidP="6096B26F" w:rsidRDefault="00000000" w14:paraId="0000001A" wp14:textId="2B8A386A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64" w:lineRule="auto"/>
        <w:ind w:left="450" w:right="0" w:hanging="176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</w:rPr>
      </w:pPr>
      <w:r w:rsidRPr="6096B26F" w:rsidR="6096B26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</w:rPr>
        <w:t xml:space="preserve">● </w:t>
      </w:r>
      <w:r w:rsidRPr="6096B26F" w:rsidR="6096B26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0"/>
          <w:szCs w:val="20"/>
          <w:u w:val="none"/>
          <w:vertAlign w:val="baseline"/>
        </w:rPr>
        <w:t>Managed injection-molded part design and tooling, machined molds, and molded parts in silicone.</w:t>
      </w:r>
    </w:p>
    <w:p xmlns:wp14="http://schemas.microsoft.com/office/word/2010/wordml" w:rsidP="6096B26F" w:rsidRDefault="00000000" w14:paraId="0000001B" wp14:textId="7856B833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64" w:lineRule="auto"/>
        <w:ind w:left="450" w:right="0" w:hanging="176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</w:rPr>
      </w:pPr>
      <w:r w:rsidRPr="6096B26F" w:rsidR="6096B26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</w:rPr>
        <w:t xml:space="preserve">● </w:t>
      </w:r>
      <w:r w:rsidRPr="6096B26F" w:rsidR="6096B26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0"/>
          <w:szCs w:val="20"/>
          <w:u w:val="none"/>
          <w:vertAlign w:val="baseline"/>
        </w:rPr>
        <w:t>Redesigned endoscopic robot components for injection molding, worked with overseas CM on moldability.</w:t>
      </w:r>
    </w:p>
    <w:p xmlns:wp14="http://schemas.microsoft.com/office/word/2010/wordml" w:rsidP="6096B26F" w:rsidRDefault="00000000" w14:paraId="0000001C" wp14:textId="645B30F0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64" w:lineRule="auto"/>
        <w:ind w:left="450" w:right="0" w:hanging="176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</w:rPr>
      </w:pPr>
      <w:r w:rsidRPr="6096B26F" w:rsidR="6096B26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</w:rPr>
        <w:t xml:space="preserve">● </w:t>
      </w:r>
      <w:r w:rsidRPr="6096B26F" w:rsidR="6096B26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0"/>
          <w:szCs w:val="20"/>
          <w:u w:val="none"/>
          <w:vertAlign w:val="baseline"/>
        </w:rPr>
        <w:t>Mentored junior engineers and ensured alignment with project milestones.</w:t>
      </w:r>
    </w:p>
    <w:p xmlns:wp14="http://schemas.microsoft.com/office/word/2010/wordml" w:rsidRDefault="00000000" w14:paraId="0000001D" wp14:textId="77777777">
      <w:pPr>
        <w:pStyle w:val="Heading2"/>
        <w:spacing w:before="80" w:after="0" w:lineRule="auto"/>
        <w:rPr>
          <w:b w:val="0"/>
          <w:bCs w:val="0"/>
          <w:color w:val="595959"/>
        </w:rPr>
      </w:pPr>
      <w:bookmarkStart w:name="_heading=h.7ya8t0bcsuz" w:colFirst="0" w:colLast="0" w:id="4"/>
      <w:bookmarkEnd w:id="4"/>
      <w:r>
        <w:rPr>
          <w:b w:val="1"/>
          <w:bCs w:val="1"/>
          <w:rtl w:val="0"/>
        </w:rPr>
        <w:t xml:space="preserve">True Digital Surgery </w:t>
      </w:r>
      <w:r>
        <w:rPr>
          <w:b w:val="1"/>
          <w:bCs w:val="1"/>
          <w:color w:val="800000"/>
          <w:rtl w:val="0"/>
        </w:rPr>
        <w:t xml:space="preserve">|</w:t>
      </w:r>
      <w:r>
        <w:rPr>
          <w:b w:val="1"/>
          <w:bCs w:val="1"/>
          <w:rtl w:val="0"/>
        </w:rPr>
        <w:t xml:space="preserve"> </w:t>
      </w:r>
      <w:r>
        <w:rPr>
          <w:b w:val="0"/>
          <w:bCs w:val="0"/>
          <w:color w:val="595959"/>
          <w:rtl w:val="0"/>
        </w:rPr>
        <w:t xml:space="preserve">Santa Barbara, CA</w:t>
      </w:r>
    </w:p>
    <w:p xmlns:wp14="http://schemas.microsoft.com/office/word/2010/wordml" w:rsidRDefault="00000000" w14:paraId="0000001E" wp14:textId="77777777">
      <w:pPr>
        <w:keepNext w:val="1"/>
        <w:tabs>
          <w:tab w:val="right" w:leader="none" w:pos="10800"/>
        </w:tabs>
        <w:rPr>
          <w:color w:val="595959"/>
        </w:rPr>
      </w:pPr>
      <w:r>
        <w:rPr>
          <w:b w:val="1"/>
          <w:bCs w:val="1"/>
          <w:rtl w:val="0"/>
        </w:rPr>
        <w:t xml:space="preserve">Senior Staff Mechanical Design Engineer </w:t>
      </w:r>
      <w:r>
        <w:rPr>
          <w:b w:val="1"/>
          <w:bCs w:val="1"/>
          <w:color w:val="800000"/>
          <w:rtl w:val="0"/>
        </w:rPr>
        <w:t xml:space="preserve">|</w:t>
      </w:r>
      <w:r>
        <w:rPr>
          <w:b w:val="1"/>
          <w:bCs w:val="1"/>
          <w:rtl w:val="0"/>
        </w:rPr>
        <w:t xml:space="preserve"> </w:t>
      </w:r>
      <w:r>
        <w:rPr>
          <w:color w:val="595959"/>
          <w:rtl w:val="0"/>
        </w:rPr>
        <w:t xml:space="preserve">November 2020 – December 2021</w:t>
      </w:r>
    </w:p>
    <w:p xmlns:wp14="http://schemas.microsoft.com/office/word/2010/wordml" w:rsidRDefault="00000000" w14:paraId="0000001F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64" w:lineRule="auto"/>
        <w:ind w:left="548" w:right="0" w:hanging="274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● Designed mechanical subsystems of a positioning system for a robotic neurosurgical 3D microscope.</w:t>
      </w:r>
    </w:p>
    <w:p xmlns:wp14="http://schemas.microsoft.com/office/word/2010/wordml" w:rsidRDefault="00000000" w14:paraId="00000020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64" w:lineRule="auto"/>
        <w:ind w:left="548" w:right="0" w:hanging="274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● Performed FEA to prevent mechanical failures and confirm factors of safety per IEC 60601 requirements.</w:t>
      </w:r>
    </w:p>
    <w:p xmlns:wp14="http://schemas.microsoft.com/office/word/2010/wordml" w:rsidP="6096B26F" w:rsidRDefault="00000000" w14:paraId="00000021" wp14:textId="7777777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64" w:lineRule="auto"/>
        <w:ind w:left="548" w:right="0" w:hanging="274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</w:pPr>
      <w:r w:rsidRPr="6096B26F" w:rsidR="6096B26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  <w:t xml:space="preserve">● Performed thermal analysis to maintain mechanical integrity under heat application.</w:t>
      </w:r>
    </w:p>
    <w:p xmlns:wp14="http://schemas.microsoft.com/office/word/2010/wordml" w:rsidP="6096B26F" w:rsidRDefault="00000000" w14:paraId="00000022" wp14:textId="7777777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64" w:lineRule="auto"/>
        <w:ind w:left="548" w:right="0" w:hanging="274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</w:pPr>
      <w:r w:rsidRPr="6096B26F" w:rsidR="6096B26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  <w:t xml:space="preserve">● Developed fit/function checks using GD&amp;T in accordance with ASME Y14.5 standards.</w:t>
      </w:r>
    </w:p>
    <w:p xmlns:wp14="http://schemas.microsoft.com/office/word/2010/wordml" w:rsidRDefault="00000000" w14:paraId="00000023" wp14:textId="77777777">
      <w:pPr>
        <w:pStyle w:val="Heading2"/>
        <w:tabs>
          <w:tab w:val="left" w:leader="none" w:pos="10080"/>
        </w:tabs>
        <w:spacing w:before="80" w:after="0" w:lineRule="auto"/>
        <w:rPr>
          <w:b w:val="0"/>
          <w:bCs w:val="0"/>
        </w:rPr>
      </w:pPr>
      <w:bookmarkStart w:name="_heading=h.99xo058wcpsi" w:colFirst="0" w:colLast="0" w:id="5"/>
      <w:bookmarkEnd w:id="5"/>
      <w:r>
        <w:rPr>
          <w:b w:val="1"/>
          <w:bCs w:val="1"/>
          <w:rtl w:val="0"/>
        </w:rPr>
        <w:t xml:space="preserve">Surround Medical Systems </w:t>
      </w:r>
      <w:r>
        <w:rPr>
          <w:b w:val="1"/>
          <w:bCs w:val="1"/>
          <w:color w:val="800000"/>
          <w:rtl w:val="0"/>
        </w:rPr>
        <w:t xml:space="preserve">|</w:t>
      </w:r>
      <w:r>
        <w:rPr>
          <w:b w:val="1"/>
          <w:bCs w:val="1"/>
          <w:rtl w:val="0"/>
        </w:rPr>
        <w:t xml:space="preserve"> </w:t>
      </w:r>
      <w:r>
        <w:rPr>
          <w:b w:val="0"/>
          <w:bCs w:val="0"/>
          <w:color w:val="595959"/>
          <w:rtl w:val="0"/>
        </w:rPr>
        <w:t xml:space="preserve">Morrisville, NC</w:t>
      </w:r>
      <w:r>
        <w:rPr>
          <w:rtl w:val="0"/>
        </w:rPr>
      </w:r>
    </w:p>
    <w:p xmlns:wp14="http://schemas.microsoft.com/office/word/2010/wordml" w:rsidRDefault="00000000" w14:paraId="00000024" wp14:textId="77777777">
      <w:pPr>
        <w:keepNext w:val="1"/>
        <w:tabs>
          <w:tab w:val="right" w:leader="none" w:pos="10800"/>
        </w:tabs>
        <w:rPr>
          <w:color w:val="595959"/>
        </w:rPr>
      </w:pPr>
      <w:r>
        <w:rPr>
          <w:b w:val="1"/>
          <w:bCs w:val="1"/>
          <w:rtl w:val="0"/>
        </w:rPr>
        <w:t xml:space="preserve">Senior Mechanical Engineer </w:t>
      </w:r>
      <w:r>
        <w:rPr>
          <w:b w:val="1"/>
          <w:bCs w:val="1"/>
          <w:color w:val="800000"/>
          <w:rtl w:val="0"/>
        </w:rPr>
        <w:t xml:space="preserve">|</w:t>
      </w:r>
      <w:r>
        <w:rPr>
          <w:b w:val="1"/>
          <w:bCs w:val="1"/>
          <w:rtl w:val="0"/>
        </w:rPr>
        <w:t xml:space="preserve"> </w:t>
      </w:r>
      <w:r>
        <w:rPr>
          <w:color w:val="595959"/>
          <w:rtl w:val="0"/>
        </w:rPr>
        <w:t xml:space="preserve">May 2019 – September 2020</w:t>
      </w:r>
    </w:p>
    <w:p xmlns:wp14="http://schemas.microsoft.com/office/word/2010/wordml" w:rsidRDefault="00000000" w14:paraId="00000025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64" w:lineRule="auto"/>
        <w:ind w:left="450" w:right="0" w:hanging="176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● Led the mechanical department in designing a 3D X-ray system from concept through production.</w:t>
      </w:r>
    </w:p>
    <w:p xmlns:wp14="http://schemas.microsoft.com/office/word/2010/wordml" w:rsidP="6096B26F" w:rsidRDefault="00000000" w14:paraId="00000026" wp14:textId="7777777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64" w:lineRule="auto"/>
        <w:ind w:left="450" w:right="0" w:hanging="176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</w:pPr>
      <w:r w:rsidRPr="6096B26F" w:rsidR="6096B26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  <w:t xml:space="preserve">● Improved x-ray delivery to reduce patient radiation exposure while maintaining image quality.</w:t>
      </w:r>
    </w:p>
    <w:p xmlns:wp14="http://schemas.microsoft.com/office/word/2010/wordml" w:rsidRDefault="00000000" w14:paraId="00000027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64" w:lineRule="auto"/>
        <w:ind w:left="450" w:right="0" w:hanging="176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● Co-authored a 510(k) submission for FDA clearance.</w:t>
      </w:r>
    </w:p>
    <w:p xmlns:wp14="http://schemas.microsoft.com/office/word/2010/wordml" w:rsidRDefault="00000000" w14:paraId="00000028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64" w:lineRule="auto"/>
        <w:ind w:left="450" w:right="0" w:hanging="176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  <w:sectPr>
          <w:headerReference w:type="default" r:id="rId10"/>
          <w:headerReference w:type="first" r:id="rId11"/>
          <w:footerReference w:type="default" r:id="rId12"/>
          <w:footerReference w:type="first" r:id="rId13"/>
          <w:pgSz w:w="12240" w:h="15840" w:orient="portrait"/>
          <w:pgMar w:top="576" w:right="1080" w:bottom="173" w:left="1080" w:header="144" w:footer="360"/>
          <w:pgNumType w:start="1"/>
          <w:titlePg w:val="1"/>
          <w:cols w:num="1"/>
        </w:sectPr>
      </w:pPr>
      <w:bookmarkStart w:name="_heading=h.kgtb9cujyqnu" w:colFirst="0" w:colLast="0" w:id="6"/>
      <w:bookmarkEnd w:id="6"/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● Prevented mechanical failures through FEA and FMEA studies.</w:t>
      </w:r>
    </w:p>
    <w:p xmlns:wp14="http://schemas.microsoft.com/office/word/2010/wordml" w:rsidRDefault="00000000" w14:paraId="00000029" wp14:textId="77777777">
      <w:pPr>
        <w:pStyle w:val="Heading2"/>
        <w:spacing w:before="80" w:after="0" w:line="264" w:lineRule="auto"/>
        <w:rPr>
          <w:b w:val="0"/>
          <w:bCs w:val="0"/>
        </w:rPr>
      </w:pPr>
      <w:bookmarkStart w:name="_heading=h.w2wrxjnvyuhc" w:colFirst="0" w:colLast="0" w:id="7"/>
      <w:bookmarkEnd w:id="7"/>
      <w:r>
        <w:rPr>
          <w:b w:val="1"/>
          <w:bCs w:val="1"/>
          <w:rtl w:val="0"/>
        </w:rPr>
        <w:t xml:space="preserve">ABB </w:t>
      </w:r>
      <w:r>
        <w:rPr>
          <w:b w:val="1"/>
          <w:bCs w:val="1"/>
          <w:color w:val="800000"/>
          <w:rtl w:val="0"/>
        </w:rPr>
        <w:t xml:space="preserve">|</w:t>
      </w:r>
      <w:r>
        <w:rPr>
          <w:b w:val="1"/>
          <w:bCs w:val="1"/>
          <w:rtl w:val="0"/>
        </w:rPr>
        <w:t xml:space="preserve"> </w:t>
      </w:r>
      <w:r>
        <w:rPr>
          <w:b w:val="0"/>
          <w:bCs w:val="0"/>
          <w:color w:val="595959"/>
          <w:rtl w:val="0"/>
        </w:rPr>
        <w:t xml:space="preserve">Raleigh, NC</w:t>
      </w:r>
      <w:r>
        <w:rPr>
          <w:rtl w:val="0"/>
        </w:rPr>
      </w:r>
    </w:p>
    <w:p xmlns:wp14="http://schemas.microsoft.com/office/word/2010/wordml" w:rsidRDefault="00000000" w14:paraId="0000002A" wp14:textId="77777777">
      <w:pPr>
        <w:keepNext w:val="1"/>
        <w:tabs>
          <w:tab w:val="right" w:leader="none" w:pos="10800"/>
        </w:tabs>
        <w:rPr>
          <w:color w:val="595959"/>
        </w:rPr>
      </w:pPr>
      <w:r>
        <w:rPr>
          <w:b w:val="1"/>
          <w:bCs w:val="1"/>
          <w:rtl w:val="0"/>
        </w:rPr>
        <w:t xml:space="preserve">Senior Mechanical Engineer, R&amp;D </w:t>
      </w:r>
      <w:r>
        <w:rPr>
          <w:b w:val="1"/>
          <w:bCs w:val="1"/>
          <w:color w:val="800000"/>
          <w:rtl w:val="0"/>
        </w:rPr>
        <w:t xml:space="preserve">|</w:t>
      </w:r>
      <w:r>
        <w:rPr>
          <w:b w:val="1"/>
          <w:bCs w:val="1"/>
          <w:rtl w:val="0"/>
        </w:rPr>
        <w:t xml:space="preserve"> </w:t>
      </w:r>
      <w:r>
        <w:rPr>
          <w:color w:val="595959"/>
          <w:rtl w:val="0"/>
        </w:rPr>
        <w:t xml:space="preserve">March 2017 – May 2019</w:t>
      </w:r>
    </w:p>
    <w:p xmlns:wp14="http://schemas.microsoft.com/office/word/2010/wordml" w:rsidRDefault="00000000" w14:paraId="0000002B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64" w:lineRule="auto"/>
        <w:ind w:left="450" w:right="0" w:hanging="176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● Standardized transformer designs using common parts, reducing cost and lead times.</w:t>
      </w:r>
    </w:p>
    <w:p xmlns:wp14="http://schemas.microsoft.com/office/word/2010/wordml" w:rsidRDefault="00000000" w14:paraId="0000002C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64" w:lineRule="auto"/>
        <w:ind w:left="450" w:right="0" w:hanging="176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● Enhanced mechanical designs of transformers/enclosures to increase convection efficiency.</w:t>
      </w:r>
    </w:p>
    <w:p xmlns:wp14="http://schemas.microsoft.com/office/word/2010/wordml" w:rsidRDefault="00000000" w14:paraId="0000002D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64" w:lineRule="auto"/>
        <w:ind w:left="450" w:right="0" w:hanging="176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● Led a project to automate creation of drawings, models, and data, writing a standard for programming.</w:t>
      </w:r>
    </w:p>
    <w:p xmlns:wp14="http://schemas.microsoft.com/office/word/2010/wordml" w:rsidRDefault="00000000" w14:paraId="0000002E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64" w:lineRule="auto"/>
        <w:ind w:left="450" w:right="0" w:hanging="176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● Developed an outdoor-rated transformer cabinet, incorporating weatherproof coating.</w:t>
      </w:r>
    </w:p>
    <w:p xmlns:wp14="http://schemas.microsoft.com/office/word/2010/wordml" w:rsidRDefault="00000000" w14:paraId="0000002F" wp14:textId="77777777">
      <w:pPr>
        <w:pStyle w:val="Heading2"/>
        <w:spacing w:before="80" w:after="0" w:lineRule="auto"/>
        <w:rPr>
          <w:b w:val="0"/>
          <w:bCs w:val="0"/>
        </w:rPr>
      </w:pPr>
      <w:bookmarkStart w:name="_heading=h.2zmnwptrvif" w:colFirst="0" w:colLast="0" w:id="8"/>
      <w:bookmarkEnd w:id="8"/>
      <w:r>
        <w:rPr>
          <w:b w:val="1"/>
          <w:bCs w:val="1"/>
          <w:rtl w:val="0"/>
        </w:rPr>
        <w:t xml:space="preserve">Ingersoll Rand </w:t>
      </w:r>
      <w:r>
        <w:rPr>
          <w:b w:val="1"/>
          <w:bCs w:val="1"/>
          <w:color w:val="800000"/>
          <w:rtl w:val="0"/>
        </w:rPr>
        <w:t xml:space="preserve">|</w:t>
      </w:r>
      <w:r>
        <w:rPr>
          <w:b w:val="1"/>
          <w:bCs w:val="1"/>
          <w:rtl w:val="0"/>
        </w:rPr>
        <w:t xml:space="preserve"> </w:t>
      </w:r>
      <w:r>
        <w:rPr>
          <w:b w:val="0"/>
          <w:bCs w:val="0"/>
          <w:color w:val="595959"/>
          <w:rtl w:val="0"/>
        </w:rPr>
        <w:t xml:space="preserve">Davidson, NC</w:t>
      </w:r>
      <w:r>
        <w:rPr>
          <w:rtl w:val="0"/>
        </w:rPr>
      </w:r>
    </w:p>
    <w:p xmlns:wp14="http://schemas.microsoft.com/office/word/2010/wordml" w:rsidRDefault="00000000" w14:paraId="00000030" wp14:textId="77777777">
      <w:pPr>
        <w:keepNext w:val="1"/>
        <w:tabs>
          <w:tab w:val="right" w:leader="none" w:pos="10800"/>
        </w:tabs>
        <w:rPr>
          <w:color w:val="595959"/>
        </w:rPr>
      </w:pPr>
      <w:r>
        <w:rPr>
          <w:b w:val="1"/>
          <w:bCs w:val="1"/>
          <w:rtl w:val="0"/>
        </w:rPr>
        <w:t xml:space="preserve">Design Engineer III </w:t>
      </w:r>
      <w:r>
        <w:rPr>
          <w:b w:val="1"/>
          <w:bCs w:val="1"/>
          <w:color w:val="800000"/>
          <w:rtl w:val="0"/>
        </w:rPr>
        <w:t xml:space="preserve">|</w:t>
      </w:r>
      <w:r>
        <w:rPr>
          <w:b w:val="1"/>
          <w:bCs w:val="1"/>
          <w:rtl w:val="0"/>
        </w:rPr>
        <w:t xml:space="preserve"> </w:t>
      </w:r>
      <w:r>
        <w:rPr>
          <w:color w:val="595959"/>
          <w:rtl w:val="0"/>
        </w:rPr>
        <w:t xml:space="preserve">August 2014 – March 2017</w:t>
      </w:r>
    </w:p>
    <w:p xmlns:wp14="http://schemas.microsoft.com/office/word/2010/wordml" w:rsidRDefault="00000000" w14:paraId="00000031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64" w:lineRule="auto"/>
        <w:ind w:left="450" w:right="0" w:hanging="176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● Designed parts and assemblies for complex, custom industrial centrifugal air compressors (2,000–7,000 CFM, 400–1,250 HP) to meet ANSI and ISO standards.</w:t>
      </w:r>
    </w:p>
    <w:p xmlns:wp14="http://schemas.microsoft.com/office/word/2010/wordml" w:rsidRDefault="00000000" w14:paraId="00000032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64" w:lineRule="auto"/>
        <w:ind w:left="450" w:right="0" w:hanging="176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● Designed dual oil cooler system for 5000-cfm air compressors.</w:t>
      </w:r>
    </w:p>
    <w:p xmlns:wp14="http://schemas.microsoft.com/office/word/2010/wordml" w:rsidRDefault="00000000" w14:paraId="00000033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64" w:lineRule="auto"/>
        <w:ind w:left="450" w:right="0" w:hanging="176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● Optimized airflow through pre-build assessments, improving compressor performance.</w:t>
      </w:r>
    </w:p>
    <w:p xmlns:wp14="http://schemas.microsoft.com/office/word/2010/wordml" w:rsidRDefault="00000000" w14:paraId="00000034" wp14:textId="77777777">
      <w:pPr>
        <w:pStyle w:val="Heading2"/>
        <w:spacing w:before="80" w:after="0" w:lineRule="auto"/>
        <w:rPr>
          <w:b w:val="0"/>
          <w:bCs w:val="0"/>
        </w:rPr>
      </w:pPr>
      <w:bookmarkStart w:name="_heading=h.xpqx7jsikqq" w:colFirst="0" w:colLast="0" w:id="9"/>
      <w:bookmarkEnd w:id="9"/>
      <w:r>
        <w:rPr>
          <w:b w:val="1"/>
          <w:bCs w:val="1"/>
          <w:rtl w:val="0"/>
        </w:rPr>
        <w:t xml:space="preserve">Newell Rubbermaid – Piedmont Hardware Brands </w:t>
      </w:r>
      <w:r>
        <w:rPr>
          <w:b w:val="1"/>
          <w:bCs w:val="1"/>
          <w:color w:val="800000"/>
          <w:rtl w:val="0"/>
        </w:rPr>
        <w:t xml:space="preserve">|</w:t>
      </w:r>
      <w:r>
        <w:rPr>
          <w:b w:val="1"/>
          <w:bCs w:val="1"/>
          <w:rtl w:val="0"/>
        </w:rPr>
        <w:t xml:space="preserve"> </w:t>
      </w:r>
      <w:r>
        <w:rPr>
          <w:b w:val="0"/>
          <w:bCs w:val="0"/>
          <w:color w:val="595959"/>
          <w:rtl w:val="0"/>
        </w:rPr>
        <w:t xml:space="preserve">Charlotte, NC</w:t>
      </w:r>
      <w:r>
        <w:rPr>
          <w:rtl w:val="0"/>
        </w:rPr>
      </w:r>
    </w:p>
    <w:p xmlns:wp14="http://schemas.microsoft.com/office/word/2010/wordml" w:rsidRDefault="00000000" w14:paraId="00000035" wp14:textId="77777777">
      <w:pPr>
        <w:keepNext w:val="1"/>
        <w:tabs>
          <w:tab w:val="right" w:leader="none" w:pos="10800"/>
        </w:tabs>
        <w:spacing w:after="20" w:lineRule="auto"/>
        <w:rPr>
          <w:color w:val="333333"/>
          <w:sz w:val="4"/>
          <w:szCs w:val="4"/>
        </w:rPr>
      </w:pPr>
      <w:r>
        <w:rPr>
          <w:b w:val="1"/>
          <w:bCs w:val="1"/>
          <w:rtl w:val="0"/>
        </w:rPr>
        <w:t xml:space="preserve">Mechanical Design Engineer |</w:t>
      </w:r>
      <w:r>
        <w:rPr>
          <w:color w:val="595959"/>
          <w:rtl w:val="0"/>
        </w:rPr>
        <w:t xml:space="preserve"> February 2013 – August 2014</w:t>
      </w:r>
      <w:r>
        <w:rPr>
          <w:rtl w:val="0"/>
        </w:rPr>
      </w:r>
    </w:p>
    <w:p xmlns:wp14="http://schemas.microsoft.com/office/word/2010/wordml" w:rsidRDefault="00000000" w14:paraId="00000036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64" w:lineRule="auto"/>
        <w:ind w:left="450" w:right="0" w:hanging="176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● Designed high-volume sheet metal, die-cast, injection-molded, and stamped parts.</w:t>
      </w:r>
    </w:p>
    <w:p xmlns:wp14="http://schemas.microsoft.com/office/word/2010/wordml" w:rsidRDefault="00000000" w14:paraId="00000037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64" w:lineRule="auto"/>
        <w:ind w:left="450" w:right="0" w:hanging="176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● Utilized hand calcs and SOLIDWORKS Simulation for FEA, guiding new product designs.</w:t>
      </w:r>
    </w:p>
    <w:p xmlns:wp14="http://schemas.microsoft.com/office/word/2010/wordml" w:rsidRDefault="00000000" w14:paraId="00000038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64" w:lineRule="auto"/>
        <w:ind w:left="450" w:right="0" w:hanging="176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● Prevented failure modes through Computer-Aided Engineering (CAE).</w:t>
      </w:r>
    </w:p>
    <w:p xmlns:wp14="http://schemas.microsoft.com/office/word/2010/wordml" w:rsidRDefault="00000000" w14:paraId="00000039" wp14:textId="77777777">
      <w:pPr>
        <w:pStyle w:val="Heading2"/>
        <w:spacing w:before="80" w:after="0" w:lineRule="auto"/>
        <w:rPr>
          <w:b w:val="0"/>
          <w:bCs w:val="0"/>
        </w:rPr>
      </w:pPr>
      <w:bookmarkStart w:name="_heading=h.w7bejs9wz66r" w:colFirst="0" w:colLast="0" w:id="10"/>
      <w:bookmarkEnd w:id="10"/>
      <w:r>
        <w:rPr>
          <w:b w:val="1"/>
          <w:bCs w:val="1"/>
          <w:rtl w:val="0"/>
        </w:rPr>
        <w:t xml:space="preserve">Sandvik </w:t>
      </w:r>
      <w:r>
        <w:rPr>
          <w:b w:val="1"/>
          <w:bCs w:val="1"/>
          <w:color w:val="800000"/>
          <w:rtl w:val="0"/>
        </w:rPr>
        <w:t xml:space="preserve">|</w:t>
      </w:r>
      <w:r>
        <w:rPr>
          <w:b w:val="1"/>
          <w:bCs w:val="1"/>
          <w:rtl w:val="0"/>
        </w:rPr>
        <w:t xml:space="preserve"> </w:t>
      </w:r>
      <w:r>
        <w:rPr>
          <w:b w:val="0"/>
          <w:bCs w:val="0"/>
          <w:color w:val="595959"/>
          <w:rtl w:val="0"/>
        </w:rPr>
        <w:t xml:space="preserve">Mebane, NC</w:t>
      </w:r>
      <w:r>
        <w:rPr>
          <w:rtl w:val="0"/>
        </w:rPr>
      </w:r>
    </w:p>
    <w:p xmlns:wp14="http://schemas.microsoft.com/office/word/2010/wordml" w:rsidRDefault="00000000" w14:paraId="0000003A" wp14:textId="77777777">
      <w:pPr>
        <w:keepNext w:val="1"/>
        <w:tabs>
          <w:tab w:val="right" w:leader="none" w:pos="10800"/>
        </w:tabs>
        <w:spacing w:after="20" w:lineRule="auto"/>
        <w:rPr>
          <w:color w:val="595959"/>
        </w:rPr>
      </w:pPr>
      <w:r>
        <w:rPr>
          <w:b w:val="1"/>
          <w:bCs w:val="1"/>
          <w:rtl w:val="0"/>
        </w:rPr>
        <w:t xml:space="preserve">Manufacturing Engineer </w:t>
      </w:r>
      <w:r>
        <w:rPr>
          <w:b w:val="1"/>
          <w:bCs w:val="1"/>
          <w:color w:val="800000"/>
          <w:rtl w:val="0"/>
        </w:rPr>
        <w:t xml:space="preserve">|</w:t>
      </w:r>
      <w:r>
        <w:rPr>
          <w:b w:val="1"/>
          <w:bCs w:val="1"/>
          <w:rtl w:val="0"/>
        </w:rPr>
        <w:t xml:space="preserve"> </w:t>
      </w:r>
      <w:r>
        <w:rPr>
          <w:color w:val="595959"/>
          <w:rtl w:val="0"/>
        </w:rPr>
        <w:t xml:space="preserve">September 2011 – February 2013</w:t>
      </w:r>
    </w:p>
    <w:p xmlns:wp14="http://schemas.microsoft.com/office/word/2010/wordml" w:rsidRDefault="00000000" w14:paraId="0000003B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64" w:lineRule="auto"/>
        <w:ind w:left="450" w:right="0" w:hanging="176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● Created CAD models, CNC programs through CAM, and drawings for high-volume metal-cutting tools.</w:t>
      </w:r>
    </w:p>
    <w:p xmlns:wp14="http://schemas.microsoft.com/office/word/2010/wordml" w:rsidRDefault="00000000" w14:paraId="0000003C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64" w:lineRule="auto"/>
        <w:ind w:left="450" w:right="0" w:hanging="176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● Reduced tooling costs by 30% via optimized CAM programs for 5-axis mills, lathes, and grinders.</w:t>
      </w:r>
    </w:p>
    <w:p xmlns:wp14="http://schemas.microsoft.com/office/word/2010/wordml" w:rsidP="6096B26F" w:rsidRDefault="00000000" w14:paraId="0000003D" wp14:textId="7777777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64" w:lineRule="auto"/>
        <w:ind w:left="450" w:right="0" w:hanging="176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</w:pPr>
      <w:r w:rsidRPr="6096B26F" w:rsidR="6096B26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  <w:t xml:space="preserve">● Designed and implemented a coolant reclamation system to optimize machining efficiency and cut waste.</w:t>
      </w:r>
    </w:p>
    <w:p xmlns:wp14="http://schemas.microsoft.com/office/word/2010/wordml" w:rsidRDefault="00000000" w14:paraId="0000003E" wp14:textId="77777777">
      <w:pPr>
        <w:pStyle w:val="Heading2"/>
        <w:spacing w:before="80" w:after="0" w:lineRule="auto"/>
        <w:rPr>
          <w:b w:val="0"/>
          <w:bCs w:val="0"/>
        </w:rPr>
      </w:pPr>
      <w:bookmarkStart w:name="_heading=h.7ag03eljiea7" w:colFirst="0" w:colLast="0" w:id="11"/>
      <w:bookmarkEnd w:id="11"/>
      <w:r>
        <w:rPr>
          <w:b w:val="1"/>
          <w:bCs w:val="1"/>
          <w:rtl w:val="0"/>
        </w:rPr>
        <w:t xml:space="preserve">ABB </w:t>
      </w:r>
      <w:r>
        <w:rPr>
          <w:b w:val="1"/>
          <w:bCs w:val="1"/>
          <w:color w:val="800000"/>
          <w:rtl w:val="0"/>
        </w:rPr>
        <w:t xml:space="preserve">|</w:t>
      </w:r>
      <w:r>
        <w:rPr>
          <w:b w:val="1"/>
          <w:bCs w:val="1"/>
          <w:rtl w:val="0"/>
        </w:rPr>
        <w:t xml:space="preserve"> </w:t>
      </w:r>
      <w:r>
        <w:rPr>
          <w:b w:val="0"/>
          <w:bCs w:val="0"/>
          <w:color w:val="595959"/>
          <w:rtl w:val="0"/>
        </w:rPr>
        <w:t xml:space="preserve">Lake Mary, FL</w:t>
      </w:r>
      <w:r>
        <w:rPr>
          <w:rtl w:val="0"/>
        </w:rPr>
      </w:r>
    </w:p>
    <w:p xmlns:wp14="http://schemas.microsoft.com/office/word/2010/wordml" w:rsidRDefault="00000000" w14:paraId="0000003F" wp14:textId="77777777">
      <w:pPr>
        <w:keepNext w:val="1"/>
        <w:tabs>
          <w:tab w:val="right" w:leader="none" w:pos="10800"/>
        </w:tabs>
        <w:spacing w:after="20" w:lineRule="auto"/>
        <w:rPr/>
      </w:pPr>
      <w:r>
        <w:rPr>
          <w:b w:val="1"/>
          <w:bCs w:val="1"/>
          <w:rtl w:val="0"/>
        </w:rPr>
        <w:t xml:space="preserve">Mechanical Design Engineer </w:t>
      </w:r>
      <w:r>
        <w:rPr>
          <w:b w:val="1"/>
          <w:bCs w:val="1"/>
          <w:color w:val="800000"/>
          <w:rtl w:val="0"/>
        </w:rPr>
        <w:t xml:space="preserve">|</w:t>
      </w:r>
      <w:r>
        <w:rPr>
          <w:b w:val="1"/>
          <w:bCs w:val="1"/>
          <w:rtl w:val="0"/>
        </w:rPr>
        <w:t xml:space="preserve"> </w:t>
      </w:r>
      <w:r>
        <w:rPr>
          <w:color w:val="595959"/>
          <w:rtl w:val="0"/>
        </w:rPr>
        <w:t xml:space="preserve">August 2009 – September 2011</w:t>
      </w:r>
      <w:r>
        <w:rPr>
          <w:rtl w:val="0"/>
        </w:rPr>
      </w:r>
    </w:p>
    <w:p xmlns:wp14="http://schemas.microsoft.com/office/word/2010/wordml" w:rsidRDefault="00000000" w14:paraId="00000040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64" w:lineRule="auto"/>
        <w:ind w:left="450" w:right="0" w:hanging="176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● Invented a remotely operated device for industrial medium-voltage circuit breakers (5–15 kV); recognized with two patents (U.S. Patents 9,876,335 and 8,654,513B2).</w:t>
      </w:r>
    </w:p>
    <w:p xmlns:wp14="http://schemas.microsoft.com/office/word/2010/wordml" w:rsidRDefault="00000000" w14:paraId="00000041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64" w:lineRule="auto"/>
        <w:ind w:left="450" w:right="0" w:hanging="176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● Developed a Modular Mechanism Operated Cell to retrofit circuit breakers (Patent 8,878,088).</w:t>
      </w:r>
    </w:p>
    <w:p xmlns:wp14="http://schemas.microsoft.com/office/word/2010/wordml" w:rsidRDefault="00000000" w14:paraId="00000042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64" w:lineRule="auto"/>
        <w:ind w:left="450" w:right="0" w:hanging="176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● Improved circuit breaker thermal flow to prevent overheating and brazing issues.</w:t>
      </w:r>
    </w:p>
    <w:p xmlns:wp14="http://schemas.microsoft.com/office/word/2010/wordml" w:rsidRDefault="00000000" w14:paraId="00000043" wp14:textId="77777777">
      <w:pPr>
        <w:pStyle w:val="Heading1"/>
        <w:pBdr>
          <w:bottom w:val="single" w:color="800000" w:sz="8" w:space="1"/>
        </w:pBdr>
        <w:spacing w:before="160" w:after="80" w:lineRule="auto"/>
        <w:rPr/>
      </w:pPr>
      <w:bookmarkStart w:name="_heading=h.6jmjs48w0atj" w:colFirst="0" w:colLast="0" w:id="12"/>
      <w:bookmarkEnd w:id="12"/>
      <w:r>
        <w:rPr>
          <w:rtl w:val="0"/>
        </w:rPr>
        <w:t xml:space="preserve">TECHNICAL SKILLS</w:t>
      </w:r>
    </w:p>
    <w:p xmlns:wp14="http://schemas.microsoft.com/office/word/2010/wordml" w:rsidP="6096B26F" w:rsidRDefault="00000000" w14:paraId="00000044" wp14:textId="7777777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50" w:line="264" w:lineRule="auto"/>
        <w:ind w:left="555" w:right="0" w:hanging="285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</w:pPr>
      <w:r w:rsidRPr="6096B26F" w:rsidR="6096B26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  <w:t xml:space="preserve">DFM, DFA, DFx: </w:t>
      </w:r>
      <w:r w:rsidRPr="6096B26F" w:rsidR="6096B26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  <w:t xml:space="preserve">Machined, stamped, welded, cast, sheet metal, and molded parts</w:t>
      </w:r>
    </w:p>
    <w:p xmlns:wp14="http://schemas.microsoft.com/office/word/2010/wordml" w:rsidP="6096B26F" w:rsidRDefault="00000000" w14:paraId="00000045" wp14:textId="7777777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50" w:line="264" w:lineRule="auto"/>
        <w:ind w:left="555" w:right="0" w:hanging="285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</w:pPr>
      <w:r w:rsidRPr="6096B26F" w:rsidR="6096B26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  <w:t xml:space="preserve">Mechanical Design, CAD &amp; Drafting: </w:t>
      </w:r>
      <w:r w:rsidRPr="6096B26F" w:rsidR="6096B26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  <w:t xml:space="preserve">SOLIDWORKS, Creo, NX, Inventor, Onshape, Fusion</w:t>
      </w:r>
    </w:p>
    <w:p xmlns:wp14="http://schemas.microsoft.com/office/word/2010/wordml" w:rsidRDefault="00000000" w14:paraId="00000046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50" w:line="264" w:lineRule="auto"/>
        <w:ind w:left="555" w:right="0" w:hanging="285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Finite Element Analysis (FEA): </w:t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SOLIDWORKS Simulation (static, linear, nonlinear, modal, thermal)</w:t>
      </w:r>
    </w:p>
    <w:p xmlns:wp14="http://schemas.microsoft.com/office/word/2010/wordml" w:rsidRDefault="00000000" w14:paraId="00000047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50" w:line="264" w:lineRule="auto"/>
        <w:ind w:left="555" w:right="0" w:hanging="285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Geometric Dimensioning &amp; Tolerancing (GD&amp;T):</w:t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ASME Y14.5, tolerance stack analysis</w:t>
      </w:r>
    </w:p>
    <w:p xmlns:wp14="http://schemas.microsoft.com/office/word/2010/wordml" w:rsidRDefault="00000000" w14:paraId="00000048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50" w:line="264" w:lineRule="auto"/>
        <w:ind w:left="555" w:right="0" w:hanging="285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Product Development &amp; Project Management:</w:t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Jira, Confluence, Monday.com, and more</w:t>
      </w:r>
    </w:p>
    <w:p xmlns:wp14="http://schemas.microsoft.com/office/word/2010/wordml" w:rsidRDefault="00000000" w14:paraId="00000049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50" w:line="264" w:lineRule="auto"/>
        <w:ind w:left="555" w:right="0" w:hanging="285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Rapid Prototyping &amp; 3D Printing:</w:t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FDM, SLA, SLS, DMLS; CNC &amp; manual machining; molding</w:t>
      </w:r>
    </w:p>
    <w:p xmlns:wp14="http://schemas.microsoft.com/office/word/2010/wordml" w:rsidRDefault="00000000" w14:paraId="0000004A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50" w:line="264" w:lineRule="auto"/>
        <w:ind w:left="555" w:right="0" w:hanging="285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Supplier Quality, Management, and Identification:</w:t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PPAP, FAI, SCAR, qualification, supplier audits</w:t>
      </w:r>
    </w:p>
    <w:p xmlns:wp14="http://schemas.microsoft.com/office/word/2010/wordml" w:rsidRDefault="00000000" w14:paraId="0000004B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50" w:line="264" w:lineRule="auto"/>
        <w:ind w:left="555" w:right="0" w:hanging="285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Failure Mode &amp; Effects Analysis (FMEA / DFMEA)</w:t>
      </w:r>
      <w:r>
        <w:rPr>
          <w:rtl w:val="0"/>
        </w:rPr>
      </w:r>
    </w:p>
    <w:p xmlns:wp14="http://schemas.microsoft.com/office/word/2010/wordml" w:rsidRDefault="00000000" w14:paraId="0000004C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50" w:line="264" w:lineRule="auto"/>
        <w:ind w:left="555" w:right="0" w:hanging="285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PDM / PLM:</w:t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SOLIDWORKS PDM Professional administration, Arena, Windchill</w:t>
      </w:r>
    </w:p>
    <w:p xmlns:wp14="http://schemas.microsoft.com/office/word/2010/wordml" w:rsidRDefault="00000000" w14:paraId="0000004D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50" w:line="264" w:lineRule="auto"/>
        <w:ind w:left="555" w:right="0" w:hanging="285"/>
        <w:jc w:val="left"/>
        <w:rPr>
          <w:rFonts w:ascii="Arial" w:hAnsi="Arial" w:eastAsia="Arial" w:cs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Regulations &amp; Standards (Analysis, Design Compliance):</w:t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FDA, IEC 60601, ISO 13485, ASME, ASTM, ANSI, AWS, AISC, AISI, UL, IEEE, and more</w:t>
      </w:r>
      <w:r>
        <w:rPr>
          <w:rtl w:val="0"/>
        </w:rPr>
      </w:r>
    </w:p>
    <w:p xmlns:wp14="http://schemas.microsoft.com/office/word/2010/wordml" w:rsidRDefault="00000000" w14:paraId="0000004E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50" w:line="264" w:lineRule="auto"/>
        <w:ind w:left="555" w:right="0" w:hanging="285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Thermal Analysis:</w:t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SOLIDWORKS Simulation, Flow Simulation</w:t>
      </w:r>
    </w:p>
    <w:p xmlns:wp14="http://schemas.microsoft.com/office/word/2010/wordml" w:rsidP="6096B26F" w:rsidRDefault="00000000" w14:paraId="0000004F" wp14:textId="7777777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50" w:line="264" w:lineRule="auto"/>
        <w:ind w:left="555" w:right="0" w:hanging="285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</w:pPr>
      <w:r w:rsidRPr="6096B26F" w:rsidR="6096B26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  <w:t xml:space="preserve">CAM (Computer-Aided Manufacturing):</w:t>
      </w:r>
      <w:r w:rsidRPr="6096B26F" w:rsidR="6096B26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  <w:t xml:space="preserve"> HSMWorks, NX</w:t>
      </w:r>
    </w:p>
    <w:p xmlns:wp14="http://schemas.microsoft.com/office/word/2010/wordml" w:rsidRDefault="00000000" w14:paraId="00000050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64" w:lineRule="auto"/>
        <w:ind w:left="555" w:right="0" w:hanging="285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Injection Molding &amp; Plastics</w:t>
      </w:r>
      <w:r>
        <w:rPr>
          <w:rtl w:val="0"/>
        </w:rPr>
      </w:r>
    </w:p>
    <w:p xmlns:wp14="http://schemas.microsoft.com/office/word/2010/wordml" w:rsidRDefault="00000000" w14:paraId="00000051" wp14:textId="77777777">
      <w:pPr>
        <w:pStyle w:val="Heading1"/>
        <w:pBdr>
          <w:bottom w:val="single" w:color="800000" w:sz="8" w:space="1"/>
        </w:pBdr>
        <w:spacing w:before="160" w:lineRule="auto"/>
        <w:rPr/>
      </w:pPr>
      <w:bookmarkStart w:name="_heading=h.oaxxwxiu46a3" w:colFirst="0" w:colLast="0" w:id="13"/>
      <w:bookmarkEnd w:id="13"/>
      <w:r>
        <w:rPr>
          <w:rtl w:val="0"/>
        </w:rPr>
        <w:t xml:space="preserve">EDUCATION</w:t>
      </w:r>
    </w:p>
    <w:p xmlns:wp14="http://schemas.microsoft.com/office/word/2010/wordml" w:rsidRDefault="00000000" w14:paraId="00000052" wp14:textId="77777777">
      <w:pPr>
        <w:shd w:val="clear" w:fill="ffffff"/>
        <w:spacing w:before="80" w:after="0" w:line="240" w:lineRule="auto"/>
        <w:jc w:val="both"/>
        <w:rPr>
          <w:color w:val="000000"/>
        </w:rPr>
      </w:pPr>
      <w:r>
        <w:rPr>
          <w:b w:val="1"/>
          <w:bCs w:val="1"/>
          <w:color w:val="000000"/>
          <w:rtl w:val="0"/>
        </w:rPr>
        <w:t xml:space="preserve">North Carolina State University, B.S. Mechanical Engineering, 2009</w:t>
      </w:r>
      <w:r>
        <w:rPr>
          <w:rtl w:val="0"/>
        </w:rPr>
      </w:r>
    </w:p>
    <w:p xmlns:wp14="http://schemas.microsoft.com/office/word/2010/wordml" w:rsidRDefault="00000000" w14:paraId="00000053" wp14:textId="77777777">
      <w:pPr>
        <w:shd w:val="clear" w:fill="ffffff"/>
        <w:spacing w:after="120" w:line="240" w:lineRule="auto"/>
        <w:jc w:val="both"/>
        <w:rPr>
          <w:color w:val="000000"/>
        </w:rPr>
      </w:pPr>
      <w:r>
        <w:rPr>
          <w:b w:val="1"/>
          <w:bCs w:val="1"/>
          <w:color w:val="000000"/>
          <w:rtl w:val="0"/>
        </w:rPr>
        <w:t xml:space="preserve">Honors: </w:t>
      </w:r>
      <w:r>
        <w:rPr>
          <w:color w:val="000000"/>
          <w:rtl w:val="0"/>
        </w:rPr>
        <w:t xml:space="preserve">cum laude, Dean's List, 2008 NCSU ME Design Award, Co-Op Program</w:t>
      </w:r>
    </w:p>
    <w:p xmlns:wp14="http://schemas.microsoft.com/office/word/2010/wordml" w:rsidRDefault="00000000" w14:paraId="00000054" wp14:textId="77777777">
      <w:pPr>
        <w:pStyle w:val="Heading1"/>
        <w:pBdr>
          <w:bottom w:val="single" w:color="800000" w:sz="8" w:space="1"/>
        </w:pBdr>
        <w:spacing w:before="160" w:lineRule="auto"/>
        <w:rPr/>
      </w:pPr>
      <w:bookmarkStart w:name="_heading=h.391sib99j5gb" w:colFirst="0" w:colLast="0" w:id="14"/>
      <w:bookmarkEnd w:id="14"/>
      <w:r>
        <w:rPr>
          <w:rtl w:val="0"/>
        </w:rPr>
        <w:t xml:space="preserve">ADDITIONAL NOTES</w:t>
      </w:r>
    </w:p>
    <w:p xmlns:wp14="http://schemas.microsoft.com/office/word/2010/wordml" w:rsidRDefault="00000000" w14:paraId="00000055" wp14:textId="77777777">
      <w:pPr>
        <w:shd w:val="clear" w:fill="ffffff"/>
        <w:spacing w:before="120" w:after="0" w:line="240" w:lineRule="auto"/>
        <w:jc w:val="both"/>
        <w:rPr>
          <w:b w:val="1"/>
          <w:bCs w:val="1"/>
          <w:color w:val="3709e1"/>
        </w:rPr>
      </w:pPr>
      <w:r>
        <w:rPr>
          <w:b w:val="1"/>
          <w:bCs w:val="1"/>
          <w:color w:val="000000"/>
          <w:rtl w:val="0"/>
        </w:rPr>
        <w:t xml:space="preserve">Portfolio, Manufacturing Process Experience, and more</w:t>
      </w:r>
      <w:r>
        <w:rPr>
          <w:color w:val="000000"/>
          <w:rtl w:val="0"/>
        </w:rPr>
        <w:t xml:space="preserve">: </w:t>
      </w:r>
      <w:hyperlink r:id="rId14">
        <w:r>
          <w:rPr>
            <w:color w:val="3709e1"/>
            <w:rtl w:val="0"/>
          </w:rPr>
          <w:t xml:space="preserve">mjm-murray.github.io</w:t>
        </w:r>
      </w:hyperlink>
      <w:r>
        <w:rPr>
          <w:rtl w:val="0"/>
        </w:rPr>
      </w:r>
    </w:p>
    <w:sectPr>
      <w:type w:val="nextPage"/>
      <w:pgSz w:w="12240" w:h="15840" w:orient="portrait"/>
      <w:pgMar w:top="576" w:right="1080" w:bottom="173" w:left="1080" w:header="144" w:footer="360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footer1.xml><?xml version="1.0" encoding="utf-8"?>
<w:ft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056" wp14:textId="77777777">
    <w:pPr>
      <w:jc w:val="right"/>
      <w:rPr>
        <w:rFonts w:ascii="Arial" w:hAnsi="Arial" w:eastAsia="Arial" w:cs="Arial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shd w:val="clear" w:fill="auto"/>
        <w:vertAlign w:val="baseline"/>
      </w:rPr>
    </w:pPr>
    <w:r>
      <w:rPr>
        <w:i w:val="1"/>
        <w:iCs w:val="1"/>
        <w:sz w:val="18"/>
        <w:szCs w:val="18"/>
        <w:rtl w:val="0"/>
      </w:rPr>
      <w:t xml:space="preserve">Michael Murray | </w:t>
    </w:r>
    <w:hyperlink r:id="rId1">
      <w:r>
        <w:rPr>
          <w:i w:val="1"/>
          <w:iCs w:val="1"/>
          <w:color w:val="3709e1"/>
          <w:sz w:val="18"/>
          <w:szCs w:val="18"/>
          <w:rtl w:val="0"/>
        </w:rPr>
        <w:t xml:space="preserve">mjm.murray@gmail.com</w:t>
      </w:r>
    </w:hyperlink>
    <w:r>
      <w:rPr>
        <w:i w:val="1"/>
        <w:iCs w:val="1"/>
        <w:sz w:val="18"/>
        <w:szCs w:val="18"/>
        <w:rtl w:val="0"/>
      </w:rPr>
      <w:t xml:space="preserve"> | (919) 824-1597 | </w:t>
    </w:r>
    <w:r>
      <w:rPr>
        <w:rFonts w:ascii="Arial" w:hAnsi="Arial" w:eastAsia="Arial" w:cs="Arial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shd w:val="clear" w:fill="auto"/>
        <w:vertAlign w:val="baseline"/>
        <w:rtl w:val="0"/>
      </w:rPr>
      <w:t xml:space="preserve">Page </w:t>
    </w:r>
    <w:r>
      <w:rPr>
        <w:rFonts w:ascii="Arial" w:hAnsi="Arial" w:eastAsia="Arial" w:cs="Arial"/>
        <w:b w:val="1"/>
        <w:bCs w:val="1"/>
        <w:i w:val="1"/>
        <w:iCs w:val="1"/>
        <w:smallCaps w:val="0"/>
        <w:strike w:val="0"/>
        <w:color w:val="000000"/>
        <w:sz w:val="18"/>
        <w:szCs w:val="18"/>
        <w:u w:val="none"/>
        <w:shd w:val="clear" w:fill="auto"/>
        <w:vertAlign w:val="baseline"/>
      </w:rPr>
      <w:fldChar w:fldCharType="begin"/>
    </w:r>
    <w:r>
      <w:rPr>
        <w:rFonts w:ascii="Arial" w:hAnsi="Arial" w:eastAsia="Arial" w:cs="Arial"/>
        <w:b w:val="1"/>
        <w:bCs w:val="1"/>
        <w:i w:val="1"/>
        <w:iCs w:val="1"/>
        <w:smallCaps w:val="0"/>
        <w:strike w:val="0"/>
        <w:color w:val="000000"/>
        <w:sz w:val="18"/>
        <w:szCs w:val="18"/>
        <w:u w:val="none"/>
        <w:shd w:val="clear" w:fill="auto"/>
        <w:vertAlign w:val="baseline"/>
      </w:rPr>
      <w:instrText xml:space="preserve">PAGE</w:instrText>
    </w:r>
    <w:r>
      <w:rPr>
        <w:rFonts w:ascii="Arial" w:hAnsi="Arial" w:eastAsia="Arial" w:cs="Arial"/>
        <w:b w:val="1"/>
        <w:bCs w:val="1"/>
        <w:i w:val="1"/>
        <w:iCs w:val="1"/>
        <w:smallCaps w:val="0"/>
        <w:strike w:val="0"/>
        <w:color w:val="000000"/>
        <w:sz w:val="18"/>
        <w:szCs w:val="18"/>
        <w:u w:val="none"/>
        <w:shd w:val="clear" w:fill="auto"/>
        <w:vertAlign w:val="baseline"/>
      </w:rPr>
      <w:fldChar w:fldCharType="separate"/>
    </w:r>
    <w:r>
      <w:rPr>
        <w:rFonts w:ascii="Arial" w:hAnsi="Arial" w:eastAsia="Arial" w:cs="Arial"/>
        <w:b w:val="1"/>
        <w:bCs w:val="1"/>
        <w:i w:val="1"/>
        <w:iCs w:val="1"/>
        <w:smallCaps w:val="0"/>
        <w:strike w:val="0"/>
        <w:color w:val="000000"/>
        <w:sz w:val="18"/>
        <w:szCs w:val="18"/>
        <w:u w:val="none"/>
        <w:shd w:val="clear" w:fill="auto"/>
        <w:vertAlign w:val="baseline"/>
      </w:rPr>
      <w:fldChar w:fldCharType="end"/>
    </w:r>
    <w:r>
      <w:rPr>
        <w:rFonts w:ascii="Arial" w:hAnsi="Arial" w:eastAsia="Arial" w:cs="Arial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shd w:val="clear" w:fill="auto"/>
        <w:vertAlign w:val="baseline"/>
        <w:rtl w:val="0"/>
      </w:rPr>
      <w:t xml:space="preserve"> of </w:t>
    </w:r>
    <w:r>
      <w:rPr>
        <w:rFonts w:ascii="Arial" w:hAnsi="Arial" w:eastAsia="Arial" w:cs="Arial"/>
        <w:b w:val="1"/>
        <w:bCs w:val="1"/>
        <w:i w:val="1"/>
        <w:iCs w:val="1"/>
        <w:smallCaps w:val="0"/>
        <w:strike w:val="0"/>
        <w:color w:val="000000"/>
        <w:sz w:val="18"/>
        <w:szCs w:val="18"/>
        <w:u w:val="none"/>
        <w:shd w:val="clear" w:fill="auto"/>
        <w:vertAlign w:val="baseline"/>
      </w:rPr>
      <w:fldChar w:fldCharType="begin"/>
    </w:r>
    <w:r>
      <w:rPr>
        <w:rFonts w:ascii="Arial" w:hAnsi="Arial" w:eastAsia="Arial" w:cs="Arial"/>
        <w:b w:val="1"/>
        <w:bCs w:val="1"/>
        <w:i w:val="1"/>
        <w:iCs w:val="1"/>
        <w:smallCaps w:val="0"/>
        <w:strike w:val="0"/>
        <w:color w:val="000000"/>
        <w:sz w:val="18"/>
        <w:szCs w:val="18"/>
        <w:u w:val="none"/>
        <w:shd w:val="clear" w:fill="auto"/>
        <w:vertAlign w:val="baseline"/>
      </w:rPr>
      <w:instrText xml:space="preserve">NUMPAGES</w:instrText>
    </w:r>
    <w:r>
      <w:rPr>
        <w:rFonts w:ascii="Arial" w:hAnsi="Arial" w:eastAsia="Arial" w:cs="Arial"/>
        <w:b w:val="1"/>
        <w:bCs w:val="1"/>
        <w:i w:val="1"/>
        <w:iCs w:val="1"/>
        <w:smallCaps w:val="0"/>
        <w:strike w:val="0"/>
        <w:color w:val="000000"/>
        <w:sz w:val="18"/>
        <w:szCs w:val="18"/>
        <w:u w:val="none"/>
        <w:shd w:val="clear" w:fill="auto"/>
        <w:vertAlign w:val="baseline"/>
      </w:rPr>
      <w:fldChar w:fldCharType="separate"/>
    </w:r>
    <w:r>
      <w:rPr>
        <w:rFonts w:ascii="Arial" w:hAnsi="Arial" w:eastAsia="Arial" w:cs="Arial"/>
        <w:b w:val="1"/>
        <w:bCs w:val="1"/>
        <w:i w:val="1"/>
        <w:iCs w:val="1"/>
        <w:smallCaps w:val="0"/>
        <w:strike w:val="0"/>
        <w:color w:val="000000"/>
        <w:sz w:val="18"/>
        <w:szCs w:val="18"/>
        <w:u w:val="none"/>
        <w:shd w:val="clear" w:fill="auto"/>
        <w:vertAlign w:val="baseline"/>
      </w:rPr>
      <w:fldChar w:fldCharType="end"/>
    </w:r>
    <w:r>
      <w:rPr>
        <w:rtl w:val="0"/>
      </w:rPr>
    </w:r>
  </w:p>
</w:ftr>
</file>

<file path=word/footer2.xml><?xml version="1.0" encoding="utf-8"?>
<w:ft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057" wp14:textId="77777777"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tabs>
        <w:tab w:val="center" w:leader="none" w:pos="4680"/>
        <w:tab w:val="right" w:leader="none" w:pos="9360"/>
      </w:tabs>
      <w:spacing w:before="0" w:after="0" w:line="240" w:lineRule="auto"/>
      <w:ind w:left="0" w:right="0" w:firstLine="0"/>
      <w:jc w:val="right"/>
      <w:rPr>
        <w:rFonts w:ascii="Arial" w:hAnsi="Arial" w:eastAsia="Arial" w:cs="Arial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shd w:val="clear" w:fill="auto"/>
        <w:vertAlign w:val="baseline"/>
      </w:rPr>
    </w:pPr>
    <w:r>
      <w:rPr>
        <w:rFonts w:ascii="Arial" w:hAnsi="Arial" w:eastAsia="Arial" w:cs="Arial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shd w:val="clear" w:fill="auto"/>
        <w:vertAlign w:val="baseline"/>
        <w:rtl w:val="0"/>
      </w:rPr>
      <w:t xml:space="preserve">Page </w:t>
    </w:r>
    <w:r>
      <w:rPr>
        <w:rFonts w:ascii="Arial" w:hAnsi="Arial" w:eastAsia="Arial" w:cs="Arial"/>
        <w:b w:val="1"/>
        <w:bCs w:val="1"/>
        <w:i w:val="1"/>
        <w:iCs w:val="1"/>
        <w:smallCaps w:val="0"/>
        <w:strike w:val="0"/>
        <w:color w:val="000000"/>
        <w:sz w:val="18"/>
        <w:szCs w:val="18"/>
        <w:u w:val="none"/>
        <w:shd w:val="clear" w:fill="auto"/>
        <w:vertAlign w:val="baseline"/>
      </w:rPr>
      <w:fldChar w:fldCharType="begin"/>
    </w:r>
    <w:r>
      <w:rPr>
        <w:rFonts w:ascii="Arial" w:hAnsi="Arial" w:eastAsia="Arial" w:cs="Arial"/>
        <w:b w:val="1"/>
        <w:bCs w:val="1"/>
        <w:i w:val="1"/>
        <w:iCs w:val="1"/>
        <w:smallCaps w:val="0"/>
        <w:strike w:val="0"/>
        <w:color w:val="000000"/>
        <w:sz w:val="18"/>
        <w:szCs w:val="18"/>
        <w:u w:val="none"/>
        <w:shd w:val="clear" w:fill="auto"/>
        <w:vertAlign w:val="baseline"/>
      </w:rPr>
      <w:instrText xml:space="preserve">PAGE</w:instrText>
    </w:r>
    <w:r>
      <w:rPr>
        <w:rFonts w:ascii="Arial" w:hAnsi="Arial" w:eastAsia="Arial" w:cs="Arial"/>
        <w:b w:val="1"/>
        <w:bCs w:val="1"/>
        <w:i w:val="1"/>
        <w:iCs w:val="1"/>
        <w:smallCaps w:val="0"/>
        <w:strike w:val="0"/>
        <w:color w:val="000000"/>
        <w:sz w:val="18"/>
        <w:szCs w:val="18"/>
        <w:u w:val="none"/>
        <w:shd w:val="clear" w:fill="auto"/>
        <w:vertAlign w:val="baseline"/>
      </w:rPr>
      <w:fldChar w:fldCharType="separate"/>
    </w:r>
    <w:r>
      <w:rPr>
        <w:rFonts w:ascii="Arial" w:hAnsi="Arial" w:eastAsia="Arial" w:cs="Arial"/>
        <w:b w:val="1"/>
        <w:bCs w:val="1"/>
        <w:i w:val="1"/>
        <w:iCs w:val="1"/>
        <w:smallCaps w:val="0"/>
        <w:strike w:val="0"/>
        <w:color w:val="000000"/>
        <w:sz w:val="18"/>
        <w:szCs w:val="18"/>
        <w:u w:val="none"/>
        <w:shd w:val="clear" w:fill="auto"/>
        <w:vertAlign w:val="baseline"/>
      </w:rPr>
      <w:fldChar w:fldCharType="end"/>
    </w:r>
    <w:r>
      <w:rPr>
        <w:rFonts w:ascii="Arial" w:hAnsi="Arial" w:eastAsia="Arial" w:cs="Arial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shd w:val="clear" w:fill="auto"/>
        <w:vertAlign w:val="baseline"/>
        <w:rtl w:val="0"/>
      </w:rPr>
      <w:t xml:space="preserve"> of </w:t>
    </w:r>
    <w:r>
      <w:rPr>
        <w:rFonts w:ascii="Arial" w:hAnsi="Arial" w:eastAsia="Arial" w:cs="Arial"/>
        <w:b w:val="1"/>
        <w:bCs w:val="1"/>
        <w:i w:val="1"/>
        <w:iCs w:val="1"/>
        <w:smallCaps w:val="0"/>
        <w:strike w:val="0"/>
        <w:color w:val="000000"/>
        <w:sz w:val="18"/>
        <w:szCs w:val="18"/>
        <w:u w:val="none"/>
        <w:shd w:val="clear" w:fill="auto"/>
        <w:vertAlign w:val="baseline"/>
      </w:rPr>
      <w:fldChar w:fldCharType="begin"/>
    </w:r>
    <w:r>
      <w:rPr>
        <w:rFonts w:ascii="Arial" w:hAnsi="Arial" w:eastAsia="Arial" w:cs="Arial"/>
        <w:b w:val="1"/>
        <w:bCs w:val="1"/>
        <w:i w:val="1"/>
        <w:iCs w:val="1"/>
        <w:smallCaps w:val="0"/>
        <w:strike w:val="0"/>
        <w:color w:val="000000"/>
        <w:sz w:val="18"/>
        <w:szCs w:val="18"/>
        <w:u w:val="none"/>
        <w:shd w:val="clear" w:fill="auto"/>
        <w:vertAlign w:val="baseline"/>
      </w:rPr>
      <w:instrText xml:space="preserve">NUMPAGES</w:instrText>
    </w:r>
    <w:r>
      <w:rPr>
        <w:rFonts w:ascii="Arial" w:hAnsi="Arial" w:eastAsia="Arial" w:cs="Arial"/>
        <w:b w:val="1"/>
        <w:bCs w:val="1"/>
        <w:i w:val="1"/>
        <w:iCs w:val="1"/>
        <w:smallCaps w:val="0"/>
        <w:strike w:val="0"/>
        <w:color w:val="000000"/>
        <w:sz w:val="18"/>
        <w:szCs w:val="18"/>
        <w:u w:val="none"/>
        <w:shd w:val="clear" w:fill="auto"/>
        <w:vertAlign w:val="baseline"/>
      </w:rPr>
      <w:fldChar w:fldCharType="separate"/>
    </w:r>
    <w:r>
      <w:rPr>
        <w:rFonts w:ascii="Arial" w:hAnsi="Arial" w:eastAsia="Arial" w:cs="Arial"/>
        <w:b w:val="1"/>
        <w:bCs w:val="1"/>
        <w:i w:val="1"/>
        <w:iCs w:val="1"/>
        <w:smallCaps w:val="0"/>
        <w:strike w:val="0"/>
        <w:color w:val="000000"/>
        <w:sz w:val="18"/>
        <w:szCs w:val="18"/>
        <w:u w:val="none"/>
        <w:shd w:val="clear" w:fill="auto"/>
        <w:vertAlign w:val="baseline"/>
      </w:rPr>
      <w:fldChar w:fldCharType="end"/>
    </w:r>
    <w:r>
      <w:rPr>
        <w:rtl w:val="0"/>
      </w:rPr>
    </w:r>
  </w:p>
</w:ftr>
</file>

<file path=word/header1.xml><?xml version="1.0" encoding="utf-8"?>
<w:hd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058" wp14:textId="77777777">
    <w:pPr>
      <w:rPr/>
    </w:pPr>
    <w:r>
      <w:rPr>
        <w:rtl w:val="0"/>
      </w:rPr>
    </w:r>
  </w:p>
</w:hdr>
</file>

<file path=word/header2.xml><?xml version="1.0" encoding="utf-8"?>
<w:hd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059" wp14:textId="77777777">
    <w:pPr>
      <w:pageBreakBefore w:val="1"/>
      <w:rPr/>
    </w:pPr>
    <w:r>
      <w:rPr>
        <w:rtl w:val="0"/>
      </w:rPr>
    </w:r>
  </w:p>
  <w:p xmlns:wp14="http://schemas.microsoft.com/office/word/2010/wordml" w:rsidRDefault="00000000" w14:paraId="0000005A" wp14:textId="77777777">
    <w:pPr>
      <w:jc w:val="right"/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0">
    <w:nsid w:val="4D8B951C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1">
    <w:nsid w:val="0E0414C4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num w:numId="2">
    <w:abstractNumId w:val="0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A20AD3E"/>
  <w15:docId w15:val="{4D9DFCB2-D40C-484E-B627-37B8F2E0756E}"/>
  <w:rsids>
    <w:rsidRoot w:val="0E0FB65D"/>
    <w:rsid w:val="0E0FB65D"/>
    <w:rsid w:val="6096B26F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lang w:val="en"/>
      </w:rPr>
    </w:rPrDefault>
    <w:pPrDefault>
      <w:pPr>
        <w:spacing w:after="40" w:line="252.00000000000003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bottom w:val="single" w:color="800000" w:sz="8" w:space="1"/>
      </w:pBdr>
      <w:spacing w:before="120" w:after="60" w:lineRule="auto"/>
    </w:pPr>
    <w:rPr>
      <w:b w:val="1"/>
      <w:bCs w:val="1"/>
      <w:color w:val="800000"/>
      <w:sz w:val="26"/>
      <w:szCs w:val="26"/>
    </w:rPr>
  </w:style>
  <w:style w:type="paragraph" w:styleId="Heading2">
    <w:name w:val="heading 2"/>
    <w:basedOn w:val="Normal"/>
    <w:next w:val="Normal"/>
    <w:pPr>
      <w:keepNext w:val="1"/>
      <w:spacing w:before="80" w:after="0" w:lineRule="auto"/>
    </w:pPr>
    <w:rPr>
      <w:b w:val="1"/>
      <w:bCs w:val="1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before="120" w:after="0" w:lineRule="auto"/>
    </w:pPr>
    <w:rPr>
      <w:rFonts w:ascii="Cambria" w:hAnsi="Cambria" w:eastAsia="Cambria" w:cs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120" w:after="0" w:lineRule="auto"/>
    </w:pPr>
    <w:rPr>
      <w:rFonts w:ascii="Cambria" w:hAnsi="Cambria" w:eastAsia="Cambria" w:cs="Cambria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120" w:after="0" w:lineRule="auto"/>
    </w:pPr>
    <w:rPr>
      <w:rFonts w:ascii="Cambria" w:hAnsi="Cambria" w:eastAsia="Cambria" w:cs="Cambria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before="120" w:after="0" w:lineRule="auto"/>
    </w:pPr>
    <w:rPr>
      <w:rFonts w:ascii="Cambria" w:hAnsi="Cambria" w:eastAsia="Cambria" w:cs="Cambria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val="single" w:color="4f81bd" w:sz="8" w:space="0"/>
      </w:pBdr>
      <w:spacing w:after="200" w:line="240" w:lineRule="auto"/>
    </w:pPr>
    <w:rPr>
      <w:rFonts w:ascii="Cambria" w:hAnsi="Cambria" w:eastAsia="Cambria" w:cs="Cambria"/>
      <w:color w:val="17365d"/>
      <w:sz w:val="48"/>
      <w:szCs w:val="4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0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0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2" w:customStyle="1">
    <w:name w:val="TableNormal1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3" w:customStyle="1">
    <w:name w:val="13"/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CommentText">
    <w:name w:val="Comment Text"/>
    <w:basedOn w:val="Normal"/>
    <w:link w:val="CommentTextChar"/>
    <w:uiPriority w:val="99"/>
    <w:semiHidden w:val="1"/>
    <w:unhideWhenUsed w:val="1"/>
    <w:pPr>
      <w:spacing w:line="240" w:lineRule="auto"/>
    </w:p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Pr>
      <w:sz w:val="20"/>
      <w:szCs w:val="20"/>
    </w:rPr>
  </w:style>
  <w:style w:type="character" w:styleId="CommentReference">
    <w:name w:val="Comment Reference"/>
    <w:basedOn w:val="DefaultParagraphFont"/>
    <w:uiPriority w:val="99"/>
    <w:semiHidden w:val="1"/>
    <w:unhideWhenUsed w:val="1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665075"/>
    <w:pPr>
      <w:spacing w:after="0" w:line="240" w:lineRule="auto"/>
    </w:pPr>
    <w:rPr>
      <w:rFonts w:ascii="Segoe UI" w:hAnsi="Segoe UI" w:cs="Segoe UI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665075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51FE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link w:val="ListParagraphChar"/>
    <w:uiPriority w:val="34"/>
    <w:qFormat w:val="1"/>
    <w:rsid w:val="006142E4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C95E0B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95E0B"/>
    <w:rPr>
      <w:rFonts w:ascii="Roboto" w:hAnsi="Roboto"/>
      <w:sz w:val="20"/>
    </w:rPr>
  </w:style>
  <w:style w:type="paragraph" w:styleId="Footer">
    <w:name w:val="footer"/>
    <w:basedOn w:val="Normal"/>
    <w:link w:val="FooterChar"/>
    <w:uiPriority w:val="99"/>
    <w:unhideWhenUsed w:val="1"/>
    <w:rsid w:val="00C95E0B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95E0B"/>
    <w:rPr>
      <w:rFonts w:ascii="Roboto" w:hAnsi="Roboto"/>
      <w:sz w:val="20"/>
    </w:rPr>
  </w:style>
  <w:style w:type="character" w:styleId="Hyperlink">
    <w:name w:val="Hyperlink"/>
    <w:basedOn w:val="DefaultParagraphFont"/>
    <w:uiPriority w:val="99"/>
    <w:unhideWhenUsed w:val="1"/>
    <w:rsid w:val="006F6A9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6F6A98"/>
    <w:rPr>
      <w:color w:val="605e5c"/>
      <w:shd w:val="clear" w:color="auto" w:fill="e1dfdd"/>
    </w:rPr>
  </w:style>
  <w:style w:type="table" w:styleId="12" w:customStyle="1">
    <w:name w:val="12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11" w:customStyle="1">
    <w:name w:val="11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10" w:customStyle="1">
    <w:name w:val="10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9" w:customStyle="1">
    <w:name w:val="9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8" w:customStyle="1">
    <w:name w:val="8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7" w:customStyle="1">
    <w:name w:val="7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6" w:customStyle="1">
    <w:name w:val="6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5" w:customStyle="1">
    <w:name w:val="5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4" w:customStyle="1">
    <w:name w:val="4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3" w:customStyle="1">
    <w:name w:val="3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2" w:customStyle="1">
    <w:name w:val="2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1" w:customStyle="1">
    <w:name w:val="1"/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ulletlist" w:customStyle="1">
    <w:name w:val="Bulletlist"/>
    <w:basedOn w:val="Normal"/>
    <w:link w:val="BulletlistChar"/>
    <w:qFormat w:val="1"/>
    <w:rsid w:val="004A4AF2"/>
    <w:pPr>
      <w:numPr>
        <w:numId w:val="2"/>
      </w:numPr>
      <w:spacing w:after="120"/>
      <w:ind w:left="461" w:hanging="274"/>
      <w:contextualSpacing w:val="1"/>
    </w:pPr>
    <w:rPr>
      <w:szCs w:val="19"/>
    </w:rPr>
  </w:style>
  <w:style w:type="character" w:styleId="BulletlistChar" w:customStyle="1">
    <w:name w:val="Bulletlist Char"/>
    <w:basedOn w:val="DefaultParagraphFont"/>
    <w:link w:val="Bulletlist"/>
    <w:rsid w:val="004A4AF2"/>
    <w:rPr>
      <w:rFonts w:ascii="Helvetica" w:hAnsi="Helvetica"/>
      <w:sz w:val="19"/>
      <w:szCs w:val="19"/>
    </w:rPr>
  </w:style>
  <w:style w:type="paragraph" w:styleId="Bulletend" w:customStyle="1">
    <w:name w:val="Bulletend"/>
    <w:basedOn w:val="ListParagraph"/>
    <w:link w:val="BulletendChar"/>
    <w:rsid w:val="00454716"/>
    <w:pPr>
      <w:spacing w:after="60"/>
      <w:ind w:left="450" w:hanging="270"/>
    </w:pPr>
  </w:style>
  <w:style w:type="character" w:styleId="ListParagraphChar" w:customStyle="1">
    <w:name w:val="List Paragraph Char"/>
    <w:basedOn w:val="DefaultParagraphFont"/>
    <w:link w:val="ListParagraph"/>
    <w:uiPriority w:val="34"/>
    <w:rsid w:val="00FB0F82"/>
  </w:style>
  <w:style w:type="character" w:styleId="BulletendChar" w:customStyle="1">
    <w:name w:val="Bulletend Char"/>
    <w:basedOn w:val="ListParagraphChar"/>
    <w:link w:val="Bulletend"/>
    <w:rsid w:val="00454716"/>
  </w:style>
  <w:style w:type="paragraph" w:styleId="wholething" w:customStyle="1">
    <w:name w:val="wholething"/>
    <w:basedOn w:val="Bulletlist"/>
    <w:link w:val="wholethingChar"/>
    <w:rsid w:val="00454716"/>
  </w:style>
  <w:style w:type="character" w:styleId="wholethingChar" w:customStyle="1">
    <w:name w:val="wholething Char"/>
    <w:basedOn w:val="BulletlistChar"/>
    <w:link w:val="wholething"/>
    <w:rsid w:val="00454716"/>
    <w:rPr>
      <w:rFonts w:ascii="Helvetica" w:hAnsi="Helvetica"/>
      <w:sz w:val="19"/>
      <w:szCs w:val="19"/>
    </w:rPr>
  </w:style>
  <w:style w:type="paragraph" w:styleId="Paragraph" w:customStyle="1">
    <w:name w:val="Paragraph"/>
    <w:basedOn w:val="Normal"/>
    <w:link w:val="ParagraphChar"/>
    <w:qFormat w:val="1"/>
    <w:rsid w:val="0099069C"/>
    <w:pPr>
      <w:spacing w:before="80" w:after="60"/>
      <w:ind w:left="90"/>
      <w:jc w:val="both"/>
    </w:pPr>
  </w:style>
  <w:style w:type="character" w:styleId="ParagraphChar" w:customStyle="1">
    <w:name w:val="Paragraph Char"/>
    <w:basedOn w:val="DefaultParagraphFont"/>
    <w:link w:val="Paragraph"/>
    <w:rsid w:val="0099069C"/>
  </w:style>
  <w:style w:type="paragraph" w:styleId="Paragraph1" w:customStyle="1">
    <w:name w:val="Paragraph1"/>
    <w:basedOn w:val="Paragraph"/>
    <w:link w:val="Paragraph1Char"/>
    <w:qFormat w:val="1"/>
    <w:rsid w:val="004A4AF2"/>
    <w:pPr>
      <w:spacing w:after="120"/>
      <w:ind w:left="86"/>
    </w:pPr>
  </w:style>
  <w:style w:type="character" w:styleId="Paragraph1Char" w:customStyle="1">
    <w:name w:val="Paragraph1 Char"/>
    <w:basedOn w:val="ParagraphChar"/>
    <w:link w:val="Paragraph1"/>
    <w:rsid w:val="004A4AF2"/>
    <w:rPr>
      <w:rFonts w:ascii="Helvetica" w:hAnsi="Helvetica"/>
    </w:rPr>
  </w:style>
  <w:style w:type="paragraph" w:styleId="Workplace" w:customStyle="1">
    <w:name w:val="Workplace"/>
    <w:next w:val="Normal"/>
    <w:link w:val="WorkplaceChar"/>
    <w:autoRedefine w:val="1"/>
    <w:rsid w:val="00CC3160"/>
    <w:pPr>
      <w:spacing w:before="240"/>
    </w:pPr>
    <w:rPr>
      <w:b w:val="1"/>
      <w:bCs w:val="1"/>
      <w:color w:val="000000"/>
      <w:sz w:val="24"/>
      <w:szCs w:val="21"/>
    </w:rPr>
  </w:style>
  <w:style w:type="character" w:styleId="WorkplaceChar" w:customStyle="1">
    <w:name w:val="Workplace Char"/>
    <w:basedOn w:val="DefaultParagraphFont"/>
    <w:link w:val="Workplace"/>
    <w:rsid w:val="00CC3160"/>
    <w:rPr>
      <w:rFonts w:ascii="Arial" w:hAnsi="Arial"/>
      <w:b w:val="1"/>
      <w:bCs w:val="1"/>
      <w:color w:val="000000"/>
      <w:sz w:val="24"/>
      <w:szCs w:val="21"/>
    </w:rPr>
  </w:style>
  <w:style w:type="paragraph" w:styleId="JobTitle" w:customStyle="1">
    <w:name w:val="Job Title"/>
    <w:basedOn w:val="Normal"/>
    <w:link w:val="JobTitleChar"/>
    <w:autoRedefine w:val="1"/>
    <w:qFormat w:val="1"/>
    <w:rsid w:val="00BD073D"/>
    <w:pPr>
      <w:keepNext w:val="1"/>
      <w:tabs>
        <w:tab w:val="right" w:pos="10800"/>
      </w:tabs>
      <w:spacing w:after="20"/>
      <w:ind w:left="90"/>
    </w:pPr>
    <w:rPr>
      <w:b w:val="1"/>
      <w:bCs w:val="1"/>
      <w:iCs w:val="1"/>
    </w:rPr>
  </w:style>
  <w:style w:type="character" w:styleId="JobTitleChar" w:customStyle="1">
    <w:name w:val="Job Title Char"/>
    <w:basedOn w:val="DefaultParagraphFont"/>
    <w:link w:val="JobTitle"/>
    <w:rsid w:val="00BD073D"/>
    <w:rPr>
      <w:rFonts w:ascii="Arial" w:hAnsi="Arial"/>
      <w:b w:val="1"/>
      <w:bCs w:val="1"/>
      <w:iCs w:val="1"/>
      <w:sz w:val="20"/>
    </w:rPr>
  </w:style>
  <w:style w:type="paragraph" w:styleId="JobLocation" w:customStyle="1">
    <w:name w:val="Job Location"/>
    <w:basedOn w:val="Normal"/>
    <w:link w:val="JobLocationChar"/>
    <w:qFormat w:val="1"/>
    <w:rsid w:val="00BD073D"/>
    <w:pPr>
      <w:keepNext w:val="1"/>
      <w:tabs>
        <w:tab w:val="right" w:pos="10800"/>
      </w:tabs>
      <w:spacing w:after="0" w:line="240" w:lineRule="auto"/>
      <w:ind w:left="90"/>
    </w:pPr>
    <w:rPr>
      <w:color w:val="595959"/>
    </w:rPr>
  </w:style>
  <w:style w:type="character" w:styleId="JobLocationChar" w:customStyle="1">
    <w:name w:val="Job Location Char"/>
    <w:basedOn w:val="DefaultParagraphFont"/>
    <w:link w:val="JobLocation"/>
    <w:rsid w:val="00BD073D"/>
    <w:rPr>
      <w:rFonts w:ascii="Arial" w:hAnsi="Arial"/>
      <w:color w:val="595959"/>
      <w:sz w:val="20"/>
    </w:rPr>
  </w:style>
  <w:style w:type="paragraph" w:styleId="Dates" w:customStyle="1">
    <w:name w:val="Dates"/>
    <w:basedOn w:val="Normal"/>
    <w:link w:val="DatesChar"/>
    <w:autoRedefine w:val="1"/>
    <w:qFormat w:val="1"/>
    <w:rsid w:val="00BD073D"/>
    <w:pPr>
      <w:keepNext w:val="1"/>
      <w:tabs>
        <w:tab w:val="right" w:pos="10800"/>
      </w:tabs>
      <w:spacing w:after="20"/>
    </w:pPr>
    <w:rPr>
      <w:color w:val="595959"/>
    </w:rPr>
  </w:style>
  <w:style w:type="character" w:styleId="DatesChar" w:customStyle="1">
    <w:name w:val="Dates Char"/>
    <w:basedOn w:val="DefaultParagraphFont"/>
    <w:link w:val="Dates"/>
    <w:rsid w:val="00BD073D"/>
    <w:rPr>
      <w:rFonts w:ascii="Arial" w:hAnsi="Arial"/>
      <w:color w:val="595959"/>
      <w:sz w:val="20"/>
      <w:szCs w:val="20"/>
    </w:rPr>
  </w:style>
  <w:style w:type="paragraph" w:styleId="LHead-Name" w:customStyle="1">
    <w:name w:val="LHead-Name"/>
    <w:basedOn w:val="Normal"/>
    <w:link w:val="LHead-NameChar"/>
    <w:rsid w:val="00D93793"/>
    <w:pPr>
      <w:spacing w:line="240" w:lineRule="auto"/>
      <w:jc w:val="center"/>
    </w:pPr>
    <w:rPr>
      <w:rFonts w:eastAsia="Lucida Sans" w:cs="Lucida Sans"/>
      <w:b w:val="1"/>
      <w:color w:val="000000"/>
      <w:sz w:val="40"/>
      <w:szCs w:val="40"/>
    </w:rPr>
  </w:style>
  <w:style w:type="character" w:styleId="LHead-NameChar" w:customStyle="1">
    <w:name w:val="LHead-Name Char"/>
    <w:basedOn w:val="DefaultParagraphFont"/>
    <w:link w:val="LHead-Name"/>
    <w:rsid w:val="00D93793"/>
    <w:rPr>
      <w:rFonts w:ascii="Helvetica" w:hAnsi="Helvetica" w:eastAsia="Lucida Sans" w:cs="Lucida Sans"/>
      <w:b w:val="1"/>
      <w:color w:val="000000"/>
      <w:sz w:val="40"/>
      <w:szCs w:val="40"/>
    </w:rPr>
  </w:style>
  <w:style w:type="paragraph" w:styleId="LHead" w:customStyle="1">
    <w:name w:val="LHead]"/>
    <w:basedOn w:val="Normal"/>
    <w:link w:val="LHeadChar"/>
    <w:rsid w:val="00D93793"/>
    <w:pPr>
      <w:spacing w:line="240" w:lineRule="auto"/>
    </w:pPr>
    <w:rPr>
      <w:rFonts w:cs="Segoe UI"/>
      <w:color w:val="000000"/>
      <w:szCs w:val="19"/>
    </w:rPr>
  </w:style>
  <w:style w:type="character" w:styleId="LHeadChar" w:customStyle="1">
    <w:name w:val="LHead] Char"/>
    <w:basedOn w:val="DefaultParagraphFont"/>
    <w:link w:val="LHead"/>
    <w:rsid w:val="00D93793"/>
    <w:rPr>
      <w:rFonts w:ascii="Helvetica" w:hAnsi="Helvetica" w:cs="Segoe UI"/>
      <w:color w:val="000000"/>
      <w:sz w:val="19"/>
      <w:szCs w:val="19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29.0" w:type="dxa"/>
        <w:bottom w:w="14.0" w:type="dxa"/>
        <w:right w:w="29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paragraph" w:styleId="Bullets" w:customStyle="1">
    <w:name w:val="Bullets"/>
    <w:basedOn w:val="Normal"/>
    <w:link w:val="BulletsChar"/>
    <w:qFormat w:val="1"/>
    <w:rsid w:val="006E4749"/>
    <w:pPr>
      <w:numPr>
        <w:numId w:val="1"/>
      </w:num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pacing w:after="0" w:line="264" w:lineRule="auto"/>
      <w:ind w:left="548" w:hanging="274"/>
    </w:pPr>
  </w:style>
  <w:style w:type="character" w:styleId="BulletsChar" w:customStyle="1">
    <w:name w:val="Bullets Char"/>
    <w:basedOn w:val="DefaultParagraphFont"/>
    <w:link w:val="Bullets"/>
    <w:rsid w:val="006E4749"/>
  </w:style>
  <w:style w:type="paragraph" w:styleId="SECTIONS" w:customStyle="1">
    <w:name w:val="SECTIONS"/>
    <w:next w:val="Normal"/>
    <w:link w:val="SECTIONSChar"/>
    <w:qFormat w:val="1"/>
    <w:rsid w:val="00CC3160"/>
    <w:pPr>
      <w:pBdr>
        <w:bottom w:val="single" w:color="800000" w:sz="8" w:space="1"/>
      </w:pBdr>
      <w:spacing w:before="160"/>
    </w:pPr>
    <w:rPr>
      <w:b w:val="1"/>
      <w:bCs w:val="1"/>
      <w:color w:val="800000"/>
      <w:sz w:val="26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C3160"/>
    <w:rPr>
      <w:rFonts w:ascii="Arial" w:hAnsi="Arial"/>
      <w:b w:val="1"/>
      <w:bCs w:val="1"/>
      <w:color w:val="800000"/>
      <w:sz w:val="26"/>
      <w:szCs w:val="24"/>
    </w:rPr>
  </w:style>
  <w:style w:type="character" w:styleId="SECTIONSChar" w:customStyle="1">
    <w:name w:val="SECTIONS Char"/>
    <w:basedOn w:val="Heading1Char"/>
    <w:link w:val="SECTIONS"/>
    <w:rsid w:val="00CC3160"/>
    <w:rPr>
      <w:rFonts w:ascii="Arial" w:hAnsi="Arial" w:eastAsia="Arial" w:cs="Arial"/>
      <w:b w:val="1"/>
      <w:bCs w:val="1"/>
      <w:color w:val="800000"/>
      <w:sz w:val="26"/>
      <w:szCs w:val="24"/>
    </w:rPr>
  </w:style>
  <w:style w:type="paragraph" w:styleId="JobWork" w:customStyle="1">
    <w:name w:val="JobWork"/>
    <w:basedOn w:val="Normal"/>
    <w:link w:val="JobWorkChar"/>
    <w:autoRedefine w:val="1"/>
    <w:qFormat w:val="1"/>
    <w:rsid w:val="00D73B13"/>
    <w:pPr>
      <w:spacing w:before="120" w:after="0"/>
    </w:pPr>
    <w:rPr>
      <w:b w:val="1"/>
      <w:bCs w:val="1"/>
      <w:sz w:val="23"/>
      <w:szCs w:val="24"/>
    </w:rPr>
  </w:style>
  <w:style w:type="character" w:styleId="JobWorkChar" w:customStyle="1">
    <w:name w:val="JobWork Char"/>
    <w:basedOn w:val="DefaultParagraphFont"/>
    <w:link w:val="JobWork"/>
    <w:rsid w:val="00D73B13"/>
    <w:rPr>
      <w:b w:val="1"/>
      <w:bCs w:val="1"/>
      <w:sz w:val="23"/>
      <w:szCs w:val="24"/>
    </w:rPr>
  </w:style>
  <w:style w:type="paragraph" w:styleId="Subtitle">
    <w:name w:val="Subtitle"/>
    <w:basedOn w:val="Normal"/>
    <w:next w:val="Normal"/>
    <w:pPr/>
    <w:rPr>
      <w:rFonts w:ascii="Cambria" w:hAnsi="Cambria" w:eastAsia="Cambria" w:cs="Cambria"/>
      <w:i w:val="1"/>
      <w:iCs w:val="1"/>
      <w:color w:val="4f81bd"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11" /><Relationship Type="http://schemas.openxmlformats.org/officeDocument/2006/relationships/header" Target="header2.xml" Id="rId10" /><Relationship Type="http://schemas.openxmlformats.org/officeDocument/2006/relationships/footer" Target="footer2.xml" Id="rId13" /><Relationship Type="http://schemas.openxmlformats.org/officeDocument/2006/relationships/footer" Target="footer1.xml" Id="rId12" /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hyperlink" Target="http://linkedin.com/in/michaeljohnmurray/" TargetMode="External" Id="rId9" /><Relationship Type="http://schemas.openxmlformats.org/officeDocument/2006/relationships/hyperlink" Target="https://mjm-murray.github.io/" TargetMode="External" Id="rId14" /><Relationship Type="http://schemas.openxmlformats.org/officeDocument/2006/relationships/styles" Target="styles.xml" Id="rId5" /><Relationship Type="http://schemas.openxmlformats.org/officeDocument/2006/relationships/customXml" Target="../customXML/item1.xml" Id="rId6" /><Relationship Type="http://schemas.openxmlformats.org/officeDocument/2006/relationships/hyperlink" Target="https://mjm-murray.github.io/" TargetMode="External" Id="rId8" /><Relationship Type="http://schemas.openxmlformats.org/officeDocument/2006/relationships/hyperlink" Target="mailto:mjm.murray@gmail.com" TargetMode="External" Id="Reb64056eeb3342ff" 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mjm.murray@gmail.com" TargetMode="External"/></Relationship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800000"/>
      </a:dk2>
      <a:lt2>
        <a:srgbClr val="FDD3D7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yBqaJrVJFRz/BjIK9biwR3bTWA==">CgMxLjAyDWgudDF0dGFvc2xtaGkyDmgudWhiazU0NmI4bWgxMg5oLml4cHFobzN4dHc4bTIOaC5oOHJiZGoxdjgzMWUyDWguN3lhOHQwYmNzdXoyDmguOTl4bzA1OHdjcHNpMg5oLmtndGI5Y3VqeXFudTIOaC53MndyeGpudnl1aGMyDWguMnptbndwdHJ2aWYyDWgueHBxeDdqc2lrcXEyDmgudzdiZWpzOXd6NjZyMg5oLjdhZzAzZWxqaWVhNzIOaC42am1qczQ4dzBhdGoyDmgub2F4eHd4aXU0NmEzMg5oLjM5MXNpYjk5ajVnYjgAciExdUpkeHd6dkJ1SHJ3TkoxZ0xaMUxkOXFjY2RfN1UyZk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2026-10-08T22:15:00.0000000Z</dcterms:created>
  <dc:creator>Mike Murray</dc:creator>
  <lastModifiedBy>Michael Murray</lastModifiedBy>
  <dcterms:modified xsi:type="dcterms:W3CDTF">2026-10-12T19:26:49.4670313Z</dcterms:modified>
</coreProperties>
</file>