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0EFA" w:rsidRPr="00105AA9" w:rsidRDefault="009D0EFA">
      <w:pPr>
        <w:framePr w:w="5668" w:wrap="auto" w:hAnchor="text" w:x="1628" w:y="889"/>
        <w:widowControl w:val="0"/>
        <w:autoSpaceDE w:val="0"/>
        <w:autoSpaceDN w:val="0"/>
        <w:adjustRightInd w:val="0"/>
        <w:snapToGrid w:val="0"/>
        <w:spacing w:after="0" w:line="240" w:lineRule="auto"/>
        <w:rPr>
          <w:rFonts w:ascii="Times New Roman" w:hAnsi="Times New Roman" w:cs="Times New Roman"/>
          <w:b/>
          <w:sz w:val="24"/>
          <w:szCs w:val="24"/>
        </w:rPr>
      </w:pPr>
      <w:bookmarkStart w:id="0" w:name="_GoBack"/>
      <w:r w:rsidRPr="00105AA9">
        <w:rPr>
          <w:rFonts w:ascii="Gotham Bold" w:hAnsi="Gotham Bold" w:cs="Gotham Bold"/>
          <w:b/>
          <w:color w:val="08395B"/>
          <w:sz w:val="48"/>
          <w:szCs w:val="48"/>
        </w:rPr>
        <w:t>THE WORD IS OUT</w:t>
      </w:r>
    </w:p>
    <w:bookmarkEnd w:id="0"/>
    <w:p w:rsidR="009D0EFA" w:rsidRDefault="009D0EFA">
      <w:pPr>
        <w:framePr w:w="2320" w:wrap="auto" w:hAnchor="text" w:x="1670" w:y="1570"/>
        <w:widowControl w:val="0"/>
        <w:autoSpaceDE w:val="0"/>
        <w:autoSpaceDN w:val="0"/>
        <w:adjustRightInd w:val="0"/>
        <w:snapToGrid w:val="0"/>
        <w:spacing w:after="0" w:line="240" w:lineRule="auto"/>
        <w:rPr>
          <w:rFonts w:ascii="Times New Roman" w:hAnsi="Times New Roman" w:cs="Times New Roman"/>
          <w:sz w:val="24"/>
          <w:szCs w:val="24"/>
        </w:rPr>
      </w:pPr>
      <w:proofErr w:type="gramStart"/>
      <w:r>
        <w:rPr>
          <w:rFonts w:ascii="LubalinGraphStd Demi" w:hAnsi="LubalinGraphStd Demi" w:cs="LubalinGraphStd Demi"/>
          <w:color w:val="231F1F"/>
          <w:sz w:val="24"/>
          <w:szCs w:val="24"/>
        </w:rPr>
        <w:t>what</w:t>
      </w:r>
      <w:proofErr w:type="gramEnd"/>
      <w:r>
        <w:rPr>
          <w:rFonts w:ascii="LubalinGraphStd Demi" w:hAnsi="LubalinGraphStd Demi" w:cs="LubalinGraphStd Demi"/>
          <w:color w:val="231F1F"/>
          <w:sz w:val="24"/>
          <w:szCs w:val="24"/>
        </w:rPr>
        <w:t xml:space="preserve"> others</w:t>
      </w:r>
    </w:p>
    <w:p w:rsidR="009D0EFA" w:rsidRDefault="009D0EFA">
      <w:pPr>
        <w:framePr w:w="2320" w:wrap="auto" w:hAnchor="text" w:x="1670" w:y="1570"/>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231F1F"/>
          <w:sz w:val="24"/>
          <w:szCs w:val="24"/>
        </w:rPr>
        <w:t>say about us</w:t>
      </w:r>
    </w:p>
    <w:p w:rsidR="009D0EFA" w:rsidRDefault="009D0EFA">
      <w:pPr>
        <w:framePr w:w="1734" w:wrap="auto" w:hAnchor="text" w:x="4482" w:y="2139"/>
        <w:widowControl w:val="0"/>
        <w:autoSpaceDE w:val="0"/>
        <w:autoSpaceDN w:val="0"/>
        <w:adjustRightInd w:val="0"/>
        <w:snapToGrid w:val="0"/>
        <w:spacing w:after="0" w:line="240" w:lineRule="auto"/>
        <w:rPr>
          <w:rFonts w:ascii="Times New Roman" w:hAnsi="Times New Roman" w:cs="Times New Roman"/>
          <w:sz w:val="24"/>
          <w:szCs w:val="24"/>
        </w:rPr>
      </w:pPr>
      <w:r>
        <w:rPr>
          <w:rFonts w:ascii="Gotham Bold" w:hAnsi="Gotham Bold" w:cs="Gotham Bold"/>
          <w:color w:val="DB1A30"/>
          <w:sz w:val="16"/>
          <w:szCs w:val="16"/>
        </w:rPr>
        <w:t>Byron Embry</w:t>
      </w:r>
    </w:p>
    <w:p w:rsidR="009D0EFA" w:rsidRDefault="009D0EFA" w:rsidP="009D0EFA">
      <w:pPr>
        <w:framePr w:w="2516" w:wrap="auto" w:vAnchor="page" w:hAnchor="page" w:x="4493" w:y="2473"/>
        <w:widowControl w:val="0"/>
        <w:autoSpaceDE w:val="0"/>
        <w:autoSpaceDN w:val="0"/>
        <w:adjustRightInd w:val="0"/>
        <w:snapToGrid w:val="0"/>
        <w:spacing w:after="0" w:line="240" w:lineRule="auto"/>
        <w:rPr>
          <w:rFonts w:ascii="LubalinGraphStd Book" w:hAnsi="LubalinGraphStd Book" w:cs="LubalinGraphStd Book"/>
          <w:color w:val="231F1F"/>
          <w:sz w:val="12"/>
          <w:szCs w:val="12"/>
        </w:rPr>
      </w:pPr>
      <w:r>
        <w:rPr>
          <w:rFonts w:ascii="LubalinGraphStd Book" w:hAnsi="LubalinGraphStd Book" w:cs="LubalinGraphStd Book"/>
          <w:color w:val="231F1F"/>
          <w:sz w:val="12"/>
          <w:szCs w:val="12"/>
        </w:rPr>
        <w:t>CEO and founder of Closing Remarks, LLC;</w:t>
      </w:r>
    </w:p>
    <w:p w:rsidR="009D0EFA" w:rsidRDefault="009D0EFA" w:rsidP="009D0EFA">
      <w:pPr>
        <w:framePr w:w="2516" w:wrap="auto" w:vAnchor="page" w:hAnchor="page" w:x="4493" w:y="2473"/>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Book" w:hAnsi="LubalinGraphStd Book" w:cs="LubalinGraphStd Book"/>
          <w:color w:val="231F1F"/>
          <w:sz w:val="12"/>
          <w:szCs w:val="12"/>
        </w:rPr>
        <w:t>Professional speaker and former baseball player</w:t>
      </w:r>
    </w:p>
    <w:p w:rsidR="009D0EFA" w:rsidRDefault="009D0EFA">
      <w:pPr>
        <w:framePr w:w="1722" w:wrap="auto" w:hAnchor="text" w:x="658" w:y="2779"/>
        <w:widowControl w:val="0"/>
        <w:autoSpaceDE w:val="0"/>
        <w:autoSpaceDN w:val="0"/>
        <w:adjustRightInd w:val="0"/>
        <w:snapToGrid w:val="0"/>
        <w:spacing w:after="0" w:line="240" w:lineRule="auto"/>
        <w:rPr>
          <w:rFonts w:ascii="Times New Roman" w:hAnsi="Times New Roman" w:cs="Times New Roman"/>
          <w:sz w:val="24"/>
          <w:szCs w:val="24"/>
        </w:rPr>
      </w:pPr>
      <w:r>
        <w:rPr>
          <w:rFonts w:ascii="Gotham Bold" w:hAnsi="Gotham Bold" w:cs="Gotham Bold"/>
          <w:color w:val="DB1A30"/>
          <w:sz w:val="16"/>
          <w:szCs w:val="16"/>
        </w:rPr>
        <w:t>Ceree Eberly</w:t>
      </w:r>
    </w:p>
    <w:p w:rsidR="009D0EFA" w:rsidRDefault="009D0EFA">
      <w:pPr>
        <w:framePr w:w="2283" w:wrap="auto" w:hAnchor="text" w:x="658" w:y="3040"/>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Book" w:hAnsi="LubalinGraphStd Book" w:cs="LubalinGraphStd Book"/>
          <w:color w:val="231F1F"/>
          <w:sz w:val="12"/>
          <w:szCs w:val="12"/>
        </w:rPr>
        <w:t>Chief People Officer</w:t>
      </w:r>
    </w:p>
    <w:p w:rsidR="009D0EFA" w:rsidRDefault="009D0EFA">
      <w:pPr>
        <w:framePr w:w="2283" w:wrap="auto" w:hAnchor="text" w:x="658" w:y="3040"/>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Book" w:hAnsi="LubalinGraphStd Book" w:cs="LubalinGraphStd Book"/>
          <w:color w:val="231F1F"/>
          <w:sz w:val="12"/>
          <w:szCs w:val="12"/>
        </w:rPr>
        <w:t>The Coca-Cola Company</w:t>
      </w:r>
    </w:p>
    <w:p w:rsidR="009D0EFA" w:rsidRDefault="009D0EFA" w:rsidP="00BC35A4">
      <w:pPr>
        <w:framePr w:w="2957" w:h="713" w:hRule="exact" w:wrap="auto" w:vAnchor="page" w:hAnchor="page" w:x="4471" w:y="3197"/>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It" w:hAnsi="MyriadPro LightIt" w:cs="MyriadPro LightIt"/>
          <w:color w:val="231F1F"/>
          <w:sz w:val="15"/>
          <w:szCs w:val="15"/>
        </w:rPr>
        <w:t>“Baseball gave me the confidence to stand in front of huge crowds.  Toastmasters afforded me the confidence to speak to those crowds.”</w:t>
      </w:r>
    </w:p>
    <w:p w:rsidR="009D0EFA" w:rsidRDefault="009D0EFA" w:rsidP="009D0EFA">
      <w:pPr>
        <w:framePr w:w="2935" w:h="1140" w:hRule="exact" w:wrap="auto" w:vAnchor="page" w:hAnchor="page" w:x="646" w:y="3601"/>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It" w:hAnsi="MyriadPro LightIt" w:cs="MyriadPro LightIt"/>
          <w:color w:val="231F1F"/>
          <w:sz w:val="15"/>
          <w:szCs w:val="15"/>
        </w:rPr>
        <w:t>“In my role as the Chief People Officer for The Coca-Cola Company, I see great value in Toastmasters International’s proven programs for developing great communicators and influential leaders.”</w:t>
      </w:r>
    </w:p>
    <w:p w:rsidR="009D0EFA" w:rsidRDefault="009D0EFA">
      <w:pPr>
        <w:framePr w:w="2247" w:wrap="auto" w:hAnchor="text" w:x="4481" w:y="4818"/>
        <w:widowControl w:val="0"/>
        <w:autoSpaceDE w:val="0"/>
        <w:autoSpaceDN w:val="0"/>
        <w:adjustRightInd w:val="0"/>
        <w:snapToGrid w:val="0"/>
        <w:spacing w:after="0" w:line="240" w:lineRule="auto"/>
        <w:rPr>
          <w:rFonts w:ascii="Times New Roman" w:hAnsi="Times New Roman" w:cs="Times New Roman"/>
          <w:sz w:val="24"/>
          <w:szCs w:val="24"/>
        </w:rPr>
      </w:pPr>
      <w:r>
        <w:rPr>
          <w:rFonts w:ascii="Gotham Bold" w:hAnsi="Gotham Bold" w:cs="Gotham Bold"/>
          <w:color w:val="DB1A30"/>
          <w:sz w:val="16"/>
          <w:szCs w:val="16"/>
        </w:rPr>
        <w:t>Marilyn vos Savant</w:t>
      </w:r>
    </w:p>
    <w:p w:rsidR="009D0EFA" w:rsidRDefault="009D0EFA">
      <w:pPr>
        <w:framePr w:w="3445" w:wrap="auto" w:hAnchor="text" w:x="4481" w:y="5064"/>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Book" w:hAnsi="LubalinGraphStd Book" w:cs="LubalinGraphStd Book"/>
          <w:color w:val="231F1F"/>
          <w:sz w:val="12"/>
          <w:szCs w:val="12"/>
        </w:rPr>
        <w:t>Guinness World Record Holder for “highest</w:t>
      </w:r>
    </w:p>
    <w:p w:rsidR="009D0EFA" w:rsidRDefault="009D0EFA">
      <w:pPr>
        <w:framePr w:w="3445" w:wrap="auto" w:hAnchor="text" w:x="4481" w:y="5064"/>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Book" w:hAnsi="LubalinGraphStd Book" w:cs="LubalinGraphStd Book"/>
          <w:color w:val="231F1F"/>
          <w:sz w:val="12"/>
          <w:szCs w:val="12"/>
        </w:rPr>
        <w:t>IQ” and syndicated columnist for Parade</w:t>
      </w:r>
    </w:p>
    <w:p w:rsidR="009D0EFA" w:rsidRDefault="009D0EFA">
      <w:pPr>
        <w:framePr w:w="3445" w:wrap="auto" w:hAnchor="text" w:x="4481" w:y="5064"/>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Book" w:hAnsi="LubalinGraphStd Book" w:cs="LubalinGraphStd Book"/>
          <w:color w:val="231F1F"/>
          <w:sz w:val="12"/>
          <w:szCs w:val="12"/>
        </w:rPr>
        <w:t>magazine. She recommends Toastmasters</w:t>
      </w:r>
    </w:p>
    <w:p w:rsidR="009D0EFA" w:rsidRDefault="009D0EFA">
      <w:pPr>
        <w:framePr w:w="3445" w:wrap="auto" w:hAnchor="text" w:x="4481" w:y="5064"/>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Book" w:hAnsi="LubalinGraphStd Book" w:cs="LubalinGraphStd Book"/>
          <w:color w:val="231F1F"/>
          <w:sz w:val="12"/>
          <w:szCs w:val="12"/>
        </w:rPr>
        <w:t>to a woman asking for advice on how to</w:t>
      </w:r>
    </w:p>
    <w:p w:rsidR="009D0EFA" w:rsidRDefault="009D0EFA">
      <w:pPr>
        <w:framePr w:w="3445" w:wrap="auto" w:hAnchor="text" w:x="4481" w:y="5064"/>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Book" w:hAnsi="LubalinGraphStd Book" w:cs="LubalinGraphStd Book"/>
          <w:color w:val="231F1F"/>
          <w:sz w:val="12"/>
          <w:szCs w:val="12"/>
        </w:rPr>
        <w:t>be less introverted:</w:t>
      </w:r>
    </w:p>
    <w:p w:rsidR="009D0EFA" w:rsidRDefault="009D0EFA">
      <w:pPr>
        <w:framePr w:w="2632" w:wrap="auto" w:hAnchor="text" w:x="8520" w:y="5090"/>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FEEC6C"/>
          <w:sz w:val="21"/>
          <w:szCs w:val="21"/>
        </w:rPr>
        <w:t>Shape your words</w:t>
      </w:r>
    </w:p>
    <w:p w:rsidR="009D0EFA" w:rsidRDefault="009D0EFA">
      <w:pPr>
        <w:framePr w:w="2632" w:wrap="auto" w:hAnchor="text" w:x="8520" w:y="5090"/>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FEEC6C"/>
          <w:sz w:val="21"/>
          <w:szCs w:val="21"/>
        </w:rPr>
        <w:t>and your future.</w:t>
      </w:r>
    </w:p>
    <w:p w:rsidR="009D0EFA" w:rsidRDefault="009D0EFA">
      <w:pPr>
        <w:framePr w:w="1935" w:wrap="auto" w:hAnchor="text" w:x="658" w:y="5733"/>
        <w:widowControl w:val="0"/>
        <w:autoSpaceDE w:val="0"/>
        <w:autoSpaceDN w:val="0"/>
        <w:adjustRightInd w:val="0"/>
        <w:snapToGrid w:val="0"/>
        <w:spacing w:after="0" w:line="240" w:lineRule="auto"/>
        <w:rPr>
          <w:rFonts w:ascii="Times New Roman" w:hAnsi="Times New Roman" w:cs="Times New Roman"/>
          <w:sz w:val="24"/>
          <w:szCs w:val="24"/>
        </w:rPr>
      </w:pPr>
      <w:r>
        <w:rPr>
          <w:rFonts w:ascii="Gotham Bold" w:hAnsi="Gotham Bold" w:cs="Gotham Bold"/>
          <w:color w:val="DB1A30"/>
          <w:sz w:val="16"/>
          <w:szCs w:val="16"/>
        </w:rPr>
        <w:t>Chris Matthews</w:t>
      </w:r>
    </w:p>
    <w:p w:rsidR="009D0EFA" w:rsidRDefault="009D0EFA" w:rsidP="00BC35A4">
      <w:pPr>
        <w:framePr w:w="3022" w:h="495" w:hRule="exact" w:wrap="auto" w:hAnchor="text" w:x="658" w:y="6024"/>
        <w:widowControl w:val="0"/>
        <w:autoSpaceDE w:val="0"/>
        <w:autoSpaceDN w:val="0"/>
        <w:adjustRightInd w:val="0"/>
        <w:snapToGrid w:val="0"/>
        <w:spacing w:after="0" w:line="240" w:lineRule="auto"/>
        <w:rPr>
          <w:rFonts w:ascii="LubalinGraphStd BookOblique" w:hAnsi="LubalinGraphStd BookOblique" w:cs="LubalinGraphStd BookOblique"/>
          <w:color w:val="231F1F"/>
          <w:sz w:val="12"/>
          <w:szCs w:val="12"/>
        </w:rPr>
      </w:pPr>
      <w:r>
        <w:rPr>
          <w:rFonts w:ascii="LubalinGraphStd Book" w:hAnsi="LubalinGraphStd Book" w:cs="LubalinGraphStd Book"/>
          <w:color w:val="231F1F"/>
          <w:sz w:val="12"/>
          <w:szCs w:val="12"/>
        </w:rPr>
        <w:t xml:space="preserve">Host of MSNBC’s </w:t>
      </w:r>
      <w:r>
        <w:rPr>
          <w:rFonts w:ascii="LubalinGraphStd BookOblique" w:hAnsi="LubalinGraphStd BookOblique" w:cs="LubalinGraphStd BookOblique"/>
          <w:color w:val="231F1F"/>
          <w:sz w:val="12"/>
          <w:szCs w:val="12"/>
        </w:rPr>
        <w:t>Hardball with Chris</w:t>
      </w:r>
    </w:p>
    <w:p w:rsidR="00BC35A4" w:rsidRDefault="00BC35A4" w:rsidP="00BC35A4">
      <w:pPr>
        <w:framePr w:w="3022" w:h="495" w:hRule="exact" w:wrap="auto" w:hAnchor="text" w:x="658" w:y="6024"/>
        <w:widowControl w:val="0"/>
        <w:autoSpaceDE w:val="0"/>
        <w:autoSpaceDN w:val="0"/>
        <w:adjustRightInd w:val="0"/>
        <w:snapToGrid w:val="0"/>
        <w:spacing w:after="0" w:line="240" w:lineRule="auto"/>
        <w:rPr>
          <w:rFonts w:ascii="LubalinGraphStd BookOblique" w:hAnsi="LubalinGraphStd BookOblique" w:cs="LubalinGraphStd BookOblique"/>
          <w:color w:val="231F1F"/>
          <w:sz w:val="12"/>
          <w:szCs w:val="12"/>
        </w:rPr>
      </w:pPr>
      <w:r>
        <w:rPr>
          <w:rFonts w:ascii="LubalinGraphStd BookOblique" w:hAnsi="LubalinGraphStd BookOblique" w:cs="LubalinGraphStd BookOblique"/>
          <w:color w:val="231F1F"/>
          <w:sz w:val="12"/>
          <w:szCs w:val="12"/>
        </w:rPr>
        <w:t xml:space="preserve">Matthews </w:t>
      </w:r>
      <w:r>
        <w:rPr>
          <w:rFonts w:ascii="LubalinGraphStd Book" w:hAnsi="LubalinGraphStd Book" w:cs="LubalinGraphStd Book"/>
          <w:color w:val="231F1F"/>
          <w:sz w:val="12"/>
          <w:szCs w:val="12"/>
        </w:rPr>
        <w:t xml:space="preserve">and </w:t>
      </w:r>
      <w:r>
        <w:rPr>
          <w:rFonts w:ascii="LubalinGraphStd BookOblique" w:hAnsi="LubalinGraphStd BookOblique" w:cs="LubalinGraphStd BookOblique"/>
          <w:color w:val="231F1F"/>
          <w:sz w:val="12"/>
          <w:szCs w:val="12"/>
        </w:rPr>
        <w:t>The Chris Matthews Show;</w:t>
      </w:r>
    </w:p>
    <w:p w:rsidR="00BC35A4" w:rsidRDefault="00BC35A4" w:rsidP="00BC35A4">
      <w:pPr>
        <w:framePr w:w="3022" w:h="495" w:hRule="exact" w:wrap="auto" w:hAnchor="text" w:x="658" w:y="6024"/>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Book" w:hAnsi="LubalinGraphStd Book" w:cs="LubalinGraphStd Book"/>
          <w:color w:val="231F1F"/>
          <w:sz w:val="12"/>
          <w:szCs w:val="12"/>
        </w:rPr>
        <w:t>author and journalist</w:t>
      </w:r>
    </w:p>
    <w:p w:rsidR="00BC35A4" w:rsidRDefault="00BC35A4" w:rsidP="00BC35A4">
      <w:pPr>
        <w:framePr w:w="3022" w:h="495" w:hRule="exact" w:wrap="auto" w:hAnchor="text" w:x="658" w:y="6024"/>
        <w:widowControl w:val="0"/>
        <w:autoSpaceDE w:val="0"/>
        <w:autoSpaceDN w:val="0"/>
        <w:adjustRightInd w:val="0"/>
        <w:snapToGrid w:val="0"/>
        <w:spacing w:after="0" w:line="240" w:lineRule="auto"/>
        <w:rPr>
          <w:rFonts w:ascii="Times New Roman" w:hAnsi="Times New Roman" w:cs="Times New Roman"/>
          <w:sz w:val="24"/>
          <w:szCs w:val="24"/>
        </w:rPr>
      </w:pPr>
    </w:p>
    <w:p w:rsidR="00BC35A4" w:rsidRDefault="00BC35A4" w:rsidP="00BC35A4">
      <w:pPr>
        <w:framePr w:w="3022" w:h="495" w:hRule="exact" w:wrap="auto" w:hAnchor="text" w:x="658" w:y="6024"/>
        <w:widowControl w:val="0"/>
        <w:autoSpaceDE w:val="0"/>
        <w:autoSpaceDN w:val="0"/>
        <w:adjustRightInd w:val="0"/>
        <w:snapToGrid w:val="0"/>
        <w:spacing w:after="0" w:line="240" w:lineRule="auto"/>
        <w:rPr>
          <w:rFonts w:ascii="Times New Roman" w:hAnsi="Times New Roman" w:cs="Times New Roman"/>
          <w:sz w:val="24"/>
          <w:szCs w:val="24"/>
        </w:rPr>
      </w:pPr>
    </w:p>
    <w:p w:rsidR="00BC35A4" w:rsidRDefault="009D0EFA" w:rsidP="00BC35A4">
      <w:pPr>
        <w:framePr w:w="2989" w:h="2269" w:hRule="exact" w:wrap="auto" w:vAnchor="page" w:hAnchor="page" w:x="4471" w:y="5923"/>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It" w:hAnsi="MyriadPro LightIt" w:cs="MyriadPro LightIt"/>
          <w:color w:val="231F1F"/>
          <w:sz w:val="15"/>
          <w:szCs w:val="15"/>
        </w:rPr>
        <w:t>“I suggest joining your local Toastmasters club,</w:t>
      </w:r>
      <w:r w:rsidR="00BC35A4">
        <w:rPr>
          <w:rFonts w:ascii="MyriadPro LightIt" w:hAnsi="MyriadPro LightIt" w:cs="MyriadPro LightIt"/>
          <w:color w:val="231F1F"/>
          <w:sz w:val="15"/>
          <w:szCs w:val="15"/>
        </w:rPr>
        <w:t xml:space="preserve"> </w:t>
      </w:r>
      <w:r>
        <w:rPr>
          <w:rFonts w:ascii="MyriadPro LightIt" w:hAnsi="MyriadPro LightIt" w:cs="MyriadPro LightIt"/>
          <w:color w:val="231F1F"/>
          <w:sz w:val="15"/>
          <w:szCs w:val="15"/>
        </w:rPr>
        <w:t>an international organization best known for</w:t>
      </w:r>
      <w:r w:rsidR="00BC35A4" w:rsidRPr="00BC35A4">
        <w:rPr>
          <w:rFonts w:ascii="MyriadPro LightIt" w:hAnsi="MyriadPro LightIt" w:cs="MyriadPro LightIt"/>
          <w:color w:val="231F1F"/>
          <w:sz w:val="15"/>
          <w:szCs w:val="15"/>
        </w:rPr>
        <w:t xml:space="preserve"> </w:t>
      </w:r>
      <w:r w:rsidR="00BC35A4">
        <w:rPr>
          <w:rFonts w:ascii="MyriadPro LightIt" w:hAnsi="MyriadPro LightIt" w:cs="MyriadPro LightIt"/>
          <w:color w:val="231F1F"/>
          <w:sz w:val="15"/>
          <w:szCs w:val="15"/>
        </w:rPr>
        <w:t>helping people become better speakers. But in fact, membership has far more benefits than just that one. You will find yourself in the company of all sorts of people, some of them just like yourself. With the aid of this group, you’ll learn how to become comfortable with people and eventually enjoy the very interaction you now dread.”</w:t>
      </w:r>
    </w:p>
    <w:p w:rsidR="009D0EFA" w:rsidRDefault="009D0EFA" w:rsidP="00BC35A4">
      <w:pPr>
        <w:framePr w:w="2989" w:h="2269" w:hRule="exact" w:wrap="auto" w:vAnchor="page" w:hAnchor="page" w:x="4471" w:y="5923"/>
        <w:widowControl w:val="0"/>
        <w:autoSpaceDE w:val="0"/>
        <w:autoSpaceDN w:val="0"/>
        <w:adjustRightInd w:val="0"/>
        <w:snapToGrid w:val="0"/>
        <w:spacing w:after="0" w:line="240" w:lineRule="auto"/>
        <w:rPr>
          <w:rFonts w:ascii="Times New Roman" w:hAnsi="Times New Roman" w:cs="Times New Roman"/>
          <w:sz w:val="24"/>
          <w:szCs w:val="24"/>
        </w:rPr>
      </w:pPr>
    </w:p>
    <w:p w:rsidR="00BC35A4" w:rsidRDefault="009D0EFA" w:rsidP="00BC35A4">
      <w:pPr>
        <w:framePr w:w="2881" w:h="871" w:hRule="exact" w:wrap="auto" w:vAnchor="page" w:hAnchor="page" w:x="678" w:y="6792"/>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It" w:hAnsi="MyriadPro LightIt" w:cs="MyriadPro LightIt"/>
          <w:color w:val="231F1F"/>
          <w:sz w:val="15"/>
          <w:szCs w:val="15"/>
        </w:rPr>
        <w:t>“Toastmasters c</w:t>
      </w:r>
      <w:r w:rsidR="00BC35A4">
        <w:rPr>
          <w:rFonts w:ascii="MyriadPro LightIt" w:hAnsi="MyriadPro LightIt" w:cs="MyriadPro LightIt"/>
          <w:color w:val="231F1F"/>
          <w:sz w:val="15"/>
          <w:szCs w:val="15"/>
        </w:rPr>
        <w:t>hanged my life. They really did put me on the stage. I don’t know what I would have done without that positive boost.”</w:t>
      </w:r>
    </w:p>
    <w:p w:rsidR="00BC35A4" w:rsidRDefault="00BC35A4" w:rsidP="00BC35A4">
      <w:pPr>
        <w:framePr w:w="2881" w:h="871" w:hRule="exact" w:wrap="auto" w:vAnchor="page" w:hAnchor="page" w:x="678" w:y="6792"/>
        <w:widowControl w:val="0"/>
        <w:autoSpaceDE w:val="0"/>
        <w:autoSpaceDN w:val="0"/>
        <w:adjustRightInd w:val="0"/>
        <w:snapToGrid w:val="0"/>
        <w:spacing w:after="0" w:line="240" w:lineRule="auto"/>
        <w:rPr>
          <w:rFonts w:ascii="Times New Roman" w:hAnsi="Times New Roman" w:cs="Times New Roman"/>
          <w:sz w:val="24"/>
          <w:szCs w:val="24"/>
        </w:rPr>
      </w:pPr>
    </w:p>
    <w:p w:rsidR="009D0EFA" w:rsidRDefault="009D0EFA">
      <w:pPr>
        <w:framePr w:w="1924" w:wrap="auto" w:hAnchor="text" w:x="8535" w:y="6331"/>
        <w:widowControl w:val="0"/>
        <w:autoSpaceDE w:val="0"/>
        <w:autoSpaceDN w:val="0"/>
        <w:adjustRightInd w:val="0"/>
        <w:snapToGrid w:val="0"/>
        <w:spacing w:after="0" w:line="240" w:lineRule="auto"/>
        <w:rPr>
          <w:rFonts w:ascii="Times New Roman" w:hAnsi="Times New Roman" w:cs="Times New Roman"/>
          <w:sz w:val="24"/>
          <w:szCs w:val="24"/>
        </w:rPr>
      </w:pPr>
      <w:r>
        <w:rPr>
          <w:rFonts w:ascii="Gotham Bold" w:hAnsi="Gotham Bold" w:cs="Gotham Bold"/>
          <w:color w:val="FFFFFF"/>
          <w:sz w:val="48"/>
          <w:szCs w:val="48"/>
        </w:rPr>
        <w:t>FIND</w:t>
      </w:r>
    </w:p>
    <w:p w:rsidR="009D0EFA" w:rsidRDefault="009D0EFA">
      <w:pPr>
        <w:framePr w:w="2374" w:wrap="auto" w:hAnchor="text" w:x="8535" w:y="6939"/>
        <w:widowControl w:val="0"/>
        <w:autoSpaceDE w:val="0"/>
        <w:autoSpaceDN w:val="0"/>
        <w:adjustRightInd w:val="0"/>
        <w:snapToGrid w:val="0"/>
        <w:spacing w:after="0" w:line="240" w:lineRule="auto"/>
        <w:rPr>
          <w:rFonts w:ascii="Times New Roman" w:hAnsi="Times New Roman" w:cs="Times New Roman"/>
          <w:sz w:val="24"/>
          <w:szCs w:val="24"/>
        </w:rPr>
      </w:pPr>
      <w:r>
        <w:rPr>
          <w:rFonts w:ascii="Gotham Light" w:hAnsi="Gotham Light" w:cs="Gotham Light"/>
          <w:color w:val="FFFFFF"/>
          <w:sz w:val="24"/>
          <w:szCs w:val="24"/>
        </w:rPr>
        <w:t>YOUR VOICE</w:t>
      </w:r>
    </w:p>
    <w:p w:rsidR="009D0EFA" w:rsidRDefault="009D0EFA" w:rsidP="00BC35A4">
      <w:pPr>
        <w:framePr w:w="3031" w:wrap="auto" w:hAnchor="page" w:x="603" w:y="8274"/>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FFFFFF"/>
          <w:sz w:val="16"/>
          <w:szCs w:val="16"/>
        </w:rPr>
        <w:t>Find the right words, and</w:t>
      </w:r>
    </w:p>
    <w:p w:rsidR="009D0EFA" w:rsidRDefault="009D0EFA" w:rsidP="00BC35A4">
      <w:pPr>
        <w:framePr w:w="3031" w:wrap="auto" w:hAnchor="page" w:x="603" w:y="8274"/>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FFFFFF"/>
          <w:sz w:val="16"/>
          <w:szCs w:val="16"/>
        </w:rPr>
        <w:t>your audience will find you!</w:t>
      </w:r>
    </w:p>
    <w:p w:rsidR="009D0EFA" w:rsidRDefault="009D0EFA">
      <w:pPr>
        <w:framePr w:w="2005" w:wrap="auto" w:hAnchor="text" w:x="8524" w:y="8300"/>
        <w:widowControl w:val="0"/>
        <w:autoSpaceDE w:val="0"/>
        <w:autoSpaceDN w:val="0"/>
        <w:adjustRightInd w:val="0"/>
        <w:snapToGrid w:val="0"/>
        <w:spacing w:after="0" w:line="240" w:lineRule="auto"/>
        <w:rPr>
          <w:rFonts w:ascii="Times New Roman" w:hAnsi="Times New Roman" w:cs="Times New Roman"/>
          <w:sz w:val="24"/>
          <w:szCs w:val="24"/>
        </w:rPr>
      </w:pPr>
      <w:r>
        <w:rPr>
          <w:rFonts w:ascii="Gotham Bold" w:hAnsi="Gotham Bold" w:cs="Gotham Bold"/>
          <w:color w:val="FFFFFF"/>
          <w:sz w:val="13"/>
          <w:szCs w:val="13"/>
        </w:rPr>
        <w:t>WHERE LEADERS</w:t>
      </w:r>
    </w:p>
    <w:p w:rsidR="009D0EFA" w:rsidRDefault="009D0EFA">
      <w:pPr>
        <w:framePr w:w="2005" w:wrap="auto" w:hAnchor="text" w:x="8524" w:y="8300"/>
        <w:widowControl w:val="0"/>
        <w:autoSpaceDE w:val="0"/>
        <w:autoSpaceDN w:val="0"/>
        <w:adjustRightInd w:val="0"/>
        <w:snapToGrid w:val="0"/>
        <w:spacing w:after="0" w:line="240" w:lineRule="auto"/>
        <w:rPr>
          <w:rFonts w:ascii="Times New Roman" w:hAnsi="Times New Roman" w:cs="Times New Roman"/>
          <w:sz w:val="24"/>
          <w:szCs w:val="24"/>
        </w:rPr>
      </w:pPr>
      <w:r>
        <w:rPr>
          <w:rFonts w:ascii="Gotham Bold" w:hAnsi="Gotham Bold" w:cs="Gotham Bold"/>
          <w:color w:val="FFFFFF"/>
          <w:sz w:val="13"/>
          <w:szCs w:val="13"/>
        </w:rPr>
        <w:t xml:space="preserve">  ARE MADE</w:t>
      </w:r>
    </w:p>
    <w:p w:rsidR="009D0EFA" w:rsidRDefault="006F3CAC">
      <w:pPr>
        <w:widowControl w:val="0"/>
        <w:autoSpaceDE w:val="0"/>
        <w:autoSpaceDN w:val="0"/>
        <w:adjustRightInd w:val="0"/>
        <w:spacing w:after="0" w:line="240" w:lineRule="auto"/>
        <w:rPr>
          <w:rFonts w:ascii="Times New Roman" w:hAnsi="Times New Roman" w:cs="Times New Roman"/>
          <w:sz w:val="24"/>
          <w:szCs w:val="24"/>
        </w:rPr>
        <w:sectPr w:rsidR="009D0EFA">
          <w:pgSz w:w="11905" w:h="9200"/>
          <w:pgMar w:top="0" w:right="0" w:bottom="0" w:left="0" w:header="720" w:footer="720" w:gutter="0"/>
          <w:cols w:space="720"/>
          <w:noEndnote/>
        </w:sectPr>
      </w:pPr>
      <w:r>
        <w:rPr>
          <w:noProof/>
        </w:rPr>
        <w:drawing>
          <wp:anchor distT="0" distB="0" distL="114300" distR="114300" simplePos="0" relativeHeight="251658240" behindDoc="1" locked="0" layoutInCell="0" allowOverlap="1">
            <wp:simplePos x="0" y="0"/>
            <wp:positionH relativeFrom="margin">
              <wp:posOffset>0</wp:posOffset>
            </wp:positionH>
            <wp:positionV relativeFrom="margin">
              <wp:posOffset>0</wp:posOffset>
            </wp:positionV>
            <wp:extent cx="7559675" cy="5842000"/>
            <wp:effectExtent l="0" t="0" r="3175"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9675" cy="5842000"/>
                    </a:xfrm>
                    <a:prstGeom prst="rect">
                      <a:avLst/>
                    </a:prstGeom>
                    <a:noFill/>
                  </pic:spPr>
                </pic:pic>
              </a:graphicData>
            </a:graphic>
            <wp14:sizeRelH relativeFrom="page">
              <wp14:pctWidth>0</wp14:pctWidth>
            </wp14:sizeRelH>
            <wp14:sizeRelV relativeFrom="page">
              <wp14:pctHeight>0</wp14:pctHeight>
            </wp14:sizeRelV>
          </wp:anchor>
        </w:drawing>
      </w:r>
    </w:p>
    <w:p w:rsidR="009D0EFA" w:rsidRPr="00105AA9" w:rsidRDefault="009D0EFA">
      <w:pPr>
        <w:framePr w:w="5525" w:wrap="auto" w:hAnchor="text" w:x="1628" w:y="861"/>
        <w:widowControl w:val="0"/>
        <w:autoSpaceDE w:val="0"/>
        <w:autoSpaceDN w:val="0"/>
        <w:adjustRightInd w:val="0"/>
        <w:snapToGrid w:val="0"/>
        <w:spacing w:after="0" w:line="240" w:lineRule="auto"/>
        <w:rPr>
          <w:rFonts w:ascii="Times New Roman" w:hAnsi="Times New Roman" w:cs="Times New Roman"/>
          <w:b/>
          <w:sz w:val="24"/>
          <w:szCs w:val="24"/>
        </w:rPr>
      </w:pPr>
      <w:r w:rsidRPr="00105AA9">
        <w:rPr>
          <w:rFonts w:ascii="Gotham Bold" w:hAnsi="Gotham Bold" w:cs="Gotham Bold"/>
          <w:b/>
          <w:color w:val="08395B"/>
          <w:sz w:val="53"/>
          <w:szCs w:val="53"/>
        </w:rPr>
        <w:lastRenderedPageBreak/>
        <w:t>TOASTMASTERS</w:t>
      </w:r>
    </w:p>
    <w:p w:rsidR="009D0EFA" w:rsidRDefault="009D0EFA">
      <w:pPr>
        <w:framePr w:w="1976" w:wrap="auto" w:hAnchor="text" w:x="1685" w:y="1555"/>
        <w:widowControl w:val="0"/>
        <w:autoSpaceDE w:val="0"/>
        <w:autoSpaceDN w:val="0"/>
        <w:adjustRightInd w:val="0"/>
        <w:snapToGrid w:val="0"/>
        <w:spacing w:after="0" w:line="240" w:lineRule="auto"/>
        <w:rPr>
          <w:rFonts w:ascii="Times New Roman" w:hAnsi="Times New Roman" w:cs="Times New Roman"/>
          <w:sz w:val="24"/>
          <w:szCs w:val="24"/>
        </w:rPr>
      </w:pPr>
      <w:proofErr w:type="gramStart"/>
      <w:r>
        <w:rPr>
          <w:rFonts w:ascii="LubalinGraphStd Demi" w:hAnsi="LubalinGraphStd Demi" w:cs="LubalinGraphStd Demi"/>
          <w:color w:val="231F1F"/>
          <w:sz w:val="24"/>
          <w:szCs w:val="24"/>
        </w:rPr>
        <w:t>give</w:t>
      </w:r>
      <w:proofErr w:type="gramEnd"/>
      <w:r>
        <w:rPr>
          <w:rFonts w:ascii="LubalinGraphStd Demi" w:hAnsi="LubalinGraphStd Demi" w:cs="LubalinGraphStd Demi"/>
          <w:color w:val="231F1F"/>
          <w:sz w:val="24"/>
          <w:szCs w:val="24"/>
        </w:rPr>
        <w:t xml:space="preserve"> voice</w:t>
      </w:r>
    </w:p>
    <w:p w:rsidR="009D0EFA" w:rsidRDefault="009D0EFA">
      <w:pPr>
        <w:framePr w:w="1976" w:wrap="auto" w:hAnchor="text" w:x="1685" w:y="1555"/>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231F1F"/>
          <w:sz w:val="24"/>
          <w:szCs w:val="24"/>
        </w:rPr>
        <w:t>to your</w:t>
      </w:r>
    </w:p>
    <w:p w:rsidR="009D0EFA" w:rsidRDefault="009D0EFA">
      <w:pPr>
        <w:framePr w:w="1976" w:wrap="auto" w:hAnchor="text" w:x="1685" w:y="1555"/>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231F1F"/>
          <w:sz w:val="24"/>
          <w:szCs w:val="24"/>
        </w:rPr>
        <w:t>potential</w:t>
      </w:r>
    </w:p>
    <w:p w:rsidR="009D0EFA" w:rsidRDefault="009D0EFA">
      <w:pPr>
        <w:framePr w:w="3525" w:wrap="auto" w:hAnchor="text" w:x="649" w:y="2719"/>
        <w:widowControl w:val="0"/>
        <w:autoSpaceDE w:val="0"/>
        <w:autoSpaceDN w:val="0"/>
        <w:adjustRightInd w:val="0"/>
        <w:snapToGrid w:val="0"/>
        <w:spacing w:after="0" w:line="240" w:lineRule="auto"/>
        <w:rPr>
          <w:rFonts w:ascii="Times New Roman" w:hAnsi="Times New Roman" w:cs="Times New Roman"/>
          <w:sz w:val="24"/>
          <w:szCs w:val="24"/>
        </w:rPr>
      </w:pPr>
      <w:r>
        <w:rPr>
          <w:rFonts w:ascii="Gotham Bold" w:hAnsi="Gotham Bold" w:cs="Gotham Bold"/>
          <w:color w:val="DB1A30"/>
          <w:sz w:val="17"/>
          <w:szCs w:val="17"/>
        </w:rPr>
        <w:t>THE PROVEN WAY TO</w:t>
      </w:r>
    </w:p>
    <w:p w:rsidR="009D0EFA" w:rsidRDefault="009D0EFA">
      <w:pPr>
        <w:framePr w:w="3525" w:wrap="auto" w:hAnchor="text" w:x="649" w:y="2719"/>
        <w:widowControl w:val="0"/>
        <w:autoSpaceDE w:val="0"/>
        <w:autoSpaceDN w:val="0"/>
        <w:adjustRightInd w:val="0"/>
        <w:snapToGrid w:val="0"/>
        <w:spacing w:after="0" w:line="240" w:lineRule="auto"/>
        <w:rPr>
          <w:rFonts w:ascii="Times New Roman" w:hAnsi="Times New Roman" w:cs="Times New Roman"/>
          <w:sz w:val="24"/>
          <w:szCs w:val="24"/>
        </w:rPr>
      </w:pPr>
      <w:r>
        <w:rPr>
          <w:rFonts w:ascii="Gotham Bold" w:hAnsi="Gotham Bold" w:cs="Gotham Bold"/>
          <w:color w:val="DB1A30"/>
          <w:sz w:val="17"/>
          <w:szCs w:val="17"/>
        </w:rPr>
        <w:t>BECOME A BETTER SPEAKER</w:t>
      </w:r>
    </w:p>
    <w:p w:rsidR="009D0EFA" w:rsidRDefault="009D0EFA">
      <w:pPr>
        <w:framePr w:w="2067" w:wrap="auto" w:hAnchor="text" w:x="649" w:y="3381"/>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08395B"/>
          <w:sz w:val="13"/>
          <w:szCs w:val="13"/>
        </w:rPr>
        <w:t>What’s in it for you?</w:t>
      </w:r>
    </w:p>
    <w:p w:rsidR="00BC35A4" w:rsidRDefault="009D0EFA" w:rsidP="00BC35A4">
      <w:pPr>
        <w:framePr w:w="3031" w:wrap="auto" w:hAnchor="text" w:x="649" w:y="3655"/>
        <w:widowControl w:val="0"/>
        <w:autoSpaceDE w:val="0"/>
        <w:autoSpaceDN w:val="0"/>
        <w:adjustRightInd w:val="0"/>
        <w:snapToGrid w:val="0"/>
        <w:spacing w:after="0" w:line="240" w:lineRule="auto"/>
        <w:rPr>
          <w:rFonts w:ascii="MyriadPro Light" w:hAnsi="MyriadPro Light" w:cs="MyriadPro Light"/>
          <w:color w:val="231F1F"/>
          <w:sz w:val="13"/>
          <w:szCs w:val="13"/>
        </w:rPr>
      </w:pPr>
      <w:r>
        <w:rPr>
          <w:rFonts w:ascii="MyriadPro Light" w:hAnsi="MyriadPro Light" w:cs="MyriadPro Light"/>
          <w:color w:val="231F1F"/>
          <w:sz w:val="13"/>
          <w:szCs w:val="13"/>
        </w:rPr>
        <w:t>Toastmasters will give you the skills and confidence</w:t>
      </w:r>
      <w:r w:rsidR="00BC35A4">
        <w:rPr>
          <w:rFonts w:ascii="MyriadPro Light" w:hAnsi="MyriadPro Light" w:cs="MyriadPro Light"/>
          <w:color w:val="231F1F"/>
          <w:sz w:val="13"/>
          <w:szCs w:val="13"/>
        </w:rPr>
        <w:t xml:space="preserve"> </w:t>
      </w:r>
      <w:r>
        <w:rPr>
          <w:rFonts w:ascii="MyriadPro Light" w:hAnsi="MyriadPro Light" w:cs="MyriadPro Light"/>
          <w:color w:val="231F1F"/>
          <w:sz w:val="13"/>
          <w:szCs w:val="13"/>
        </w:rPr>
        <w:t>you need to effectively express yourself in any</w:t>
      </w:r>
      <w:r w:rsidR="00BC35A4">
        <w:rPr>
          <w:rFonts w:ascii="MyriadPro Light" w:hAnsi="MyriadPro Light" w:cs="MyriadPro Light"/>
          <w:color w:val="231F1F"/>
          <w:sz w:val="13"/>
          <w:szCs w:val="13"/>
        </w:rPr>
        <w:t xml:space="preserve"> </w:t>
      </w:r>
      <w:r>
        <w:rPr>
          <w:rFonts w:ascii="MyriadPro Light" w:hAnsi="MyriadPro Light" w:cs="MyriadPro Light"/>
          <w:color w:val="231F1F"/>
          <w:sz w:val="13"/>
          <w:szCs w:val="13"/>
        </w:rPr>
        <w:t>situation. Whether you are a professional, student,</w:t>
      </w:r>
      <w:r w:rsidR="00BC35A4">
        <w:rPr>
          <w:rFonts w:ascii="MyriadPro Light" w:hAnsi="MyriadPro Light" w:cs="MyriadPro Light"/>
          <w:color w:val="231F1F"/>
          <w:sz w:val="13"/>
          <w:szCs w:val="13"/>
        </w:rPr>
        <w:t xml:space="preserve"> </w:t>
      </w:r>
      <w:r>
        <w:rPr>
          <w:rFonts w:ascii="MyriadPro Light" w:hAnsi="MyriadPro Light" w:cs="MyriadPro Light"/>
          <w:color w:val="231F1F"/>
          <w:sz w:val="13"/>
          <w:szCs w:val="13"/>
        </w:rPr>
        <w:t>stay-at-home parent or retiree, Toastmasters is the</w:t>
      </w:r>
      <w:r w:rsidR="00BC35A4">
        <w:rPr>
          <w:rFonts w:ascii="MyriadPro Light" w:hAnsi="MyriadPro Light" w:cs="MyriadPro Light"/>
          <w:color w:val="231F1F"/>
          <w:sz w:val="13"/>
          <w:szCs w:val="13"/>
        </w:rPr>
        <w:t xml:space="preserve"> </w:t>
      </w:r>
      <w:r>
        <w:rPr>
          <w:rFonts w:ascii="MyriadPro Light" w:hAnsi="MyriadPro Light" w:cs="MyriadPro Light"/>
          <w:color w:val="231F1F"/>
          <w:sz w:val="13"/>
          <w:szCs w:val="13"/>
        </w:rPr>
        <w:t>most efficient, enjoyable and affordable way of</w:t>
      </w:r>
      <w:r w:rsidR="00BC35A4">
        <w:rPr>
          <w:rFonts w:ascii="MyriadPro Light" w:hAnsi="MyriadPro Light" w:cs="MyriadPro Light"/>
          <w:color w:val="231F1F"/>
          <w:sz w:val="13"/>
          <w:szCs w:val="13"/>
        </w:rPr>
        <w:t xml:space="preserve"> </w:t>
      </w:r>
      <w:r>
        <w:rPr>
          <w:rFonts w:ascii="MyriadPro Light" w:hAnsi="MyriadPro Light" w:cs="MyriadPro Light"/>
          <w:color w:val="231F1F"/>
          <w:sz w:val="13"/>
          <w:szCs w:val="13"/>
        </w:rPr>
        <w:t>gaining great communication skills. By learning to</w:t>
      </w:r>
      <w:r w:rsidR="00BC35A4">
        <w:rPr>
          <w:rFonts w:ascii="MyriadPro Light" w:hAnsi="MyriadPro Light" w:cs="MyriadPro Light"/>
          <w:color w:val="231F1F"/>
          <w:sz w:val="13"/>
          <w:szCs w:val="13"/>
        </w:rPr>
        <w:t xml:space="preserve"> </w:t>
      </w:r>
      <w:r>
        <w:rPr>
          <w:rFonts w:ascii="MyriadPro Light" w:hAnsi="MyriadPro Light" w:cs="MyriadPro Light"/>
          <w:color w:val="231F1F"/>
          <w:sz w:val="13"/>
          <w:szCs w:val="13"/>
        </w:rPr>
        <w:t>effectively formulate and express your ideas, you</w:t>
      </w:r>
      <w:r w:rsidR="00BC35A4">
        <w:rPr>
          <w:rFonts w:ascii="MyriadPro Light" w:hAnsi="MyriadPro Light" w:cs="MyriadPro Light"/>
          <w:color w:val="231F1F"/>
          <w:sz w:val="13"/>
          <w:szCs w:val="13"/>
        </w:rPr>
        <w:t xml:space="preserve"> </w:t>
      </w:r>
      <w:r>
        <w:rPr>
          <w:rFonts w:ascii="MyriadPro Light" w:hAnsi="MyriadPro Light" w:cs="MyriadPro Light"/>
          <w:color w:val="231F1F"/>
          <w:sz w:val="13"/>
          <w:szCs w:val="13"/>
        </w:rPr>
        <w:t>open an entirely new world of possibilities. You’ll</w:t>
      </w:r>
      <w:r w:rsidR="00BC35A4">
        <w:rPr>
          <w:rFonts w:ascii="MyriadPro Light" w:hAnsi="MyriadPro Light" w:cs="MyriadPro Light"/>
          <w:color w:val="231F1F"/>
          <w:sz w:val="13"/>
          <w:szCs w:val="13"/>
        </w:rPr>
        <w:t xml:space="preserve"> </w:t>
      </w:r>
    </w:p>
    <w:p w:rsidR="009D0EFA" w:rsidRDefault="009D0EFA" w:rsidP="00BC35A4">
      <w:pPr>
        <w:framePr w:w="3031" w:wrap="auto" w:hAnchor="text" w:x="649" w:y="3655"/>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be more persuasive and confident when giving</w:t>
      </w:r>
      <w:r w:rsidR="00BC35A4">
        <w:rPr>
          <w:rFonts w:ascii="MyriadPro Light" w:hAnsi="MyriadPro Light" w:cs="MyriadPro Light"/>
          <w:color w:val="231F1F"/>
          <w:sz w:val="13"/>
          <w:szCs w:val="13"/>
        </w:rPr>
        <w:t xml:space="preserve"> </w:t>
      </w:r>
      <w:r>
        <w:rPr>
          <w:rFonts w:ascii="MyriadPro Light" w:hAnsi="MyriadPro Light" w:cs="MyriadPro Light"/>
          <w:color w:val="231F1F"/>
          <w:sz w:val="13"/>
          <w:szCs w:val="13"/>
        </w:rPr>
        <w:t>presentations, and you’ll improve your one-on-one</w:t>
      </w:r>
      <w:r w:rsidR="00BC35A4">
        <w:rPr>
          <w:rFonts w:ascii="MyriadPro Light" w:hAnsi="MyriadPro Light" w:cs="MyriadPro Light"/>
          <w:color w:val="231F1F"/>
          <w:sz w:val="13"/>
          <w:szCs w:val="13"/>
        </w:rPr>
        <w:t xml:space="preserve"> </w:t>
      </w:r>
      <w:r>
        <w:rPr>
          <w:rFonts w:ascii="MyriadPro Light" w:hAnsi="MyriadPro Light" w:cs="MyriadPro Light"/>
          <w:color w:val="231F1F"/>
          <w:sz w:val="13"/>
          <w:szCs w:val="13"/>
        </w:rPr>
        <w:t>dealings with others.</w:t>
      </w:r>
    </w:p>
    <w:p w:rsidR="009D0EFA" w:rsidRDefault="009D0EFA">
      <w:pPr>
        <w:framePr w:w="1884" w:wrap="auto" w:hAnchor="text" w:x="649" w:y="6160"/>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08395B"/>
          <w:sz w:val="13"/>
          <w:szCs w:val="13"/>
        </w:rPr>
        <w:t>How does it work?</w:t>
      </w:r>
    </w:p>
    <w:p w:rsidR="009D0EFA" w:rsidRDefault="009D0EFA">
      <w:pPr>
        <w:framePr w:w="3433" w:wrap="auto" w:hAnchor="text" w:x="649" w:y="6434"/>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Everyone in a Toastmasters meeting was once</w:t>
      </w:r>
    </w:p>
    <w:p w:rsidR="009D0EFA" w:rsidRDefault="009D0EFA">
      <w:pPr>
        <w:framePr w:w="3433" w:wrap="auto" w:hAnchor="text" w:x="649" w:y="6434"/>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at the level you are now. The environment is</w:t>
      </w:r>
    </w:p>
    <w:p w:rsidR="009D0EFA" w:rsidRDefault="009D0EFA">
      <w:pPr>
        <w:framePr w:w="3433" w:wrap="auto" w:hAnchor="text" w:x="649" w:y="6434"/>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friendly and supportive, and the self-paced</w:t>
      </w:r>
    </w:p>
    <w:p w:rsidR="009D0EFA" w:rsidRDefault="009D0EFA">
      <w:pPr>
        <w:framePr w:w="3433" w:wrap="auto" w:hAnchor="text" w:x="649" w:y="6434"/>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program allows you to build confidence with</w:t>
      </w:r>
    </w:p>
    <w:p w:rsidR="009D0EFA" w:rsidRDefault="009D0EFA">
      <w:pPr>
        <w:framePr w:w="3433" w:wrap="auto" w:hAnchor="text" w:x="649" w:y="6434"/>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each speaking assignment. And you’ll love the</w:t>
      </w:r>
    </w:p>
    <w:p w:rsidR="009D0EFA" w:rsidRDefault="009D0EFA">
      <w:pPr>
        <w:framePr w:w="3433" w:wrap="auto" w:hAnchor="text" w:x="649" w:y="6434"/>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applause! Constructive evaluation is the heart of</w:t>
      </w:r>
    </w:p>
    <w:p w:rsidR="009D0EFA" w:rsidRDefault="009D0EFA">
      <w:pPr>
        <w:framePr w:w="3433" w:wrap="auto" w:hAnchor="text" w:x="649" w:y="6434"/>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the Toastmasters program. Each time you give</w:t>
      </w:r>
    </w:p>
    <w:p w:rsidR="009D0EFA" w:rsidRDefault="009D0EFA">
      <w:pPr>
        <w:framePr w:w="3433" w:wrap="auto" w:hAnchor="text" w:x="649" w:y="6434"/>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a prepared speech, an evaluator will point out</w:t>
      </w:r>
    </w:p>
    <w:p w:rsidR="009D0EFA" w:rsidRDefault="009D0EFA">
      <w:pPr>
        <w:framePr w:w="3433" w:wrap="auto" w:hAnchor="text" w:x="649" w:y="6434"/>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strengths and suggest improvements. At first</w:t>
      </w:r>
    </w:p>
    <w:p w:rsidR="009D0EFA" w:rsidRDefault="009D0EFA">
      <w:pPr>
        <w:framePr w:w="3433" w:wrap="auto" w:hAnchor="text" w:x="649" w:y="6434"/>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you’ll be applauded for your effort; later you’ll be</w:t>
      </w:r>
    </w:p>
    <w:p w:rsidR="009D0EFA" w:rsidRDefault="009D0EFA">
      <w:pPr>
        <w:framePr w:w="3433" w:wrap="auto" w:hAnchor="text" w:x="649" w:y="6434"/>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applauded for your skill.</w:t>
      </w:r>
    </w:p>
    <w:p w:rsidR="009D0EFA" w:rsidRDefault="009D0EFA" w:rsidP="00BC35A4">
      <w:pPr>
        <w:framePr w:w="3332" w:h="1548" w:hRule="exact" w:wrap="auto" w:vAnchor="page" w:hAnchor="text" w:x="4287" w:y="1839"/>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SemiboldIt" w:hAnsi="MyriadPro SemiboldIt" w:cs="MyriadPro SemiboldIt"/>
          <w:color w:val="231F1F"/>
          <w:sz w:val="15"/>
          <w:szCs w:val="15"/>
        </w:rPr>
        <w:t>Since 1924, Toastmasters International has</w:t>
      </w:r>
      <w:r w:rsidR="00BC35A4">
        <w:rPr>
          <w:rFonts w:ascii="MyriadPro SemiboldIt" w:hAnsi="MyriadPro SemiboldIt" w:cs="MyriadPro SemiboldIt"/>
          <w:color w:val="231F1F"/>
          <w:sz w:val="15"/>
          <w:szCs w:val="15"/>
        </w:rPr>
        <w:t xml:space="preserve"> </w:t>
      </w:r>
      <w:r>
        <w:rPr>
          <w:rFonts w:ascii="MyriadPro SemiboldIt" w:hAnsi="MyriadPro SemiboldIt" w:cs="MyriadPro SemiboldIt"/>
          <w:color w:val="231F1F"/>
          <w:sz w:val="15"/>
          <w:szCs w:val="15"/>
        </w:rPr>
        <w:t>helped millions of men and women become more</w:t>
      </w:r>
      <w:r w:rsidR="00BC35A4">
        <w:rPr>
          <w:rFonts w:ascii="MyriadPro SemiboldIt" w:hAnsi="MyriadPro SemiboldIt" w:cs="MyriadPro SemiboldIt"/>
          <w:color w:val="231F1F"/>
          <w:sz w:val="15"/>
          <w:szCs w:val="15"/>
        </w:rPr>
        <w:t xml:space="preserve"> </w:t>
      </w:r>
      <w:r>
        <w:rPr>
          <w:rFonts w:ascii="MyriadPro SemiboldIt" w:hAnsi="MyriadPro SemiboldIt" w:cs="MyriadPro SemiboldIt"/>
          <w:color w:val="231F1F"/>
          <w:sz w:val="15"/>
          <w:szCs w:val="15"/>
        </w:rPr>
        <w:t>confident in front of an audience. Our network of</w:t>
      </w:r>
      <w:r w:rsidR="00BC35A4">
        <w:rPr>
          <w:rFonts w:ascii="MyriadPro SemiboldIt" w:hAnsi="MyriadPro SemiboldIt" w:cs="MyriadPro SemiboldIt"/>
          <w:color w:val="231F1F"/>
          <w:sz w:val="15"/>
          <w:szCs w:val="15"/>
        </w:rPr>
        <w:t xml:space="preserve"> </w:t>
      </w:r>
      <w:r>
        <w:rPr>
          <w:rFonts w:ascii="MyriadPro SemiboldIt" w:hAnsi="MyriadPro SemiboldIt" w:cs="MyriadPro SemiboldIt"/>
          <w:color w:val="231F1F"/>
          <w:sz w:val="15"/>
          <w:szCs w:val="15"/>
        </w:rPr>
        <w:t>clubs and their learn-by-doing program are sure</w:t>
      </w:r>
      <w:r w:rsidR="00BC35A4">
        <w:rPr>
          <w:rFonts w:ascii="MyriadPro SemiboldIt" w:hAnsi="MyriadPro SemiboldIt" w:cs="MyriadPro SemiboldIt"/>
          <w:color w:val="231F1F"/>
          <w:sz w:val="15"/>
          <w:szCs w:val="15"/>
        </w:rPr>
        <w:t xml:space="preserve"> </w:t>
      </w:r>
      <w:r>
        <w:rPr>
          <w:rFonts w:ascii="MyriadPro SemiboldIt" w:hAnsi="MyriadPro SemiboldIt" w:cs="MyriadPro SemiboldIt"/>
          <w:color w:val="231F1F"/>
          <w:sz w:val="15"/>
          <w:szCs w:val="15"/>
        </w:rPr>
        <w:t>to help you become a better speaker and leader.</w:t>
      </w:r>
    </w:p>
    <w:p w:rsidR="009D0EFA" w:rsidRDefault="009D0EFA" w:rsidP="00BC35A4">
      <w:pPr>
        <w:framePr w:w="3332" w:h="1548" w:hRule="exact" w:wrap="auto" w:vAnchor="page" w:hAnchor="text" w:x="4287" w:y="1839"/>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SemiboldIt" w:hAnsi="MyriadPro SemiboldIt" w:cs="MyriadPro SemiboldIt"/>
          <w:color w:val="231F1F"/>
          <w:sz w:val="15"/>
          <w:szCs w:val="15"/>
        </w:rPr>
        <w:t>Why pay thousands of dollars for a seminar when</w:t>
      </w:r>
      <w:r w:rsidR="00BC35A4">
        <w:rPr>
          <w:rFonts w:ascii="MyriadPro SemiboldIt" w:hAnsi="MyriadPro SemiboldIt" w:cs="MyriadPro SemiboldIt"/>
          <w:color w:val="231F1F"/>
          <w:sz w:val="15"/>
          <w:szCs w:val="15"/>
        </w:rPr>
        <w:t xml:space="preserve"> </w:t>
      </w:r>
      <w:r>
        <w:rPr>
          <w:rFonts w:ascii="MyriadPro SemiboldIt" w:hAnsi="MyriadPro SemiboldIt" w:cs="MyriadPro SemiboldIt"/>
          <w:color w:val="231F1F"/>
          <w:sz w:val="15"/>
          <w:szCs w:val="15"/>
        </w:rPr>
        <w:t>you can join a Toastmasters club for a fraction of</w:t>
      </w:r>
      <w:r w:rsidR="00BC35A4">
        <w:rPr>
          <w:rFonts w:ascii="MyriadPro SemiboldIt" w:hAnsi="MyriadPro SemiboldIt" w:cs="MyriadPro SemiboldIt"/>
          <w:color w:val="231F1F"/>
          <w:sz w:val="15"/>
          <w:szCs w:val="15"/>
        </w:rPr>
        <w:t xml:space="preserve"> </w:t>
      </w:r>
      <w:r>
        <w:rPr>
          <w:rFonts w:ascii="MyriadPro SemiboldIt" w:hAnsi="MyriadPro SemiboldIt" w:cs="MyriadPro SemiboldIt"/>
          <w:color w:val="231F1F"/>
          <w:sz w:val="15"/>
          <w:szCs w:val="15"/>
        </w:rPr>
        <w:t>the cost and have fun in the process?</w:t>
      </w:r>
    </w:p>
    <w:p w:rsidR="009D0EFA" w:rsidRDefault="009D0EFA">
      <w:pPr>
        <w:framePr w:w="2619" w:wrap="auto" w:hAnchor="text" w:x="4431" w:y="4154"/>
        <w:widowControl w:val="0"/>
        <w:autoSpaceDE w:val="0"/>
        <w:autoSpaceDN w:val="0"/>
        <w:adjustRightInd w:val="0"/>
        <w:snapToGrid w:val="0"/>
        <w:spacing w:after="0" w:line="240" w:lineRule="auto"/>
        <w:rPr>
          <w:rFonts w:ascii="Times New Roman" w:hAnsi="Times New Roman" w:cs="Times New Roman"/>
          <w:sz w:val="24"/>
          <w:szCs w:val="24"/>
        </w:rPr>
      </w:pPr>
      <w:r>
        <w:rPr>
          <w:rFonts w:ascii="Gotham Bold" w:hAnsi="Gotham Bold" w:cs="Gotham Bold"/>
          <w:color w:val="DB1A30"/>
          <w:sz w:val="17"/>
          <w:szCs w:val="17"/>
        </w:rPr>
        <w:t>CREATING LEADERS</w:t>
      </w:r>
    </w:p>
    <w:p w:rsidR="009D0EFA" w:rsidRDefault="009D0EFA">
      <w:pPr>
        <w:framePr w:w="3155" w:wrap="auto" w:hAnchor="text" w:x="4431" w:y="4621"/>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08395B"/>
          <w:sz w:val="13"/>
          <w:szCs w:val="13"/>
        </w:rPr>
        <w:t>Leaders are good communicators.</w:t>
      </w:r>
    </w:p>
    <w:p w:rsidR="009D0EFA" w:rsidRDefault="009D0EFA">
      <w:pPr>
        <w:framePr w:w="3565" w:wrap="auto" w:hAnchor="text" w:x="4431" w:y="4895"/>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Leadership is the art of persuading others to do</w:t>
      </w:r>
    </w:p>
    <w:p w:rsidR="009D0EFA" w:rsidRDefault="009D0EFA">
      <w:pPr>
        <w:framePr w:w="3565" w:wrap="auto" w:hAnchor="text" w:x="4431" w:y="4895"/>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what you wish to be done. To do so, you need to</w:t>
      </w:r>
    </w:p>
    <w:p w:rsidR="009D0EFA" w:rsidRDefault="009D0EFA">
      <w:pPr>
        <w:framePr w:w="3565" w:wrap="auto" w:hAnchor="text" w:x="4431" w:y="4895"/>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communicate and you need to work as a team. In</w:t>
      </w:r>
    </w:p>
    <w:p w:rsidR="009D0EFA" w:rsidRDefault="009D0EFA">
      <w:pPr>
        <w:framePr w:w="3565" w:wrap="auto" w:hAnchor="text" w:x="4431" w:y="4895"/>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Toastmasters, you’ll do both. And you’ll find out</w:t>
      </w:r>
    </w:p>
    <w:p w:rsidR="009D0EFA" w:rsidRDefault="009D0EFA">
      <w:pPr>
        <w:framePr w:w="3565" w:wrap="auto" w:hAnchor="text" w:x="4431" w:y="4895"/>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 xml:space="preserve">how to vary your approach to suit the needs of </w:t>
      </w:r>
      <w:r w:rsidR="00BC35A4">
        <w:rPr>
          <w:rFonts w:ascii="MyriadPro Light" w:hAnsi="MyriadPro Light" w:cs="MyriadPro Light"/>
          <w:color w:val="231F1F"/>
          <w:sz w:val="13"/>
          <w:szCs w:val="13"/>
        </w:rPr>
        <w:br/>
        <w:t>dif</w:t>
      </w:r>
      <w:r>
        <w:rPr>
          <w:rFonts w:ascii="MyriadPro Light" w:hAnsi="MyriadPro Light" w:cs="MyriadPro Light"/>
          <w:color w:val="231F1F"/>
          <w:sz w:val="13"/>
          <w:szCs w:val="13"/>
        </w:rPr>
        <w:t>ferent people, be they the audience for a speech,</w:t>
      </w:r>
    </w:p>
    <w:p w:rsidR="009D0EFA" w:rsidRDefault="009D0EFA">
      <w:pPr>
        <w:framePr w:w="3565" w:wrap="auto" w:hAnchor="text" w:x="4431" w:y="4895"/>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the committee for a fundraiser or the members of</w:t>
      </w:r>
    </w:p>
    <w:p w:rsidR="009D0EFA" w:rsidRDefault="009D0EFA">
      <w:pPr>
        <w:framePr w:w="3565" w:wrap="auto" w:hAnchor="text" w:x="4431" w:y="4895"/>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your family.</w:t>
      </w:r>
    </w:p>
    <w:p w:rsidR="009D0EFA" w:rsidRDefault="009D0EFA">
      <w:pPr>
        <w:framePr w:w="1450" w:wrap="auto" w:hAnchor="text" w:x="4431" w:y="6769"/>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08395B"/>
          <w:sz w:val="13"/>
          <w:szCs w:val="13"/>
        </w:rPr>
        <w:t>Don’t delay!</w:t>
      </w:r>
    </w:p>
    <w:p w:rsidR="009D0EFA" w:rsidRDefault="009D0EFA">
      <w:pPr>
        <w:framePr w:w="3574" w:wrap="auto" w:hAnchor="text" w:x="4431" w:y="7043"/>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Become the speaker and leader you want</w:t>
      </w:r>
    </w:p>
    <w:p w:rsidR="009D0EFA" w:rsidRDefault="009D0EFA">
      <w:pPr>
        <w:framePr w:w="3574" w:wrap="auto" w:hAnchor="text" w:x="4431" w:y="7043"/>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to be. Confident, charismatic leaders weren’t born</w:t>
      </w:r>
    </w:p>
    <w:p w:rsidR="009D0EFA" w:rsidRDefault="009D0EFA">
      <w:pPr>
        <w:framePr w:w="3574" w:wrap="auto" w:hAnchor="text" w:x="4431" w:y="7043"/>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that way. As you progress in Toastmasters, you’ll</w:t>
      </w:r>
    </w:p>
    <w:p w:rsidR="009D0EFA" w:rsidRDefault="009D0EFA">
      <w:pPr>
        <w:framePr w:w="3574" w:wrap="auto" w:hAnchor="text" w:x="4431" w:y="7043"/>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get to practice your skills by organizing</w:t>
      </w:r>
    </w:p>
    <w:p w:rsidR="009D0EFA" w:rsidRDefault="009D0EFA">
      <w:pPr>
        <w:framePr w:w="3574" w:wrap="auto" w:hAnchor="text" w:x="4431" w:y="7043"/>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and conducting meetings and motivating</w:t>
      </w:r>
    </w:p>
    <w:p w:rsidR="009D0EFA" w:rsidRDefault="009D0EFA">
      <w:pPr>
        <w:framePr w:w="3574" w:wrap="auto" w:hAnchor="text" w:x="4431" w:y="7043"/>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others to help you. Become a better negotiator.</w:t>
      </w:r>
    </w:p>
    <w:p w:rsidR="009D0EFA" w:rsidRDefault="009D0EFA">
      <w:pPr>
        <w:framePr w:w="3574" w:wrap="auto" w:hAnchor="text" w:x="4431" w:y="7043"/>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Gain trust. Sharpen your management skills. Inspire</w:t>
      </w:r>
    </w:p>
    <w:p w:rsidR="009D0EFA" w:rsidRDefault="009D0EFA">
      <w:pPr>
        <w:framePr w:w="3574" w:wrap="auto" w:hAnchor="text" w:x="4431" w:y="7043"/>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your team. Be decisive!</w:t>
      </w:r>
    </w:p>
    <w:p w:rsidR="009D0EFA" w:rsidRDefault="009D0EFA">
      <w:pPr>
        <w:framePr w:w="3113" w:wrap="auto" w:hAnchor="text" w:x="8345" w:y="4225"/>
        <w:widowControl w:val="0"/>
        <w:autoSpaceDE w:val="0"/>
        <w:autoSpaceDN w:val="0"/>
        <w:adjustRightInd w:val="0"/>
        <w:snapToGrid w:val="0"/>
        <w:spacing w:after="0" w:line="240" w:lineRule="auto"/>
        <w:rPr>
          <w:rFonts w:ascii="Times New Roman" w:hAnsi="Times New Roman" w:cs="Times New Roman"/>
          <w:sz w:val="24"/>
          <w:szCs w:val="24"/>
        </w:rPr>
      </w:pPr>
      <w:r>
        <w:rPr>
          <w:rFonts w:ascii="Gotham Bold" w:hAnsi="Gotham Bold" w:cs="Gotham Bold"/>
          <w:color w:val="DB1A30"/>
          <w:sz w:val="17"/>
          <w:szCs w:val="17"/>
        </w:rPr>
        <w:t>VISIT A MEETING TODAY!</w:t>
      </w:r>
    </w:p>
    <w:p w:rsidR="009D0EFA" w:rsidRDefault="009D0EFA">
      <w:pPr>
        <w:framePr w:w="3271" w:wrap="auto" w:hAnchor="text" w:x="8345" w:y="4682"/>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You won’t regret it. With more than 292,000</w:t>
      </w:r>
    </w:p>
    <w:p w:rsidR="009D0EFA" w:rsidRDefault="009D0EFA">
      <w:pPr>
        <w:framePr w:w="3271" w:wrap="auto" w:hAnchor="text" w:x="8345" w:y="4682"/>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members in over 14,350 clubs in 122 countries,</w:t>
      </w:r>
    </w:p>
    <w:p w:rsidR="009D0EFA" w:rsidRDefault="009D0EFA">
      <w:pPr>
        <w:framePr w:w="3271" w:wrap="auto" w:hAnchor="text" w:x="8345" w:y="4682"/>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you’re sure to find a club near you. For a list</w:t>
      </w:r>
    </w:p>
    <w:p w:rsidR="009D0EFA" w:rsidRDefault="009D0EFA">
      <w:pPr>
        <w:framePr w:w="3271" w:wrap="auto" w:hAnchor="text" w:x="8345" w:y="4682"/>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of meeting locations in your area, simply</w:t>
      </w:r>
    </w:p>
    <w:p w:rsidR="009D0EFA" w:rsidRDefault="009D0EFA">
      <w:pPr>
        <w:framePr w:w="3271" w:wrap="auto" w:hAnchor="text" w:x="8345" w:y="4682"/>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 xml:space="preserve">visit </w:t>
      </w:r>
      <w:r>
        <w:rPr>
          <w:rFonts w:ascii="MyriadPro Regular" w:hAnsi="MyriadPro Regular" w:cs="MyriadPro Regular"/>
          <w:color w:val="231F1F"/>
          <w:sz w:val="13"/>
          <w:szCs w:val="13"/>
        </w:rPr>
        <w:t xml:space="preserve">www.toastmasters.org </w:t>
      </w:r>
      <w:r>
        <w:rPr>
          <w:rFonts w:ascii="MyriadPro Light" w:hAnsi="MyriadPro Light" w:cs="MyriadPro Light"/>
          <w:color w:val="231F1F"/>
          <w:sz w:val="13"/>
          <w:szCs w:val="13"/>
        </w:rPr>
        <w:t>or email us at</w:t>
      </w:r>
    </w:p>
    <w:p w:rsidR="009D0EFA" w:rsidRDefault="009D0EFA">
      <w:pPr>
        <w:framePr w:w="3271" w:wrap="auto" w:hAnchor="text" w:x="8345" w:y="4682"/>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Regular" w:hAnsi="MyriadPro Regular" w:cs="MyriadPro Regular"/>
          <w:color w:val="231F1F"/>
          <w:sz w:val="13"/>
          <w:szCs w:val="13"/>
        </w:rPr>
        <w:t xml:space="preserve">tminfo@toastmasters.org. </w:t>
      </w:r>
      <w:r>
        <w:rPr>
          <w:rFonts w:ascii="MyriadPro Light" w:hAnsi="MyriadPro Light" w:cs="MyriadPro Light"/>
          <w:color w:val="231F1F"/>
          <w:sz w:val="13"/>
          <w:szCs w:val="13"/>
        </w:rPr>
        <w:t>Each group has its</w:t>
      </w:r>
    </w:p>
    <w:p w:rsidR="009D0EFA" w:rsidRDefault="009D0EFA">
      <w:pPr>
        <w:framePr w:w="3271" w:wrap="auto" w:hAnchor="text" w:x="8345" w:y="4682"/>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own personality. So check out a few to find</w:t>
      </w:r>
    </w:p>
    <w:p w:rsidR="009D0EFA" w:rsidRDefault="009D0EFA">
      <w:pPr>
        <w:framePr w:w="3271" w:wrap="auto" w:hAnchor="text" w:x="8345" w:y="4682"/>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3"/>
          <w:szCs w:val="13"/>
        </w:rPr>
        <w:t>one that best matches yours!</w:t>
      </w:r>
    </w:p>
    <w:p w:rsidR="009D0EFA" w:rsidRDefault="009D0EFA" w:rsidP="00987891">
      <w:pPr>
        <w:framePr w:w="2616" w:wrap="auto" w:vAnchor="page" w:hAnchor="page" w:x="8468" w:y="6685"/>
        <w:widowControl w:val="0"/>
        <w:autoSpaceDE w:val="0"/>
        <w:autoSpaceDN w:val="0"/>
        <w:adjustRightInd w:val="0"/>
        <w:snapToGrid w:val="0"/>
        <w:spacing w:after="0" w:line="240" w:lineRule="auto"/>
        <w:rPr>
          <w:rFonts w:ascii="Times New Roman" w:hAnsi="Times New Roman" w:cs="Times New Roman"/>
          <w:sz w:val="24"/>
          <w:szCs w:val="24"/>
        </w:rPr>
      </w:pPr>
      <w:r>
        <w:rPr>
          <w:rFonts w:ascii="LubalinGraphStd Demi" w:hAnsi="LubalinGraphStd Demi" w:cs="LubalinGraphStd Demi"/>
          <w:color w:val="FFFFFF"/>
          <w:sz w:val="13"/>
          <w:szCs w:val="13"/>
        </w:rPr>
        <w:t>Local contact information:</w:t>
      </w:r>
    </w:p>
    <w:p w:rsidR="009D0EFA" w:rsidRDefault="009D0EFA">
      <w:pPr>
        <w:framePr w:w="906" w:wrap="auto" w:hAnchor="text" w:x="10943" w:y="8752"/>
        <w:widowControl w:val="0"/>
        <w:autoSpaceDE w:val="0"/>
        <w:autoSpaceDN w:val="0"/>
        <w:adjustRightInd w:val="0"/>
        <w:snapToGrid w:val="0"/>
        <w:spacing w:after="0" w:line="240" w:lineRule="auto"/>
        <w:rPr>
          <w:rFonts w:ascii="Times New Roman" w:hAnsi="Times New Roman" w:cs="Times New Roman"/>
          <w:sz w:val="24"/>
          <w:szCs w:val="24"/>
        </w:rPr>
      </w:pPr>
      <w:r>
        <w:rPr>
          <w:rFonts w:ascii="MyriadPro Light" w:hAnsi="MyriadPro Light" w:cs="MyriadPro Light"/>
          <w:color w:val="231F1F"/>
          <w:sz w:val="11"/>
          <w:szCs w:val="11"/>
        </w:rPr>
        <w:t>Item 99</w:t>
      </w:r>
    </w:p>
    <w:p w:rsidR="009D0EFA" w:rsidRDefault="00987891">
      <w:pPr>
        <w:widowControl w:val="0"/>
        <w:autoSpaceDE w:val="0"/>
        <w:autoSpaceDN w:val="0"/>
        <w:adjustRightInd w:val="0"/>
        <w:spacing w:after="0" w:line="240" w:lineRule="auto"/>
        <w:rPr>
          <w:rFonts w:ascii="Times New Roman" w:hAnsi="Times New Roman" w:cs="Times New Roman"/>
          <w:sz w:val="24"/>
          <w:szCs w:val="24"/>
        </w:rPr>
      </w:pPr>
      <w:r>
        <w:rPr>
          <w:noProof/>
        </w:rPr>
        <w:drawing>
          <wp:anchor distT="0" distB="0" distL="114300" distR="114300" simplePos="0" relativeHeight="251659264" behindDoc="1" locked="0" layoutInCell="0" allowOverlap="1" wp14:anchorId="4BB35E65" wp14:editId="3B39394F">
            <wp:simplePos x="0" y="0"/>
            <wp:positionH relativeFrom="margin">
              <wp:align>right</wp:align>
            </wp:positionH>
            <wp:positionV relativeFrom="margin">
              <wp:align>top</wp:align>
            </wp:positionV>
            <wp:extent cx="7559675" cy="5842000"/>
            <wp:effectExtent l="0" t="0" r="3175"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675" cy="5842000"/>
                    </a:xfrm>
                    <a:prstGeom prst="rect">
                      <a:avLst/>
                    </a:prstGeom>
                    <a:noFill/>
                  </pic:spPr>
                </pic:pic>
              </a:graphicData>
            </a:graphic>
            <wp14:sizeRelH relativeFrom="page">
              <wp14:pctWidth>0</wp14:pctWidth>
            </wp14:sizeRelH>
            <wp14:sizeRelV relativeFrom="page">
              <wp14:pctHeight>0</wp14:pctHeight>
            </wp14:sizeRelV>
          </wp:anchor>
        </w:drawing>
      </w:r>
      <w:r w:rsidR="006F3CAC">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simplePos x="0" y="0"/>
                <wp:positionH relativeFrom="column">
                  <wp:posOffset>5325745</wp:posOffset>
                </wp:positionH>
                <wp:positionV relativeFrom="paragraph">
                  <wp:posOffset>4461510</wp:posOffset>
                </wp:positionV>
                <wp:extent cx="2019300" cy="1165860"/>
                <wp:effectExtent l="0" t="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1165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chemeClr val="bg1">
                                  <a:lumMod val="100000"/>
                                  <a:lumOff val="0"/>
                                </a:schemeClr>
                              </a:solidFill>
                              <a:miter lim="800000"/>
                              <a:headEnd/>
                              <a:tailEnd/>
                            </a14:hiddenLine>
                          </a:ext>
                        </a:extLst>
                      </wps:spPr>
                      <wps:txbx>
                        <w:txbxContent>
                          <w:p w:rsidR="009D0EFA" w:rsidRPr="009D0EFA" w:rsidRDefault="009D0EFA">
                            <w:pPr>
                              <w:rPr>
                                <w:b/>
                              </w:rPr>
                            </w:pPr>
                            <w:r w:rsidRPr="009D0EFA">
                              <w:rPr>
                                <w:b/>
                              </w:rPr>
                              <w:t>Name Toastmasters Club</w:t>
                            </w:r>
                          </w:p>
                          <w:p w:rsidR="009D0EFA" w:rsidRDefault="009D0EFA">
                            <w:r>
                              <w:t>Contact Name</w:t>
                            </w:r>
                            <w:r>
                              <w:br/>
                              <w:t>Email:</w:t>
                            </w:r>
                            <w:r>
                              <w:br/>
                              <w:t xml:space="preserve">Phone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19.35pt;margin-top:351.3pt;width:159pt;height:9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" filled="f" stroked="f" strokecolor="white [3212]">
                <v:textbox>
                  <w:txbxContent>
                    <w:p w:rsidR="009D0EFA" w:rsidRPr="009D0EFA" w:rsidRDefault="009D0EFA">
                      <w:pPr>
                        <w:rPr>
                          <w:b/>
                        </w:rPr>
                      </w:pPr>
                      <w:r w:rsidRPr="009D0EFA">
                        <w:rPr>
                          <w:b/>
                        </w:rPr>
                        <w:t>Name Toastmasters Club</w:t>
                      </w:r>
                    </w:p>
                    <w:p w:rsidR="009D0EFA" w:rsidRDefault="009D0EFA">
                      <w:r>
                        <w:t>Contact Name</w:t>
                      </w:r>
                      <w:r>
                        <w:br/>
                        <w:t>Email:</w:t>
                      </w:r>
                      <w:r>
                        <w:br/>
                        <w:t xml:space="preserve">Phone </w:t>
                      </w:r>
                    </w:p>
                  </w:txbxContent>
                </v:textbox>
              </v:shape>
            </w:pict>
          </mc:Fallback>
        </mc:AlternateContent>
      </w:r>
    </w:p>
    <w:sectPr w:rsidR="009D0EFA">
      <w:pgSz w:w="11905" w:h="9200"/>
      <w:pgMar w:top="0" w:right="0" w:bottom="0" w:left="0" w:header="720" w:footer="720" w:gutter="0"/>
      <w:cols w:space="720"/>
      <w:docGrid w:type="line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Gotham Bold">
    <w:panose1 w:val="00000000000000000000"/>
    <w:charset w:val="00"/>
    <w:family w:val="auto"/>
    <w:notTrueType/>
    <w:pitch w:val="default"/>
    <w:sig w:usb0="00000003" w:usb1="00000000" w:usb2="00000000" w:usb3="00000000" w:csb0="00000001" w:csb1="00000000"/>
  </w:font>
  <w:font w:name="LubalinGraphStd Demi">
    <w:panose1 w:val="00000000000000000000"/>
    <w:charset w:val="00"/>
    <w:family w:val="auto"/>
    <w:notTrueType/>
    <w:pitch w:val="default"/>
    <w:sig w:usb0="00000003" w:usb1="00000000" w:usb2="00000000" w:usb3="00000000" w:csb0="00000001" w:csb1="00000000"/>
  </w:font>
  <w:font w:name="LubalinGraphStd Book">
    <w:panose1 w:val="00000000000000000000"/>
    <w:charset w:val="00"/>
    <w:family w:val="auto"/>
    <w:notTrueType/>
    <w:pitch w:val="default"/>
    <w:sig w:usb0="00000003" w:usb1="00000000" w:usb2="00000000" w:usb3="00000000" w:csb0="00000001" w:csb1="00000000"/>
  </w:font>
  <w:font w:name="MyriadPro LightIt">
    <w:panose1 w:val="00000000000000000000"/>
    <w:charset w:val="00"/>
    <w:family w:val="auto"/>
    <w:notTrueType/>
    <w:pitch w:val="default"/>
    <w:sig w:usb0="00000003" w:usb1="00000000" w:usb2="00000000" w:usb3="00000000" w:csb0="00000001" w:csb1="00000000"/>
  </w:font>
  <w:font w:name="LubalinGraphStd BookOblique">
    <w:panose1 w:val="00000000000000000000"/>
    <w:charset w:val="00"/>
    <w:family w:val="auto"/>
    <w:notTrueType/>
    <w:pitch w:val="default"/>
    <w:sig w:usb0="00000003" w:usb1="00000000" w:usb2="00000000" w:usb3="00000000" w:csb0="00000001" w:csb1="00000000"/>
  </w:font>
  <w:font w:name="Gotham Light">
    <w:panose1 w:val="00000000000000000000"/>
    <w:charset w:val="00"/>
    <w:family w:val="auto"/>
    <w:notTrueType/>
    <w:pitch w:val="default"/>
    <w:sig w:usb0="00000003" w:usb1="00000000" w:usb2="00000000" w:usb3="00000000" w:csb0="00000001" w:csb1="00000000"/>
  </w:font>
  <w:font w:name="MyriadPro Light">
    <w:panose1 w:val="00000000000000000000"/>
    <w:charset w:val="00"/>
    <w:family w:val="auto"/>
    <w:notTrueType/>
    <w:pitch w:val="default"/>
    <w:sig w:usb0="00000003" w:usb1="00000000" w:usb2="00000000" w:usb3="00000000" w:csb0="00000001" w:csb1="00000000"/>
  </w:font>
  <w:font w:name="MyriadPro SemiboldIt">
    <w:panose1 w:val="00000000000000000000"/>
    <w:charset w:val="00"/>
    <w:family w:val="auto"/>
    <w:notTrueType/>
    <w:pitch w:val="default"/>
    <w:sig w:usb0="00000003" w:usb1="00000000" w:usb2="00000000" w:usb3="00000000" w:csb0="00000001" w:csb1="00000000"/>
  </w:font>
  <w:font w:name="MyriadPro 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FA"/>
    <w:rsid w:val="00105AA9"/>
    <w:rsid w:val="0018172A"/>
    <w:rsid w:val="006F3CAC"/>
    <w:rsid w:val="00987891"/>
    <w:rsid w:val="009D0EFA"/>
    <w:rsid w:val="00BC35A4"/>
    <w:rsid w:val="00BE1FD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92777E6-1153-42E4-9154-5EDC150F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19B38-F917-4E81-AE02-AAFC2564E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VeryPDF.com Inc</Company>
  <LinksUpToDate>false</LinksUpToDate>
  <CharactersWithSpaces>4203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Celina Templeman</cp:lastModifiedBy>
  <cp:revision>5</cp:revision>
  <dcterms:created xsi:type="dcterms:W3CDTF">2014-05-03T11:29:00Z</dcterms:created>
  <dcterms:modified xsi:type="dcterms:W3CDTF">2014-11-14T07:07:00Z</dcterms:modified>
</cp:coreProperties>
</file>