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kesu4i3hpao" w:id="0"/>
      <w:bookmarkEnd w:id="0"/>
      <w:r w:rsidDel="00000000" w:rsidR="00000000" w:rsidRPr="00000000">
        <w:rPr>
          <w:rtl w:val="0"/>
        </w:rPr>
        <w:t xml:space="preserve">Chat GPT Prompts to generate any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"Create a job description for a [Job Title] position with a focus on [Key Skill/Responsibility]."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"Generate a job description for a [Job Title] role in a [Company Industry/Type of Organization]."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"Write a job description for a [Job Title] position with expertise in [Specific Skill or Knowledge]."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"Generate a job description for a [Job Title] role with proficiency in [Relevant Software/Tool]."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"Create a job description for a [Job Title] position in a [Company Industry/Type of Organization]."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"Write a job description for a [Job Title] role with experience in [Specific Methodology/Process]."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"Generate a job description for a [Job Title] position targeting [Target Audience/Market Segment]."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"Create a job description for a [Job Title] role with knowledge of [HR/Employee-related Responsibility]."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"Write a job description for a [Job Title] position specializing in [Specific Writing/Content Focus]."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"Generate a job description for a [Job Title] role with expertise in [Financial Analysis/Specific Financial Task]."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Freedom by Design, Author Mirza J. Iqbal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