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B6" w:rsidRDefault="000216B6" w:rsidP="000216B6">
      <w:pPr>
        <w:pStyle w:val="PlainTex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Appendix</w:t>
      </w:r>
    </w:p>
    <w:p w:rsidR="000216B6" w:rsidRDefault="000216B6" w:rsidP="000216B6">
      <w:pPr>
        <w:pStyle w:val="PlainText"/>
        <w:jc w:val="center"/>
        <w:rPr>
          <w:rFonts w:ascii="Times New Roman" w:hAnsi="Times New Roman"/>
          <w:b/>
        </w:rPr>
      </w:pPr>
    </w:p>
    <w:p w:rsidR="000216B6" w:rsidRPr="00BA2E50" w:rsidRDefault="000216B6" w:rsidP="000216B6">
      <w:pPr>
        <w:pStyle w:val="PlainTex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 to “No Reasonable Person,” the Inconceivable, or the Absurd (Absurdity, etc.) in the Supreme Court Opinions of Justices Rehnquist, Scalia, and Thomas</w:t>
      </w:r>
    </w:p>
    <w:p w:rsidR="000216B6" w:rsidRDefault="000216B6" w:rsidP="000216B6">
      <w:pPr>
        <w:pStyle w:val="PlainText"/>
        <w:rPr>
          <w:rFonts w:ascii="Times New Roman" w:hAnsi="Times New Roman"/>
          <w:b/>
        </w:rPr>
      </w:pPr>
    </w:p>
    <w:p w:rsidR="000216B6" w:rsidRDefault="000216B6" w:rsidP="000216B6">
      <w:pPr>
        <w:pStyle w:val="PlainText"/>
        <w:rPr>
          <w:rFonts w:ascii="Times New Roman" w:hAnsi="Times New Roman"/>
          <w:b/>
        </w:rPr>
      </w:pPr>
    </w:p>
    <w:p w:rsidR="000216B6" w:rsidRDefault="000216B6" w:rsidP="000216B6">
      <w:pPr>
        <w:pStyle w:val="PlainText"/>
        <w:rPr>
          <w:rFonts w:ascii="Times New Roman" w:hAnsi="Times New Roman"/>
          <w:b/>
        </w:rPr>
      </w:pPr>
      <w:r w:rsidRPr="00B74653">
        <w:rPr>
          <w:rFonts w:ascii="Times New Roman" w:hAnsi="Times New Roman"/>
          <w:b/>
          <w:i/>
        </w:rPr>
        <w:t>Bush v. Gore</w:t>
      </w:r>
      <w:r>
        <w:rPr>
          <w:rFonts w:ascii="Times New Roman" w:hAnsi="Times New Roman"/>
          <w:b/>
        </w:rPr>
        <w:t xml:space="preserve"> (contested authorship of paragraph referencing the absurd and inconceivable)</w:t>
      </w:r>
    </w:p>
    <w:p w:rsidR="000216B6" w:rsidRDefault="000216B6" w:rsidP="000216B6">
      <w:pPr>
        <w:pStyle w:val="PlainText"/>
        <w:rPr>
          <w:rFonts w:ascii="Times New Roman" w:hAnsi="Times New Roman"/>
          <w:b/>
        </w:rPr>
      </w:pPr>
    </w:p>
    <w:p w:rsidR="000216B6" w:rsidRPr="00CA11BC" w:rsidRDefault="000216B6" w:rsidP="000216B6">
      <w:r w:rsidRPr="00B74653">
        <w:rPr>
          <w:i/>
        </w:rPr>
        <w:t>Bush v. Gore</w:t>
      </w:r>
      <w:r>
        <w:t xml:space="preserve">, </w:t>
      </w:r>
      <w:r w:rsidRPr="00AD467E">
        <w:t xml:space="preserve">121 </w:t>
      </w:r>
      <w:r w:rsidRPr="00AD467E">
        <w:rPr>
          <w:color w:val="252525"/>
          <w:shd w:val="clear" w:color="auto" w:fill="FFFFFF"/>
        </w:rPr>
        <w:t>U.S. 98,</w:t>
      </w:r>
      <w:r>
        <w:t xml:space="preserve"> 119 &amp; n.4</w:t>
      </w:r>
      <w:r w:rsidRPr="00CA11BC">
        <w:t xml:space="preserve"> (2000) (</w:t>
      </w:r>
      <w:r>
        <w:t xml:space="preserve">formally authored by Rehnquist, C.J., </w:t>
      </w:r>
      <w:r w:rsidRPr="00CA11BC">
        <w:t>concurring)</w:t>
      </w:r>
      <w:r>
        <w:t>.</w:t>
      </w:r>
    </w:p>
    <w:p w:rsidR="000216B6" w:rsidRDefault="000216B6" w:rsidP="000216B6">
      <w:pPr>
        <w:pStyle w:val="PlainText"/>
        <w:rPr>
          <w:rFonts w:ascii="Times New Roman" w:hAnsi="Times New Roman"/>
          <w:b/>
        </w:rPr>
      </w:pPr>
    </w:p>
    <w:p w:rsidR="000216B6" w:rsidRDefault="000216B6" w:rsidP="000216B6">
      <w:pPr>
        <w:pStyle w:val="PlainText"/>
        <w:rPr>
          <w:rFonts w:ascii="Times New Roman" w:hAnsi="Times New Roman"/>
          <w:b/>
        </w:rPr>
      </w:pPr>
    </w:p>
    <w:p w:rsidR="000216B6" w:rsidRDefault="000216B6" w:rsidP="000216B6"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No Reasonable Person</w:t>
      </w:r>
    </w:p>
    <w:p w:rsidR="000216B6" w:rsidRDefault="000216B6" w:rsidP="000216B6">
      <w:pPr>
        <w:pStyle w:val="PlainText"/>
        <w:rPr>
          <w:rFonts w:ascii="Times New Roman" w:hAnsi="Times New Roman"/>
        </w:rPr>
      </w:pPr>
    </w:p>
    <w:p w:rsidR="000216B6" w:rsidRDefault="000216B6" w:rsidP="000216B6">
      <w:pPr>
        <w:pStyle w:val="PlainTex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Chief Justice Rehnquist (2 Opinions)</w:t>
      </w:r>
    </w:p>
    <w:p w:rsidR="000216B6" w:rsidRDefault="000216B6" w:rsidP="000216B6">
      <w:pPr>
        <w:pStyle w:val="PlainText"/>
        <w:rPr>
          <w:rFonts w:ascii="Times New Roman" w:hAnsi="Times New Roman"/>
          <w:b/>
        </w:rPr>
      </w:pPr>
    </w:p>
    <w:p w:rsidR="000216B6" w:rsidRDefault="000216B6" w:rsidP="000216B6"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  <w:b/>
        </w:rPr>
        <w:t>Rejecting that No Reasonable Person Could Reach a Result at Issue (1 Opinion):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74653">
        <w:rPr>
          <w:rFonts w:ascii="Times New Roman" w:hAnsi="Times New Roman"/>
          <w:i/>
        </w:rPr>
        <w:t>Dobbert v. Florida</w:t>
      </w:r>
      <w:r w:rsidRPr="00B00760">
        <w:rPr>
          <w:rFonts w:ascii="Times New Roman" w:hAnsi="Times New Roman"/>
        </w:rPr>
        <w:t>, 432 U.S. 282, 296 (1977) (Rehnquist, J., writing for the Court) (quoting affirmatively usage of the phrase from a decision by the Florida Supreme Court).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</w:t>
      </w:r>
      <w:r w:rsidRPr="00C54840">
        <w:rPr>
          <w:rFonts w:ascii="Times New Roman" w:hAnsi="Times New Roman"/>
          <w:b/>
        </w:rPr>
        <w:t xml:space="preserve">uoting </w:t>
      </w:r>
      <w:r>
        <w:rPr>
          <w:rFonts w:ascii="Times New Roman" w:hAnsi="Times New Roman"/>
          <w:b/>
        </w:rPr>
        <w:t>W</w:t>
      </w:r>
      <w:r w:rsidRPr="00C54840">
        <w:rPr>
          <w:rFonts w:ascii="Times New Roman" w:hAnsi="Times New Roman"/>
          <w:b/>
        </w:rPr>
        <w:t xml:space="preserve">ithout </w:t>
      </w:r>
      <w:r>
        <w:rPr>
          <w:rFonts w:ascii="Times New Roman" w:hAnsi="Times New Roman"/>
          <w:b/>
        </w:rPr>
        <w:t>E</w:t>
      </w:r>
      <w:r w:rsidRPr="00C54840">
        <w:rPr>
          <w:rFonts w:ascii="Times New Roman" w:hAnsi="Times New Roman"/>
          <w:b/>
        </w:rPr>
        <w:t xml:space="preserve">ndorsing the </w:t>
      </w:r>
      <w:r>
        <w:rPr>
          <w:rFonts w:ascii="Times New Roman" w:hAnsi="Times New Roman"/>
          <w:b/>
        </w:rPr>
        <w:t>U</w:t>
      </w:r>
      <w:r w:rsidRPr="00C54840">
        <w:rPr>
          <w:rFonts w:ascii="Times New Roman" w:hAnsi="Times New Roman"/>
          <w:b/>
        </w:rPr>
        <w:t xml:space="preserve">sage </w:t>
      </w:r>
      <w:r>
        <w:rPr>
          <w:rFonts w:ascii="Times New Roman" w:hAnsi="Times New Roman"/>
          <w:b/>
        </w:rPr>
        <w:t>of Inconceivable (1 Opinion):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  <w:b/>
        </w:rPr>
      </w:pPr>
    </w:p>
    <w:p w:rsidR="000216B6" w:rsidRPr="00F2613B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74653">
        <w:rPr>
          <w:rFonts w:ascii="Times New Roman" w:hAnsi="Times New Roman"/>
          <w:i/>
        </w:rPr>
        <w:t>Barclay v. Florida</w:t>
      </w:r>
      <w:r>
        <w:rPr>
          <w:rFonts w:ascii="Times New Roman" w:hAnsi="Times New Roman"/>
        </w:rPr>
        <w:t>, 463 U.S. 939, 953, 956, 958  (1983) (Rehnquist, J., writing for the plurality).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Justice Scalia (2 Opinions)</w:t>
      </w:r>
    </w:p>
    <w:p w:rsidR="000216B6" w:rsidRDefault="000216B6" w:rsidP="000216B6">
      <w:pPr>
        <w:pStyle w:val="PlainText"/>
        <w:rPr>
          <w:rFonts w:ascii="Times New Roman" w:hAnsi="Times New Roman"/>
        </w:rPr>
      </w:pPr>
    </w:p>
    <w:p w:rsidR="000216B6" w:rsidRPr="006C54E8" w:rsidRDefault="000216B6" w:rsidP="000216B6">
      <w:pPr>
        <w:pStyle w:val="PlainText"/>
        <w:ind w:left="720" w:hanging="720"/>
        <w:rPr>
          <w:rFonts w:ascii="Times New Roman" w:hAnsi="Times New Roman"/>
          <w:b/>
        </w:rPr>
      </w:pPr>
      <w:r w:rsidRPr="006C54E8">
        <w:rPr>
          <w:rFonts w:ascii="Times New Roman" w:hAnsi="Times New Roman"/>
          <w:b/>
        </w:rPr>
        <w:t xml:space="preserve">Criticizing Other Interpretive Approaches as Ones </w:t>
      </w:r>
      <w:r>
        <w:rPr>
          <w:rFonts w:ascii="Times New Roman" w:hAnsi="Times New Roman"/>
          <w:b/>
        </w:rPr>
        <w:t>t</w:t>
      </w:r>
      <w:r w:rsidRPr="006C54E8">
        <w:rPr>
          <w:rFonts w:ascii="Times New Roman" w:hAnsi="Times New Roman"/>
          <w:b/>
        </w:rPr>
        <w:t>hat No Reasonable Person Hold (2 Opinions):</w:t>
      </w:r>
    </w:p>
    <w:p w:rsidR="000216B6" w:rsidRDefault="000216B6" w:rsidP="000216B6">
      <w:pPr>
        <w:pStyle w:val="PlainText"/>
        <w:rPr>
          <w:rFonts w:ascii="Times New Roman" w:hAnsi="Times New Roman"/>
        </w:rPr>
      </w:pPr>
    </w:p>
    <w:p w:rsidR="000216B6" w:rsidRDefault="000216B6" w:rsidP="000216B6">
      <w:pPr>
        <w:pStyle w:val="PlainText"/>
        <w:rPr>
          <w:rFonts w:ascii="Times New Roman" w:hAnsi="Times New Roman"/>
        </w:rPr>
      </w:pPr>
      <w:r w:rsidRPr="00B74653">
        <w:rPr>
          <w:rFonts w:ascii="Times New Roman" w:hAnsi="Times New Roman"/>
          <w:i/>
        </w:rPr>
        <w:t>Griffin v. United States</w:t>
      </w:r>
      <w:r w:rsidRPr="00B00760">
        <w:rPr>
          <w:rFonts w:ascii="Times New Roman" w:hAnsi="Times New Roman"/>
        </w:rPr>
        <w:t>, 502 U.S. 46, 59 (1991) (Scal</w:t>
      </w:r>
      <w:r>
        <w:rPr>
          <w:rFonts w:ascii="Times New Roman" w:hAnsi="Times New Roman"/>
        </w:rPr>
        <w:t>ia, J., writing for the Court);</w:t>
      </w:r>
    </w:p>
    <w:p w:rsidR="000216B6" w:rsidRDefault="000216B6" w:rsidP="000216B6">
      <w:pPr>
        <w:pStyle w:val="PlainText"/>
        <w:rPr>
          <w:rFonts w:ascii="Times New Roman" w:hAnsi="Times New Roman"/>
        </w:rPr>
      </w:pPr>
      <w:r w:rsidRPr="00B74653">
        <w:rPr>
          <w:rFonts w:ascii="Times New Roman" w:hAnsi="Times New Roman"/>
          <w:i/>
        </w:rPr>
        <w:t>PGA Tour, Inc. v. Martin</w:t>
      </w:r>
      <w:r w:rsidRPr="00B00760">
        <w:rPr>
          <w:rFonts w:ascii="Times New Roman" w:hAnsi="Times New Roman"/>
        </w:rPr>
        <w:t>, 532 U.S. 661, 701 (2001) (Scalia, J., dissenting)</w:t>
      </w:r>
      <w:r>
        <w:rPr>
          <w:rFonts w:ascii="Times New Roman" w:hAnsi="Times New Roman"/>
        </w:rPr>
        <w:t>.</w:t>
      </w:r>
    </w:p>
    <w:p w:rsidR="000216B6" w:rsidRDefault="000216B6" w:rsidP="000216B6">
      <w:pPr>
        <w:pStyle w:val="PlainText"/>
        <w:rPr>
          <w:rFonts w:ascii="Times New Roman" w:hAnsi="Times New Roman"/>
        </w:rPr>
      </w:pPr>
    </w:p>
    <w:p w:rsidR="000216B6" w:rsidRDefault="000216B6" w:rsidP="000216B6"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Justice Thomas (1 Opinion)</w:t>
      </w:r>
    </w:p>
    <w:p w:rsidR="000216B6" w:rsidRDefault="000216B6" w:rsidP="000216B6">
      <w:pPr>
        <w:pStyle w:val="PlainText"/>
        <w:rPr>
          <w:rFonts w:ascii="Times New Roman" w:hAnsi="Times New Roman"/>
        </w:rPr>
      </w:pPr>
    </w:p>
    <w:p w:rsidR="000216B6" w:rsidRPr="006C54E8" w:rsidRDefault="000216B6" w:rsidP="000216B6">
      <w:pPr>
        <w:pStyle w:val="Plain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Quoting a Case t</w:t>
      </w:r>
      <w:r w:rsidRPr="006C54E8">
        <w:rPr>
          <w:rFonts w:ascii="Times New Roman" w:hAnsi="Times New Roman"/>
          <w:b/>
        </w:rPr>
        <w:t>hat Uses the Vocabulary of “No Reasonable Person”</w:t>
      </w:r>
      <w:r>
        <w:rPr>
          <w:rFonts w:ascii="Times New Roman" w:hAnsi="Times New Roman"/>
          <w:b/>
        </w:rPr>
        <w:t xml:space="preserve"> (1 Opinion)</w:t>
      </w:r>
      <w:r w:rsidRPr="006C54E8">
        <w:rPr>
          <w:rFonts w:ascii="Times New Roman" w:hAnsi="Times New Roman"/>
          <w:b/>
        </w:rPr>
        <w:t>:</w:t>
      </w:r>
    </w:p>
    <w:p w:rsidR="000216B6" w:rsidRPr="00B00760" w:rsidRDefault="000216B6" w:rsidP="000216B6">
      <w:pPr>
        <w:pStyle w:val="PlainText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1E583E">
        <w:rPr>
          <w:rFonts w:ascii="Times New Roman" w:hAnsi="Times New Roman"/>
          <w:i/>
        </w:rPr>
        <w:t>Jackson v. Birmingham Board of Education</w:t>
      </w:r>
      <w:r w:rsidRPr="006C54E8">
        <w:rPr>
          <w:rFonts w:ascii="Times New Roman" w:hAnsi="Times New Roman"/>
        </w:rPr>
        <w:t>, 544 U.S. 167, 187 n.1 (2005) (Thomas, J., dissenting)</w:t>
      </w:r>
      <w:r>
        <w:rPr>
          <w:rFonts w:ascii="Times New Roman" w:hAnsi="Times New Roman"/>
        </w:rPr>
        <w:t>.</w:t>
      </w:r>
    </w:p>
    <w:p w:rsidR="000216B6" w:rsidRPr="00B00760" w:rsidRDefault="000216B6" w:rsidP="000216B6">
      <w:pPr>
        <w:pStyle w:val="PlainText"/>
        <w:rPr>
          <w:rFonts w:ascii="Times New Roman" w:hAnsi="Times New Roman"/>
        </w:rPr>
      </w:pPr>
    </w:p>
    <w:p w:rsidR="000216B6" w:rsidRPr="00F216CB" w:rsidRDefault="000216B6" w:rsidP="000216B6">
      <w:pPr>
        <w:pStyle w:val="PlainText"/>
        <w:keepNext/>
        <w:keepLines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ab/>
      </w:r>
      <w:r w:rsidRPr="00F216CB">
        <w:rPr>
          <w:rFonts w:ascii="Times New Roman" w:hAnsi="Times New Roman"/>
          <w:b/>
          <w:i/>
        </w:rPr>
        <w:t>Inconceivable</w:t>
      </w:r>
    </w:p>
    <w:p w:rsidR="000216B6" w:rsidRDefault="000216B6" w:rsidP="000216B6">
      <w:pPr>
        <w:pStyle w:val="PlainText"/>
        <w:keepNext/>
        <w:keepLines/>
        <w:rPr>
          <w:rFonts w:ascii="Times New Roman" w:hAnsi="Times New Roman"/>
          <w:b/>
        </w:rPr>
      </w:pPr>
    </w:p>
    <w:p w:rsidR="000216B6" w:rsidRPr="00404DDC" w:rsidRDefault="000216B6" w:rsidP="000216B6">
      <w:pPr>
        <w:pStyle w:val="PlainText"/>
        <w:keepNext/>
        <w:keepLine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Chief Justice Rehnquist (19 Opinions, E</w:t>
      </w:r>
      <w:r w:rsidRPr="00D814EF">
        <w:rPr>
          <w:rFonts w:ascii="Times New Roman" w:hAnsi="Times New Roman"/>
          <w:b/>
        </w:rPr>
        <w:t xml:space="preserve">xcluding </w:t>
      </w:r>
      <w:r w:rsidRPr="001E583E">
        <w:rPr>
          <w:rFonts w:ascii="Times New Roman" w:hAnsi="Times New Roman"/>
          <w:b/>
          <w:i/>
        </w:rPr>
        <w:t>Bush v. Gore</w:t>
      </w:r>
      <w:r>
        <w:rPr>
          <w:rFonts w:ascii="Times New Roman" w:hAnsi="Times New Roman"/>
          <w:b/>
        </w:rPr>
        <w:t>, with 1 Opinion,</w:t>
      </w:r>
      <w:r w:rsidRPr="003A28FB">
        <w:rPr>
          <w:rFonts w:ascii="Times New Roman" w:hAnsi="Times New Roman"/>
        </w:rPr>
        <w:t xml:space="preserve"> </w:t>
      </w:r>
      <w:r w:rsidRPr="00404DDC">
        <w:rPr>
          <w:rFonts w:ascii="Times New Roman" w:hAnsi="Times New Roman"/>
          <w:b/>
        </w:rPr>
        <w:t xml:space="preserve">Director, </w:t>
      </w:r>
      <w:r w:rsidRPr="001E583E">
        <w:rPr>
          <w:rFonts w:ascii="Times New Roman" w:hAnsi="Times New Roman"/>
          <w:b/>
          <w:i/>
        </w:rPr>
        <w:t>Office of Workers’ Compensation Programs v. Rasmussen</w:t>
      </w:r>
      <w:r w:rsidRPr="00404DDC">
        <w:rPr>
          <w:rFonts w:ascii="Times New Roman" w:hAnsi="Times New Roman"/>
          <w:b/>
        </w:rPr>
        <w:t xml:space="preserve">, in </w:t>
      </w:r>
      <w:r>
        <w:rPr>
          <w:rFonts w:ascii="Times New Roman" w:hAnsi="Times New Roman"/>
          <w:b/>
        </w:rPr>
        <w:t>T</w:t>
      </w:r>
      <w:r w:rsidRPr="00404DDC">
        <w:rPr>
          <w:rFonts w:ascii="Times New Roman" w:hAnsi="Times New Roman"/>
          <w:b/>
        </w:rPr>
        <w:t xml:space="preserve">wo </w:t>
      </w:r>
      <w:r>
        <w:rPr>
          <w:rFonts w:ascii="Times New Roman" w:hAnsi="Times New Roman"/>
          <w:b/>
        </w:rPr>
        <w:t>C</w:t>
      </w:r>
      <w:r w:rsidRPr="00404DDC">
        <w:rPr>
          <w:rFonts w:ascii="Times New Roman" w:hAnsi="Times New Roman"/>
          <w:b/>
        </w:rPr>
        <w:t>ategories)</w:t>
      </w:r>
    </w:p>
    <w:p w:rsidR="000216B6" w:rsidRDefault="000216B6" w:rsidP="000216B6">
      <w:pPr>
        <w:pStyle w:val="PlainText"/>
        <w:keepNext/>
        <w:keepLines/>
        <w:rPr>
          <w:rFonts w:ascii="Times New Roman" w:hAnsi="Times New Roman"/>
          <w:b/>
        </w:rPr>
      </w:pPr>
    </w:p>
    <w:p w:rsidR="000216B6" w:rsidRDefault="000216B6" w:rsidP="000216B6">
      <w:pPr>
        <w:pStyle w:val="PlainText"/>
        <w:keepNext/>
        <w:keepLines/>
        <w:rPr>
          <w:rFonts w:ascii="Times New Roman" w:hAnsi="Times New Roman"/>
          <w:b/>
        </w:rPr>
      </w:pPr>
      <w:r w:rsidRPr="00CF6A2D">
        <w:rPr>
          <w:rFonts w:ascii="Times New Roman" w:hAnsi="Times New Roman"/>
          <w:b/>
        </w:rPr>
        <w:t>Criticizing Other Interpretive Approaches as Inconceivable (</w:t>
      </w:r>
      <w:r>
        <w:rPr>
          <w:rFonts w:ascii="Times New Roman" w:hAnsi="Times New Roman"/>
          <w:b/>
        </w:rPr>
        <w:t>12 Opinions</w:t>
      </w:r>
      <w:r w:rsidRPr="00CF6A2D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>:</w:t>
      </w:r>
    </w:p>
    <w:p w:rsidR="000216B6" w:rsidRPr="00CF6A2D" w:rsidRDefault="000216B6" w:rsidP="000216B6">
      <w:pPr>
        <w:pStyle w:val="PlainText"/>
        <w:rPr>
          <w:rFonts w:ascii="Times New Roman" w:hAnsi="Times New Roman"/>
          <w:b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lastRenderedPageBreak/>
        <w:t>American Bank &amp; Trust Co. v. Dallas County</w:t>
      </w:r>
      <w:r>
        <w:rPr>
          <w:rFonts w:ascii="Times New Roman" w:hAnsi="Times New Roman"/>
        </w:rPr>
        <w:t>, 463 U.S. 855, 879 (1983) (Scalia,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Brooks v. Tennessee</w:t>
      </w:r>
      <w:r w:rsidRPr="00133373">
        <w:rPr>
          <w:rFonts w:ascii="Times New Roman" w:hAnsi="Times New Roman"/>
        </w:rPr>
        <w:t>, 406 U.S. 605, 618 (1972) (Rehnquist, J., dissenting)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Chandler v. Miller</w:t>
      </w:r>
      <w:r w:rsidRPr="00133373">
        <w:rPr>
          <w:rFonts w:ascii="Times New Roman" w:hAnsi="Times New Roman"/>
        </w:rPr>
        <w:t xml:space="preserve">, 520 U.S. 305, 327 (1997) (Rehnquist, </w:t>
      </w:r>
      <w:r>
        <w:rPr>
          <w:rFonts w:ascii="Times New Roman" w:hAnsi="Times New Roman"/>
        </w:rPr>
        <w:t>C.J.,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Chrysler Corp. v. Brown</w:t>
      </w:r>
      <w:r>
        <w:rPr>
          <w:rFonts w:ascii="Times New Roman" w:hAnsi="Times New Roman"/>
        </w:rPr>
        <w:t>, 441 U.S. 281, 299 n.29 (1979) (Rehnquist, J., writing for the Court) (“all but inconceivable”);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Davis v. United States</w:t>
      </w:r>
      <w:r w:rsidRPr="00133373">
        <w:rPr>
          <w:rFonts w:ascii="Times New Roman" w:hAnsi="Times New Roman"/>
        </w:rPr>
        <w:t>, 411 U.S. 233, 242 (1973) (Rehnqui</w:t>
      </w:r>
      <w:r>
        <w:rPr>
          <w:rFonts w:ascii="Times New Roman" w:hAnsi="Times New Roman"/>
        </w:rPr>
        <w:t>st, 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Director, Office of Workers’ Compensation Programs v. Rasmussen</w:t>
      </w:r>
      <w:r w:rsidRPr="00611B90">
        <w:rPr>
          <w:rFonts w:ascii="Times New Roman" w:hAnsi="Times New Roman"/>
        </w:rPr>
        <w:t xml:space="preserve">, 440 U.S. 29, </w:t>
      </w:r>
      <w:r>
        <w:rPr>
          <w:rFonts w:ascii="Times New Roman" w:hAnsi="Times New Roman"/>
        </w:rPr>
        <w:t>38 n.11</w:t>
      </w:r>
      <w:r w:rsidRPr="00611B90">
        <w:rPr>
          <w:rFonts w:ascii="Times New Roman" w:hAnsi="Times New Roman"/>
        </w:rPr>
        <w:t xml:space="preserve"> (1979) (Rehnqui</w:t>
      </w:r>
      <w:r>
        <w:rPr>
          <w:rFonts w:ascii="Times New Roman" w:hAnsi="Times New Roman"/>
        </w:rPr>
        <w:t>st, 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Middendorf v. Henry</w:t>
      </w:r>
      <w:r>
        <w:rPr>
          <w:rFonts w:ascii="Times New Roman" w:hAnsi="Times New Roman"/>
        </w:rPr>
        <w:t xml:space="preserve">, 425 U.S. 25, 40 n.17 (1976) </w:t>
      </w:r>
      <w:r w:rsidRPr="00133373">
        <w:rPr>
          <w:rFonts w:ascii="Times New Roman" w:hAnsi="Times New Roman"/>
        </w:rPr>
        <w:t>(Rehnqui</w:t>
      </w:r>
      <w:r>
        <w:rPr>
          <w:rFonts w:ascii="Times New Roman" w:hAnsi="Times New Roman"/>
        </w:rPr>
        <w:t>st, 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Quern v. Jordan</w:t>
      </w:r>
      <w:r>
        <w:rPr>
          <w:rFonts w:ascii="Times New Roman" w:hAnsi="Times New Roman"/>
        </w:rPr>
        <w:t>, 440 U.S. 332, 340 n.9 (1979) (Rehnquist, 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Santosky v. Kramer</w:t>
      </w:r>
      <w:r w:rsidRPr="00133373">
        <w:rPr>
          <w:rFonts w:ascii="Times New Roman" w:hAnsi="Times New Roman"/>
        </w:rPr>
        <w:t>, 455 U.S. 745, 783 (198</w:t>
      </w:r>
      <w:r>
        <w:rPr>
          <w:rFonts w:ascii="Times New Roman" w:hAnsi="Times New Roman"/>
        </w:rPr>
        <w:t>2) (Rehnquist,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United States v. Mauro</w:t>
      </w:r>
      <w:r>
        <w:rPr>
          <w:rFonts w:ascii="Times New Roman" w:hAnsi="Times New Roman"/>
        </w:rPr>
        <w:t>, 436 U.S. 340, 366 (1978 (Rehnquist, J., concurring in the judgment and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United States v. New Mexico</w:t>
      </w:r>
      <w:r>
        <w:rPr>
          <w:rFonts w:ascii="Times New Roman" w:hAnsi="Times New Roman"/>
        </w:rPr>
        <w:t>, 438 U.S. 696, 707 n.14 (1978) (Rehnquist, 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Vermont Yankee Nuclear Power Corp. v. Natural Resources Defense Council, Inc.</w:t>
      </w:r>
      <w:r w:rsidRPr="00133373">
        <w:rPr>
          <w:rFonts w:ascii="Times New Roman" w:hAnsi="Times New Roman"/>
        </w:rPr>
        <w:t>, 435 U.S. 519, 557 (1978) (Rehnquist, J., writing for the Court)</w:t>
      </w:r>
      <w:r>
        <w:rPr>
          <w:rFonts w:ascii="Times New Roman" w:hAnsi="Times New Roman"/>
        </w:rPr>
        <w:t>.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ind w:left="720" w:hanging="720"/>
        <w:rPr>
          <w:b/>
        </w:rPr>
      </w:pPr>
      <w:r>
        <w:rPr>
          <w:b/>
        </w:rPr>
        <w:t>Rejecting that his Interpretive Conclusion Is Inconceivable (4 Opinions):</w:t>
      </w:r>
    </w:p>
    <w:p w:rsidR="000216B6" w:rsidRDefault="000216B6" w:rsidP="000216B6">
      <w:pPr>
        <w:ind w:left="720" w:hanging="720"/>
        <w:rPr>
          <w:b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Blum v. Yaretsky</w:t>
      </w:r>
      <w:r w:rsidRPr="00611B90">
        <w:rPr>
          <w:rFonts w:ascii="Times New Roman" w:hAnsi="Times New Roman"/>
        </w:rPr>
        <w:t>, 457 U.S. 991, 1001 (1982) (Rehnqui</w:t>
      </w:r>
      <w:r>
        <w:rPr>
          <w:rFonts w:ascii="Times New Roman" w:hAnsi="Times New Roman"/>
        </w:rPr>
        <w:t>st, 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603B8">
        <w:rPr>
          <w:rFonts w:ascii="Times New Roman" w:hAnsi="Times New Roman"/>
          <w:i/>
        </w:rPr>
        <w:t>Davis v. Georgia</w:t>
      </w:r>
      <w:r w:rsidRPr="00611B90">
        <w:rPr>
          <w:rFonts w:ascii="Times New Roman" w:hAnsi="Times New Roman"/>
        </w:rPr>
        <w:t>, 429 U.S. 122, 124 (19</w:t>
      </w:r>
      <w:r>
        <w:rPr>
          <w:rFonts w:ascii="Times New Roman" w:hAnsi="Times New Roman"/>
        </w:rPr>
        <w:t>76) (Rehnquist,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3626DC">
        <w:rPr>
          <w:rFonts w:ascii="Times New Roman" w:hAnsi="Times New Roman"/>
          <w:i/>
        </w:rPr>
        <w:t>Delaware v. Prouse</w:t>
      </w:r>
      <w:r w:rsidRPr="00611B90">
        <w:rPr>
          <w:rFonts w:ascii="Times New Roman" w:hAnsi="Times New Roman"/>
        </w:rPr>
        <w:t>, 440 U.S. 648, 666 (197</w:t>
      </w:r>
      <w:r>
        <w:rPr>
          <w:rFonts w:ascii="Times New Roman" w:hAnsi="Times New Roman"/>
        </w:rPr>
        <w:t>9) (Rehnquist,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3626DC">
        <w:rPr>
          <w:rFonts w:ascii="Times New Roman" w:hAnsi="Times New Roman"/>
          <w:i/>
        </w:rPr>
        <w:t>Director, Office of Workers’ Compensation Programs v. Rasmussen</w:t>
      </w:r>
      <w:r w:rsidRPr="00611B90">
        <w:rPr>
          <w:rFonts w:ascii="Times New Roman" w:hAnsi="Times New Roman"/>
        </w:rPr>
        <w:t>, 440 U.S. 29, 46 (1979) (Rehnquist, J., writing for the Court)</w:t>
      </w:r>
      <w:r>
        <w:rPr>
          <w:rFonts w:ascii="Times New Roman" w:hAnsi="Times New Roman"/>
        </w:rPr>
        <w:t>.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Q</w:t>
      </w:r>
      <w:r w:rsidRPr="00C54840">
        <w:rPr>
          <w:rFonts w:ascii="Times New Roman" w:hAnsi="Times New Roman"/>
          <w:b/>
        </w:rPr>
        <w:t xml:space="preserve">uoting </w:t>
      </w:r>
      <w:r>
        <w:rPr>
          <w:rFonts w:ascii="Times New Roman" w:hAnsi="Times New Roman"/>
          <w:b/>
        </w:rPr>
        <w:t>W</w:t>
      </w:r>
      <w:r w:rsidRPr="00C54840">
        <w:rPr>
          <w:rFonts w:ascii="Times New Roman" w:hAnsi="Times New Roman"/>
          <w:b/>
        </w:rPr>
        <w:t xml:space="preserve">ithout </w:t>
      </w:r>
      <w:r>
        <w:rPr>
          <w:rFonts w:ascii="Times New Roman" w:hAnsi="Times New Roman"/>
          <w:b/>
        </w:rPr>
        <w:t>E</w:t>
      </w:r>
      <w:r w:rsidRPr="00C54840">
        <w:rPr>
          <w:rFonts w:ascii="Times New Roman" w:hAnsi="Times New Roman"/>
          <w:b/>
        </w:rPr>
        <w:t xml:space="preserve">ndorsing the </w:t>
      </w:r>
      <w:r>
        <w:rPr>
          <w:rFonts w:ascii="Times New Roman" w:hAnsi="Times New Roman"/>
          <w:b/>
        </w:rPr>
        <w:t>U</w:t>
      </w:r>
      <w:r w:rsidRPr="00C54840">
        <w:rPr>
          <w:rFonts w:ascii="Times New Roman" w:hAnsi="Times New Roman"/>
          <w:b/>
        </w:rPr>
        <w:t xml:space="preserve">sage </w:t>
      </w:r>
      <w:r>
        <w:rPr>
          <w:rFonts w:ascii="Times New Roman" w:hAnsi="Times New Roman"/>
          <w:b/>
        </w:rPr>
        <w:t>of Inconceivable (4 Opinions):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3626DC">
        <w:rPr>
          <w:rFonts w:ascii="Times New Roman" w:hAnsi="Times New Roman"/>
          <w:i/>
        </w:rPr>
        <w:t>Boyde v. California</w:t>
      </w:r>
      <w:r>
        <w:rPr>
          <w:rFonts w:ascii="Times New Roman" w:hAnsi="Times New Roman"/>
        </w:rPr>
        <w:t xml:space="preserve">, 494 U.S. 370, 375 (1990) </w:t>
      </w:r>
      <w:r w:rsidRPr="00C14CC9">
        <w:rPr>
          <w:rFonts w:ascii="Times New Roman" w:hAnsi="Times New Roman"/>
        </w:rPr>
        <w:t xml:space="preserve">(Rehnquist, </w:t>
      </w:r>
      <w:r>
        <w:rPr>
          <w:rFonts w:ascii="Times New Roman" w:hAnsi="Times New Roman"/>
        </w:rPr>
        <w:t>C.J.,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3626DC">
        <w:rPr>
          <w:rFonts w:ascii="Times New Roman" w:hAnsi="Times New Roman"/>
          <w:i/>
        </w:rPr>
        <w:t>Hill v. Lockhart</w:t>
      </w:r>
      <w:r w:rsidRPr="00C14CC9">
        <w:rPr>
          <w:rFonts w:ascii="Times New Roman" w:hAnsi="Times New Roman"/>
        </w:rPr>
        <w:t>, 474 U.S. 52, 59 (1985) (Rehnqu</w:t>
      </w:r>
      <w:r>
        <w:rPr>
          <w:rFonts w:ascii="Times New Roman" w:hAnsi="Times New Roman"/>
        </w:rPr>
        <w:t>ist, 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3626DC">
        <w:rPr>
          <w:rFonts w:ascii="Times New Roman" w:hAnsi="Times New Roman"/>
          <w:i/>
        </w:rPr>
        <w:t>United States v. American Library Association</w:t>
      </w:r>
      <w:r>
        <w:rPr>
          <w:rFonts w:ascii="Times New Roman" w:hAnsi="Times New Roman"/>
        </w:rPr>
        <w:t>, 539 U.S. 194, 205 (2003) (Rehnquist, C.J., writing for the plurality);</w:t>
      </w:r>
    </w:p>
    <w:p w:rsidR="000216B6" w:rsidRPr="00C14CC9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3626DC">
        <w:rPr>
          <w:rFonts w:ascii="Times New Roman" w:hAnsi="Times New Roman"/>
          <w:i/>
        </w:rPr>
        <w:t>United States v. Mendoza-Lopez</w:t>
      </w:r>
      <w:r>
        <w:rPr>
          <w:rFonts w:ascii="Times New Roman" w:hAnsi="Times New Roman"/>
        </w:rPr>
        <w:t>, 481 U.S. 828, 843 (1987) (Rehnquist, C.J., dissenting).</w:t>
      </w:r>
    </w:p>
    <w:p w:rsidR="000216B6" w:rsidRDefault="000216B6" w:rsidP="000216B6">
      <w:pPr>
        <w:pStyle w:val="PlainText"/>
        <w:rPr>
          <w:rFonts w:ascii="Times New Roman" w:hAnsi="Times New Roman"/>
        </w:rPr>
      </w:pPr>
    </w:p>
    <w:p w:rsidR="000216B6" w:rsidRDefault="000216B6" w:rsidP="000216B6">
      <w:pPr>
        <w:pStyle w:val="PlainText"/>
        <w:keepNext/>
        <w:keepLines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>Justice Scalia (30 Opinions)</w:t>
      </w:r>
    </w:p>
    <w:p w:rsidR="000216B6" w:rsidRDefault="000216B6" w:rsidP="000216B6">
      <w:pPr>
        <w:pStyle w:val="PlainText"/>
        <w:keepNext/>
        <w:keepLines/>
        <w:rPr>
          <w:rFonts w:ascii="Times New Roman" w:hAnsi="Times New Roman"/>
        </w:rPr>
      </w:pPr>
    </w:p>
    <w:p w:rsidR="000216B6" w:rsidRPr="00CF6A2D" w:rsidRDefault="000216B6" w:rsidP="000216B6">
      <w:pPr>
        <w:pStyle w:val="PlainText"/>
        <w:keepNext/>
        <w:keepLines/>
        <w:rPr>
          <w:rFonts w:ascii="Times New Roman" w:hAnsi="Times New Roman"/>
          <w:b/>
        </w:rPr>
      </w:pPr>
      <w:r w:rsidRPr="00CF6A2D">
        <w:rPr>
          <w:rFonts w:ascii="Times New Roman" w:hAnsi="Times New Roman"/>
          <w:b/>
        </w:rPr>
        <w:t>Criticizing Other Interpretive Approaches as Inconceivable (</w:t>
      </w:r>
      <w:r>
        <w:rPr>
          <w:rFonts w:ascii="Times New Roman" w:hAnsi="Times New Roman"/>
          <w:b/>
        </w:rPr>
        <w:t>23 Opinions</w:t>
      </w:r>
      <w:r w:rsidRPr="00CF6A2D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>:</w:t>
      </w:r>
    </w:p>
    <w:p w:rsidR="000216B6" w:rsidRPr="00CF6A2D" w:rsidRDefault="000216B6" w:rsidP="000216B6">
      <w:pPr>
        <w:pStyle w:val="PlainText"/>
        <w:keepNext/>
        <w:keepLines/>
        <w:rPr>
          <w:rFonts w:ascii="Times New Roman" w:hAnsi="Times New Roman"/>
        </w:rPr>
      </w:pPr>
    </w:p>
    <w:p w:rsidR="000216B6" w:rsidRDefault="000216B6" w:rsidP="000216B6">
      <w:pPr>
        <w:pStyle w:val="PlainText"/>
        <w:keepNext/>
        <w:keepLines/>
        <w:ind w:left="720" w:hanging="720"/>
        <w:rPr>
          <w:rFonts w:ascii="Times New Roman" w:hAnsi="Times New Roman"/>
        </w:rPr>
      </w:pPr>
      <w:r w:rsidRPr="00BA4305">
        <w:rPr>
          <w:rFonts w:ascii="Times New Roman" w:hAnsi="Times New Roman"/>
          <w:i/>
        </w:rPr>
        <w:t>Anza v. Ideal Steel Supply Corp.</w:t>
      </w:r>
      <w:r w:rsidRPr="00CF6A2D">
        <w:rPr>
          <w:rFonts w:ascii="Times New Roman" w:hAnsi="Times New Roman"/>
        </w:rPr>
        <w:t>, 547 U.S. 451, 462 (</w:t>
      </w:r>
      <w:r>
        <w:rPr>
          <w:rFonts w:ascii="Times New Roman" w:hAnsi="Times New Roman"/>
        </w:rPr>
        <w:t>2006) (Scalia, J. concurring);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A4305">
        <w:rPr>
          <w:rFonts w:ascii="Times New Roman" w:hAnsi="Times New Roman"/>
          <w:i/>
        </w:rPr>
        <w:t>Barnhart v. Peabody Coal Co.</w:t>
      </w:r>
      <w:r w:rsidRPr="00CF6A2D">
        <w:rPr>
          <w:rFonts w:ascii="Times New Roman" w:hAnsi="Times New Roman"/>
        </w:rPr>
        <w:t>, 537 U.S. 149, 182 (</w:t>
      </w:r>
      <w:r>
        <w:rPr>
          <w:rFonts w:ascii="Times New Roman" w:hAnsi="Times New Roman"/>
        </w:rPr>
        <w:t>2003) (Scalia,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A4305">
        <w:rPr>
          <w:rFonts w:ascii="Times New Roman" w:hAnsi="Times New Roman"/>
          <w:i/>
        </w:rPr>
        <w:t>Board of County Commissioners v. Umbehr</w:t>
      </w:r>
      <w:r w:rsidRPr="00CF6A2D">
        <w:rPr>
          <w:rFonts w:ascii="Times New Roman" w:hAnsi="Times New Roman"/>
        </w:rPr>
        <w:t>, 518 U.S. 668, 687 (1996) (Scalia,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A4305">
        <w:rPr>
          <w:rFonts w:ascii="Times New Roman" w:hAnsi="Times New Roman"/>
          <w:i/>
        </w:rPr>
        <w:t>Brown v. Plata</w:t>
      </w:r>
      <w:r w:rsidRPr="00CF6A2D">
        <w:rPr>
          <w:rFonts w:ascii="Times New Roman" w:hAnsi="Times New Roman"/>
        </w:rPr>
        <w:t>, 563 U.S. 493, 552 (</w:t>
      </w:r>
      <w:r>
        <w:rPr>
          <w:rFonts w:ascii="Times New Roman" w:hAnsi="Times New Roman"/>
        </w:rPr>
        <w:t>2011) (Scalia, J., dissenting);</w:t>
      </w:r>
    </w:p>
    <w:p w:rsidR="000216B6" w:rsidRPr="00CF6A2D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A4305">
        <w:rPr>
          <w:rFonts w:ascii="Times New Roman" w:hAnsi="Times New Roman"/>
          <w:i/>
        </w:rPr>
        <w:t>California Coastal Commission v. Granite Rock Co.</w:t>
      </w:r>
      <w:r w:rsidRPr="00CF6A2D">
        <w:rPr>
          <w:rFonts w:ascii="Times New Roman" w:hAnsi="Times New Roman"/>
        </w:rPr>
        <w:t>, 480 U.S. 572, 610 (1987) (Scalia, J., dissenting)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A4305">
        <w:rPr>
          <w:rFonts w:ascii="Times New Roman" w:hAnsi="Times New Roman"/>
          <w:i/>
        </w:rPr>
        <w:t>Carden v. Arkoma</w:t>
      </w:r>
      <w:r w:rsidRPr="00CF6A2D">
        <w:rPr>
          <w:rFonts w:ascii="Times New Roman" w:hAnsi="Times New Roman"/>
        </w:rPr>
        <w:t>, 494 U.S. 185 (1990) (Scal</w:t>
      </w:r>
      <w:r>
        <w:rPr>
          <w:rFonts w:ascii="Times New Roman" w:hAnsi="Times New Roman"/>
        </w:rPr>
        <w:t>ia, 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A4305">
        <w:rPr>
          <w:rFonts w:ascii="Times New Roman" w:hAnsi="Times New Roman"/>
          <w:i/>
        </w:rPr>
        <w:t>Department of the Interior v. South Dakota</w:t>
      </w:r>
      <w:r>
        <w:rPr>
          <w:rFonts w:ascii="Times New Roman" w:hAnsi="Times New Roman"/>
        </w:rPr>
        <w:t>, 519 U.S. 919, 921 (1996) (Scalia,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A4305">
        <w:rPr>
          <w:rFonts w:ascii="Times New Roman" w:hAnsi="Times New Roman"/>
          <w:i/>
        </w:rPr>
        <w:t>District of Columbia v. Heller</w:t>
      </w:r>
      <w:r w:rsidRPr="00CF6A2D">
        <w:rPr>
          <w:rFonts w:ascii="Times New Roman" w:hAnsi="Times New Roman"/>
        </w:rPr>
        <w:t>, 554 U.S. 570, 632 (2008) (Scalia, 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A4305">
        <w:rPr>
          <w:rFonts w:ascii="Times New Roman" w:hAnsi="Times New Roman"/>
          <w:i/>
        </w:rPr>
        <w:t>Finley v. United States</w:t>
      </w:r>
      <w:r w:rsidRPr="00CF6A2D">
        <w:rPr>
          <w:rFonts w:ascii="Times New Roman" w:hAnsi="Times New Roman"/>
        </w:rPr>
        <w:t>, 490 U.S. 545, 555 (1989) (Scal</w:t>
      </w:r>
      <w:r>
        <w:rPr>
          <w:rFonts w:ascii="Times New Roman" w:hAnsi="Times New Roman"/>
        </w:rPr>
        <w:t>ia, 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A4305">
        <w:rPr>
          <w:rFonts w:ascii="Times New Roman" w:hAnsi="Times New Roman"/>
          <w:i/>
        </w:rPr>
        <w:t>Gulfstream Aerospace Corp. v. Mayacamas</w:t>
      </w:r>
      <w:r w:rsidRPr="00CF6A2D">
        <w:rPr>
          <w:rFonts w:ascii="Times New Roman" w:hAnsi="Times New Roman"/>
        </w:rPr>
        <w:t>, 485 U.S. 271, 291 (</w:t>
      </w:r>
      <w:r>
        <w:rPr>
          <w:rFonts w:ascii="Times New Roman" w:hAnsi="Times New Roman"/>
        </w:rPr>
        <w:t>1988) (Scalia, J., concurring);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A4305">
        <w:rPr>
          <w:rFonts w:ascii="Times New Roman" w:hAnsi="Times New Roman"/>
          <w:i/>
        </w:rPr>
        <w:t>Harbison v. Bell</w:t>
      </w:r>
      <w:r>
        <w:rPr>
          <w:rFonts w:ascii="Times New Roman" w:hAnsi="Times New Roman"/>
        </w:rPr>
        <w:t>, 556 U.S. 180, 206 (2009) (Scalia, J., concurring in part and dissenting in part);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James v. United States</w:t>
      </w:r>
      <w:r w:rsidRPr="00CF6A2D">
        <w:rPr>
          <w:rFonts w:ascii="Times New Roman" w:hAnsi="Times New Roman"/>
        </w:rPr>
        <w:t>, 550 U.S. 192, 215 (</w:t>
      </w:r>
      <w:r>
        <w:rPr>
          <w:rFonts w:ascii="Times New Roman" w:hAnsi="Times New Roman"/>
        </w:rPr>
        <w:t>2007) (Scalia,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K Mart Corp. v. Cartier, Inc.</w:t>
      </w:r>
      <w:r w:rsidRPr="00CF6A2D">
        <w:rPr>
          <w:rFonts w:ascii="Times New Roman" w:hAnsi="Times New Roman"/>
        </w:rPr>
        <w:t>, 486 U.S. 281, 319 (1988) (Scalia, J., concurring i</w:t>
      </w:r>
      <w:r>
        <w:rPr>
          <w:rFonts w:ascii="Times New Roman" w:hAnsi="Times New Roman"/>
        </w:rPr>
        <w:t>n part and dissenting in part);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Martinez v. Ryan</w:t>
      </w:r>
      <w:r>
        <w:rPr>
          <w:rFonts w:ascii="Times New Roman" w:hAnsi="Times New Roman"/>
        </w:rPr>
        <w:t xml:space="preserve">, 566 U.S. 1, 20 n.3 (2012) </w:t>
      </w:r>
      <w:r w:rsidRPr="00CF6A2D">
        <w:rPr>
          <w:rFonts w:ascii="Times New Roman" w:hAnsi="Times New Roman"/>
        </w:rPr>
        <w:t>(Scalia,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McKoy v. North Carolina</w:t>
      </w:r>
      <w:r w:rsidRPr="00CF6A2D">
        <w:rPr>
          <w:rFonts w:ascii="Times New Roman" w:hAnsi="Times New Roman"/>
        </w:rPr>
        <w:t>, 494 U.S. 433, 470 (</w:t>
      </w:r>
      <w:r>
        <w:rPr>
          <w:rFonts w:ascii="Times New Roman" w:hAnsi="Times New Roman"/>
        </w:rPr>
        <w:t>1990) (Scalia,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Missouri v. Frye</w:t>
      </w:r>
      <w:r w:rsidRPr="00CF6A2D">
        <w:rPr>
          <w:rFonts w:ascii="Times New Roman" w:hAnsi="Times New Roman"/>
        </w:rPr>
        <w:t>, 566 U.S. 133, 153 (</w:t>
      </w:r>
      <w:r>
        <w:rPr>
          <w:rFonts w:ascii="Times New Roman" w:hAnsi="Times New Roman"/>
        </w:rPr>
        <w:t>2012) (Scalia,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Montana v. Egelhoff</w:t>
      </w:r>
      <w:r>
        <w:rPr>
          <w:rFonts w:ascii="Times New Roman" w:hAnsi="Times New Roman"/>
        </w:rPr>
        <w:t>, 583 U.S. 37, 45 (1996) (Scalia, 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National Labor Relations Board v. Canning</w:t>
      </w:r>
      <w:r>
        <w:rPr>
          <w:rFonts w:ascii="Times New Roman" w:hAnsi="Times New Roman"/>
        </w:rPr>
        <w:t>, 134 S. Ct. 2550, 2598 (2014) (Scalia, J., concurring in the judgment);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Pennell v. City of San Jose</w:t>
      </w:r>
      <w:r>
        <w:rPr>
          <w:rFonts w:ascii="Times New Roman" w:hAnsi="Times New Roman"/>
        </w:rPr>
        <w:t>, 485 U.S. 1, 16 (1987) (Scalia, J., concurring in part and dissenting in part);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Tellabs, Inc. v. Makor Issues &amp; Rights, Ltd.</w:t>
      </w:r>
      <w:r w:rsidRPr="00CF6A2D">
        <w:rPr>
          <w:rFonts w:ascii="Times New Roman" w:hAnsi="Times New Roman"/>
        </w:rPr>
        <w:t>, 551 U.S. 308, 330 (2007) (Scalia, J</w:t>
      </w:r>
      <w:r>
        <w:rPr>
          <w:rFonts w:ascii="Times New Roman" w:hAnsi="Times New Roman"/>
        </w:rPr>
        <w:t>., concurring in the judgment);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Wiggins v. Smith</w:t>
      </w:r>
      <w:r w:rsidRPr="00CF6A2D">
        <w:rPr>
          <w:rFonts w:ascii="Times New Roman" w:hAnsi="Times New Roman"/>
        </w:rPr>
        <w:t>, 539 U.S. 510, 547 (</w:t>
      </w:r>
      <w:r>
        <w:rPr>
          <w:rFonts w:ascii="Times New Roman" w:hAnsi="Times New Roman"/>
        </w:rPr>
        <w:t>2003) (Scalia,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Young v. United States ex rel. Vuitton et Fils S.A.</w:t>
      </w:r>
      <w:r w:rsidRPr="00CF6A2D">
        <w:rPr>
          <w:rFonts w:ascii="Times New Roman" w:hAnsi="Times New Roman"/>
        </w:rPr>
        <w:t xml:space="preserve">, 481 U.S. 787, 824 </w:t>
      </w:r>
      <w:r>
        <w:rPr>
          <w:rFonts w:ascii="Times New Roman" w:hAnsi="Times New Roman"/>
        </w:rPr>
        <w:t xml:space="preserve">(1987) </w:t>
      </w:r>
      <w:r w:rsidRPr="00CF6A2D">
        <w:rPr>
          <w:rFonts w:ascii="Times New Roman" w:hAnsi="Times New Roman"/>
        </w:rPr>
        <w:t>(Scalia, J</w:t>
      </w:r>
      <w:r>
        <w:rPr>
          <w:rFonts w:ascii="Times New Roman" w:hAnsi="Times New Roman"/>
        </w:rPr>
        <w:t>., concurring in the judgment);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Your Home Visiting Nurse Services, Inc. v. Shalala</w:t>
      </w:r>
      <w:r w:rsidRPr="00CF6A2D">
        <w:rPr>
          <w:rFonts w:ascii="Times New Roman" w:hAnsi="Times New Roman"/>
        </w:rPr>
        <w:t>, 525 U.S. 449, 457 (1999) (Scal</w:t>
      </w:r>
      <w:r>
        <w:rPr>
          <w:rFonts w:ascii="Times New Roman" w:hAnsi="Times New Roman"/>
        </w:rPr>
        <w:t>ia, J., writing for the Court).</w:t>
      </w:r>
    </w:p>
    <w:p w:rsidR="000216B6" w:rsidRDefault="000216B6" w:rsidP="000216B6">
      <w:pPr>
        <w:ind w:left="720" w:hanging="720"/>
        <w:rPr>
          <w:b/>
        </w:rPr>
      </w:pPr>
    </w:p>
    <w:p w:rsidR="000216B6" w:rsidRDefault="000216B6" w:rsidP="000216B6">
      <w:pPr>
        <w:ind w:left="720" w:hanging="720"/>
        <w:rPr>
          <w:b/>
        </w:rPr>
      </w:pPr>
      <w:r>
        <w:rPr>
          <w:b/>
        </w:rPr>
        <w:t>Rejecting that his Interpretive Conclusion Is Inconceivable (4 Opinion):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Pennsylvania v. Union Gas Co.</w:t>
      </w:r>
      <w:r>
        <w:rPr>
          <w:rFonts w:ascii="Times New Roman" w:hAnsi="Times New Roman"/>
        </w:rPr>
        <w:t>, 491 U.S. 1, 35 (1988) (Scalia, J., concurring in part and dissenting in part);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Reno v. Bossier Parish School Board</w:t>
      </w:r>
      <w:r w:rsidRPr="00A33ED9">
        <w:rPr>
          <w:rFonts w:ascii="Times New Roman" w:hAnsi="Times New Roman"/>
        </w:rPr>
        <w:t>, 528 U.S. 320, 335 (2000) (Scalia, J., writing for the Court)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United States v. 92 Buena Vista Avenue</w:t>
      </w:r>
      <w:r>
        <w:rPr>
          <w:rFonts w:ascii="Times New Roman" w:hAnsi="Times New Roman"/>
        </w:rPr>
        <w:t>, 507 U.S. 111, 139 (1993) (Scalia, J., concurring in the judgment);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United States v. Santos</w:t>
      </w:r>
      <w:r>
        <w:rPr>
          <w:rFonts w:ascii="Times New Roman" w:hAnsi="Times New Roman"/>
        </w:rPr>
        <w:t>, 553 U.S. 507, 519 (2007) (Scalia, J., writing for the plurality).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keepNext/>
        <w:keepLines/>
        <w:ind w:left="720" w:hanging="720"/>
        <w:rPr>
          <w:rFonts w:ascii="Times New Roman" w:hAnsi="Times New Roman"/>
          <w:b/>
          <w:color w:val="000000"/>
        </w:rPr>
      </w:pPr>
      <w:r w:rsidRPr="00096735">
        <w:rPr>
          <w:rFonts w:ascii="Times New Roman" w:hAnsi="Times New Roman"/>
          <w:b/>
          <w:color w:val="000000"/>
        </w:rPr>
        <w:t xml:space="preserve">Describing the </w:t>
      </w:r>
      <w:r>
        <w:rPr>
          <w:rFonts w:ascii="Times New Roman" w:hAnsi="Times New Roman"/>
          <w:b/>
          <w:color w:val="000000"/>
        </w:rPr>
        <w:t>D</w:t>
      </w:r>
      <w:r w:rsidRPr="00096735">
        <w:rPr>
          <w:rFonts w:ascii="Times New Roman" w:hAnsi="Times New Roman"/>
          <w:b/>
          <w:color w:val="000000"/>
        </w:rPr>
        <w:t xml:space="preserve">efendants’ </w:t>
      </w:r>
      <w:r>
        <w:rPr>
          <w:rFonts w:ascii="Times New Roman" w:hAnsi="Times New Roman"/>
          <w:b/>
          <w:color w:val="000000"/>
        </w:rPr>
        <w:t>A</w:t>
      </w:r>
      <w:r w:rsidRPr="00096735">
        <w:rPr>
          <w:rFonts w:ascii="Times New Roman" w:hAnsi="Times New Roman"/>
          <w:b/>
          <w:color w:val="000000"/>
        </w:rPr>
        <w:t xml:space="preserve">ct </w:t>
      </w:r>
      <w:r w:rsidRPr="00096735">
        <w:rPr>
          <w:rFonts w:ascii="Times New Roman" w:hAnsi="Times New Roman"/>
          <w:b/>
        </w:rPr>
        <w:t xml:space="preserve">as “of almost inconceivable </w:t>
      </w:r>
      <w:r w:rsidRPr="00096735">
        <w:rPr>
          <w:rFonts w:ascii="Times New Roman" w:hAnsi="Times New Roman"/>
          <w:b/>
          <w:color w:val="000000"/>
        </w:rPr>
        <w:t>cruelty”</w:t>
      </w:r>
      <w:r>
        <w:rPr>
          <w:rFonts w:ascii="Times New Roman" w:hAnsi="Times New Roman"/>
          <w:b/>
          <w:color w:val="000000"/>
        </w:rPr>
        <w:t xml:space="preserve"> (1 Opinion):</w:t>
      </w:r>
    </w:p>
    <w:p w:rsidR="000216B6" w:rsidRPr="00096735" w:rsidRDefault="000216B6" w:rsidP="000216B6">
      <w:pPr>
        <w:pStyle w:val="PlainText"/>
        <w:keepNext/>
        <w:keepLines/>
        <w:ind w:left="720" w:hanging="720"/>
        <w:rPr>
          <w:rFonts w:ascii="Times New Roman" w:hAnsi="Times New Roman"/>
          <w:b/>
        </w:rPr>
      </w:pPr>
    </w:p>
    <w:p w:rsidR="000216B6" w:rsidRDefault="000216B6" w:rsidP="000216B6">
      <w:pPr>
        <w:pStyle w:val="PlainText"/>
        <w:keepNext/>
        <w:keepLines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Kansas v. Carr</w:t>
      </w:r>
      <w:r w:rsidRPr="00096735">
        <w:rPr>
          <w:rFonts w:ascii="Times New Roman" w:hAnsi="Times New Roman"/>
        </w:rPr>
        <w:t>, 136 S.</w:t>
      </w:r>
      <w:r>
        <w:rPr>
          <w:rFonts w:ascii="Times New Roman" w:hAnsi="Times New Roman"/>
        </w:rPr>
        <w:t xml:space="preserve"> </w:t>
      </w:r>
      <w:r w:rsidRPr="00096735">
        <w:rPr>
          <w:rFonts w:ascii="Times New Roman" w:hAnsi="Times New Roman"/>
        </w:rPr>
        <w:t>Ct. 633, 646 (2016) (Scalia, J., writing for the Court).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Rejecting as Inconceivable Attorney’s Claim of Lack of Familiarity with the Record (1 Opinion):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Penry v. Texas</w:t>
      </w:r>
      <w:r>
        <w:rPr>
          <w:rFonts w:ascii="Times New Roman" w:hAnsi="Times New Roman"/>
        </w:rPr>
        <w:t>, 515 U.S. 1304, 1306 (1995) (Scalia, J., denying as Circuit Justice application for extension of time to file certiorari petition).</w:t>
      </w:r>
    </w:p>
    <w:p w:rsidR="000216B6" w:rsidRPr="009201EE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  <w:b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</w:t>
      </w:r>
      <w:r w:rsidRPr="00C54840">
        <w:rPr>
          <w:rFonts w:ascii="Times New Roman" w:hAnsi="Times New Roman"/>
          <w:b/>
        </w:rPr>
        <w:t xml:space="preserve">uoting </w:t>
      </w:r>
      <w:r>
        <w:rPr>
          <w:rFonts w:ascii="Times New Roman" w:hAnsi="Times New Roman"/>
          <w:b/>
        </w:rPr>
        <w:t>W</w:t>
      </w:r>
      <w:r w:rsidRPr="00C54840">
        <w:rPr>
          <w:rFonts w:ascii="Times New Roman" w:hAnsi="Times New Roman"/>
          <w:b/>
        </w:rPr>
        <w:t xml:space="preserve">ithout </w:t>
      </w:r>
      <w:r>
        <w:rPr>
          <w:rFonts w:ascii="Times New Roman" w:hAnsi="Times New Roman"/>
          <w:b/>
        </w:rPr>
        <w:t>E</w:t>
      </w:r>
      <w:r w:rsidRPr="00C54840">
        <w:rPr>
          <w:rFonts w:ascii="Times New Roman" w:hAnsi="Times New Roman"/>
          <w:b/>
        </w:rPr>
        <w:t xml:space="preserve">ndorsing the </w:t>
      </w:r>
      <w:r>
        <w:rPr>
          <w:rFonts w:ascii="Times New Roman" w:hAnsi="Times New Roman"/>
          <w:b/>
        </w:rPr>
        <w:t>U</w:t>
      </w:r>
      <w:r w:rsidRPr="00C54840">
        <w:rPr>
          <w:rFonts w:ascii="Times New Roman" w:hAnsi="Times New Roman"/>
          <w:b/>
        </w:rPr>
        <w:t xml:space="preserve">sage </w:t>
      </w:r>
      <w:r>
        <w:rPr>
          <w:rFonts w:ascii="Times New Roman" w:hAnsi="Times New Roman"/>
          <w:b/>
        </w:rPr>
        <w:t>of Inconceivable (1 Opinion):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  <w:b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Wyoming v. Houghton</w:t>
      </w:r>
      <w:r w:rsidRPr="00C54840">
        <w:rPr>
          <w:rFonts w:ascii="Times New Roman" w:hAnsi="Times New Roman"/>
        </w:rPr>
        <w:t>, 526 U.S. 295, 530 (1999) (Scalia, J., writing for the Court).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>Justice Thomas (4 Opinions)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rPr>
          <w:rFonts w:ascii="Times New Roman" w:hAnsi="Times New Roman"/>
        </w:rPr>
      </w:pPr>
      <w:r w:rsidRPr="00CF6A2D">
        <w:rPr>
          <w:rFonts w:ascii="Times New Roman" w:hAnsi="Times New Roman"/>
          <w:b/>
        </w:rPr>
        <w:t>Criticizing Other Interpretive Approaches as Inconceivable (</w:t>
      </w:r>
      <w:r>
        <w:rPr>
          <w:rFonts w:ascii="Times New Roman" w:hAnsi="Times New Roman"/>
          <w:b/>
        </w:rPr>
        <w:t>3 Opinions</w:t>
      </w:r>
      <w:r w:rsidRPr="00CF6A2D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>:</w:t>
      </w:r>
    </w:p>
    <w:p w:rsidR="000216B6" w:rsidRDefault="000216B6" w:rsidP="000216B6">
      <w:pPr>
        <w:pStyle w:val="PlainText"/>
        <w:rPr>
          <w:rFonts w:ascii="Times New Roman" w:hAnsi="Times New Roman"/>
        </w:rPr>
      </w:pPr>
    </w:p>
    <w:p w:rsidR="000216B6" w:rsidRDefault="000216B6" w:rsidP="000216B6">
      <w:pPr>
        <w:pStyle w:val="PlainText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Foucha v. Louisiana</w:t>
      </w:r>
      <w:r>
        <w:rPr>
          <w:rFonts w:ascii="Times New Roman" w:hAnsi="Times New Roman"/>
        </w:rPr>
        <w:t>, 504 U.S. 71, 122 (1992) (Thomas, J., dissenting);</w:t>
      </w:r>
    </w:p>
    <w:p w:rsidR="000216B6" w:rsidRDefault="000216B6" w:rsidP="000216B6">
      <w:pPr>
        <w:pStyle w:val="PlainText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Lee v. United States</w:t>
      </w:r>
      <w:r>
        <w:rPr>
          <w:rFonts w:ascii="Times New Roman" w:hAnsi="Times New Roman"/>
        </w:rPr>
        <w:t>, 137 S. Ct. 1958, 1970 (2017) (Thomas, J., dissenting);</w:t>
      </w:r>
    </w:p>
    <w:p w:rsidR="000216B6" w:rsidRPr="008C6A8A" w:rsidRDefault="000216B6" w:rsidP="000216B6">
      <w:pPr>
        <w:pStyle w:val="PlainText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Stenberg v. Carhart</w:t>
      </w:r>
      <w:r>
        <w:rPr>
          <w:rFonts w:ascii="Times New Roman" w:hAnsi="Times New Roman"/>
        </w:rPr>
        <w:t>, 530 U.S. 914, 996 (2000) (Thomas, J., dissenting).</w:t>
      </w:r>
    </w:p>
    <w:p w:rsidR="000216B6" w:rsidRPr="00422337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ind w:left="720" w:hanging="720"/>
        <w:rPr>
          <w:b/>
        </w:rPr>
      </w:pPr>
      <w:r>
        <w:rPr>
          <w:b/>
        </w:rPr>
        <w:t>Rejecting that his Interpretive Conclusion Is Inconceivable (1 Opinion):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California Division of Labor Standards Enforcement v. Dillingham Construction, Inc.</w:t>
      </w:r>
      <w:r>
        <w:rPr>
          <w:rFonts w:ascii="Times New Roman" w:hAnsi="Times New Roman"/>
        </w:rPr>
        <w:t>, 519 US 316, 331 n.7 (1997) (Thomas, J., writing for the Court).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i/>
        </w:rPr>
        <w:t>Absurd (Absurdity, Etc.)</w:t>
      </w:r>
    </w:p>
    <w:p w:rsidR="000216B6" w:rsidRPr="00F216CB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rPr>
          <w:b/>
        </w:rPr>
      </w:pPr>
      <w:r>
        <w:rPr>
          <w:b/>
        </w:rPr>
        <w:tab/>
        <w:t xml:space="preserve">Chief Justice Rehnquist (21 Opinions, Excluding </w:t>
      </w:r>
      <w:r w:rsidRPr="00D24AEF">
        <w:rPr>
          <w:b/>
          <w:i/>
        </w:rPr>
        <w:t>Bush v. Gore</w:t>
      </w:r>
      <w:r>
        <w:rPr>
          <w:b/>
        </w:rPr>
        <w:t>)</w:t>
      </w:r>
    </w:p>
    <w:p w:rsidR="000216B6" w:rsidRPr="00E64B9C" w:rsidRDefault="000216B6" w:rsidP="000216B6">
      <w:pPr>
        <w:rPr>
          <w:b/>
        </w:rPr>
      </w:pPr>
    </w:p>
    <w:p w:rsidR="000216B6" w:rsidRDefault="000216B6" w:rsidP="000216B6">
      <w:pPr>
        <w:rPr>
          <w:b/>
        </w:rPr>
      </w:pPr>
      <w:r>
        <w:rPr>
          <w:b/>
        </w:rPr>
        <w:t>Criticizing Other Interpretive Approaches as Absurd (8 Opinions):</w:t>
      </w:r>
    </w:p>
    <w:p w:rsidR="000216B6" w:rsidRDefault="000216B6" w:rsidP="000216B6">
      <w:pPr>
        <w:ind w:left="720" w:hanging="720"/>
      </w:pPr>
    </w:p>
    <w:p w:rsidR="000216B6" w:rsidRDefault="000216B6" w:rsidP="000216B6">
      <w:pPr>
        <w:ind w:left="720" w:hanging="720"/>
      </w:pPr>
      <w:r w:rsidRPr="00D24AEF">
        <w:rPr>
          <w:i/>
        </w:rPr>
        <w:t>Buckley v. American Constitutional Law Foundation</w:t>
      </w:r>
      <w:r>
        <w:t>, 525 U.S. 182, 229 n.1 (1999) (Rehnquist, C.J., dissenting);</w:t>
      </w:r>
    </w:p>
    <w:p w:rsidR="000216B6" w:rsidRPr="00CA11BC" w:rsidRDefault="000216B6" w:rsidP="000216B6">
      <w:pPr>
        <w:ind w:left="720" w:hanging="720"/>
      </w:pPr>
      <w:r w:rsidRPr="00D24AEF">
        <w:rPr>
          <w:i/>
        </w:rPr>
        <w:t>Garrett v. United States</w:t>
      </w:r>
      <w:r w:rsidRPr="00CA11BC">
        <w:t xml:space="preserve">, </w:t>
      </w:r>
      <w:r w:rsidRPr="00EC0235">
        <w:t>471 U.S. 773</w:t>
      </w:r>
      <w:r>
        <w:t>,785</w:t>
      </w:r>
      <w:r w:rsidRPr="00EC0235">
        <w:t xml:space="preserve"> </w:t>
      </w:r>
      <w:r w:rsidRPr="00CA11BC">
        <w:t>(1985) (</w:t>
      </w:r>
      <w:r>
        <w:t>Rehnquist, J., writing for the Court</w:t>
      </w:r>
      <w:r w:rsidRPr="00CA11BC">
        <w:t>)</w:t>
      </w:r>
      <w: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Kraft General Foods, Inc. v. Iowa Department of Revenue and Finance</w:t>
      </w:r>
      <w:r w:rsidRPr="00CA11BC">
        <w:rPr>
          <w:rFonts w:ascii="Times New Roman" w:hAnsi="Times New Roman"/>
        </w:rPr>
        <w:t xml:space="preserve">, </w:t>
      </w:r>
      <w:r w:rsidRPr="00EC0235">
        <w:rPr>
          <w:rFonts w:ascii="Times New Roman" w:hAnsi="Times New Roman"/>
        </w:rPr>
        <w:t>505 U.S. 71</w:t>
      </w:r>
      <w:r>
        <w:rPr>
          <w:rFonts w:ascii="Times New Roman" w:hAnsi="Times New Roman"/>
        </w:rPr>
        <w:t>, 84</w:t>
      </w:r>
      <w:r w:rsidRPr="00CA11BC">
        <w:rPr>
          <w:rFonts w:ascii="Times New Roman" w:hAnsi="Times New Roman"/>
        </w:rPr>
        <w:t xml:space="preserve"> (1992) (</w:t>
      </w:r>
      <w:r>
        <w:rPr>
          <w:rFonts w:ascii="Times New Roman" w:hAnsi="Times New Roman"/>
        </w:rPr>
        <w:t>Rehnquist, C.J., dissenting);</w:t>
      </w:r>
    </w:p>
    <w:p w:rsidR="000216B6" w:rsidRPr="00CA11BC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Thermtron Products, Inc. v. Hermansdorfer</w:t>
      </w:r>
      <w:r w:rsidRPr="00CA11BC">
        <w:rPr>
          <w:rFonts w:ascii="Times New Roman" w:hAnsi="Times New Roman"/>
        </w:rPr>
        <w:t xml:space="preserve">, </w:t>
      </w:r>
      <w:r w:rsidRPr="00BE238C">
        <w:rPr>
          <w:rFonts w:ascii="Times New Roman" w:hAnsi="Times New Roman"/>
        </w:rPr>
        <w:t>423 U.S. 336</w:t>
      </w:r>
      <w:r>
        <w:rPr>
          <w:rFonts w:ascii="Times New Roman" w:hAnsi="Times New Roman"/>
        </w:rPr>
        <w:t>, 357</w:t>
      </w:r>
      <w:r w:rsidRPr="00CA11BC">
        <w:rPr>
          <w:rFonts w:ascii="Times New Roman" w:hAnsi="Times New Roman"/>
        </w:rPr>
        <w:t xml:space="preserve"> (1976) (</w:t>
      </w:r>
      <w:r>
        <w:rPr>
          <w:rFonts w:ascii="Times New Roman" w:hAnsi="Times New Roman"/>
        </w:rPr>
        <w:t xml:space="preserve">Rehnquist, J., </w:t>
      </w:r>
      <w:r w:rsidRPr="00CA11BC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CA11BC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United States v. Dixon</w:t>
      </w:r>
      <w:r w:rsidRPr="00CA11BC">
        <w:rPr>
          <w:rFonts w:ascii="Times New Roman" w:hAnsi="Times New Roman"/>
        </w:rPr>
        <w:t xml:space="preserve">, </w:t>
      </w:r>
      <w:r w:rsidRPr="00324D13">
        <w:rPr>
          <w:rFonts w:ascii="Times New Roman" w:hAnsi="Times New Roman"/>
        </w:rPr>
        <w:t>509 U.S. 688</w:t>
      </w:r>
      <w:r>
        <w:rPr>
          <w:rFonts w:ascii="Times New Roman" w:hAnsi="Times New Roman"/>
        </w:rPr>
        <w:t>, 719</w:t>
      </w:r>
      <w:r w:rsidRPr="00CA11BC">
        <w:rPr>
          <w:rFonts w:ascii="Times New Roman" w:hAnsi="Times New Roman"/>
        </w:rPr>
        <w:t xml:space="preserve"> (1993)</w:t>
      </w:r>
      <w:r>
        <w:rPr>
          <w:rFonts w:ascii="Times New Roman" w:hAnsi="Times New Roman"/>
        </w:rPr>
        <w:t xml:space="preserve"> </w:t>
      </w:r>
      <w:r w:rsidRPr="00CA11BC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Rehnquist, C.J., </w:t>
      </w:r>
      <w:r w:rsidRPr="00CA11BC">
        <w:rPr>
          <w:rFonts w:ascii="Times New Roman" w:hAnsi="Times New Roman"/>
        </w:rPr>
        <w:t>concurring in part and dissenting in part)</w:t>
      </w:r>
      <w:r>
        <w:rPr>
          <w:rFonts w:ascii="Times New Roman" w:hAnsi="Times New Roman"/>
        </w:rPr>
        <w:t>;</w:t>
      </w:r>
    </w:p>
    <w:p w:rsidR="000216B6" w:rsidRPr="00CA11BC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24AEF">
        <w:rPr>
          <w:rFonts w:ascii="Times New Roman" w:hAnsi="Times New Roman"/>
          <w:i/>
        </w:rPr>
        <w:t>United States v. X-Citement Video, Inc.</w:t>
      </w:r>
      <w:r w:rsidRPr="00CA11BC">
        <w:rPr>
          <w:rFonts w:ascii="Times New Roman" w:hAnsi="Times New Roman"/>
        </w:rPr>
        <w:t xml:space="preserve">, </w:t>
      </w:r>
      <w:r w:rsidRPr="001D0FE9">
        <w:rPr>
          <w:rFonts w:ascii="Times New Roman" w:hAnsi="Times New Roman"/>
        </w:rPr>
        <w:t>513 U.S. 64</w:t>
      </w:r>
      <w:r>
        <w:rPr>
          <w:rFonts w:ascii="Times New Roman" w:hAnsi="Times New Roman"/>
        </w:rPr>
        <w:t>, 69</w:t>
      </w:r>
      <w:r w:rsidRPr="00CA11B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(1994) </w:t>
      </w:r>
      <w:r w:rsidRPr="00CA11BC">
        <w:rPr>
          <w:rFonts w:ascii="Times New Roman" w:hAnsi="Times New Roman"/>
        </w:rPr>
        <w:t>(</w:t>
      </w:r>
      <w:r>
        <w:rPr>
          <w:rFonts w:ascii="Times New Roman" w:hAnsi="Times New Roman"/>
        </w:rPr>
        <w:t>Rehnquist, C.J.,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142A0">
        <w:rPr>
          <w:rFonts w:ascii="Times New Roman" w:hAnsi="Times New Roman"/>
          <w:i/>
        </w:rPr>
        <w:t>Zelman v. Simmons-Harris</w:t>
      </w:r>
      <w:r w:rsidRPr="00CA11BC">
        <w:rPr>
          <w:rFonts w:ascii="Times New Roman" w:hAnsi="Times New Roman"/>
        </w:rPr>
        <w:t xml:space="preserve">, </w:t>
      </w:r>
      <w:r w:rsidRPr="001D0FE9">
        <w:rPr>
          <w:rFonts w:ascii="Times New Roman" w:hAnsi="Times New Roman"/>
        </w:rPr>
        <w:t>536 U.S. 639</w:t>
      </w:r>
      <w:r>
        <w:rPr>
          <w:rFonts w:ascii="Times New Roman" w:hAnsi="Times New Roman"/>
        </w:rPr>
        <w:t>, 657</w:t>
      </w:r>
      <w:r w:rsidRPr="00CA11BC">
        <w:rPr>
          <w:rFonts w:ascii="Times New Roman" w:hAnsi="Times New Roman"/>
        </w:rPr>
        <w:t xml:space="preserve"> (2002) (</w:t>
      </w:r>
      <w:r>
        <w:rPr>
          <w:rFonts w:ascii="Times New Roman" w:hAnsi="Times New Roman"/>
        </w:rPr>
        <w:t>Rehnquist, C.J., writing for the Court</w:t>
      </w:r>
      <w:r w:rsidRPr="00CA11BC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CA11BC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142A0">
        <w:rPr>
          <w:rFonts w:ascii="Times New Roman" w:hAnsi="Times New Roman"/>
          <w:i/>
        </w:rPr>
        <w:t>Zobrest v. Catalina Foothills Schools Dist.</w:t>
      </w:r>
      <w:r>
        <w:rPr>
          <w:rFonts w:ascii="Times New Roman" w:hAnsi="Times New Roman"/>
        </w:rPr>
        <w:t>, 509 U.S. 1, 8 (1993) (Rehnquist, C.J., writing for the Court).</w:t>
      </w:r>
    </w:p>
    <w:p w:rsidR="000216B6" w:rsidRPr="00CA11BC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ind w:left="720" w:hanging="720"/>
        <w:rPr>
          <w:b/>
        </w:rPr>
      </w:pPr>
      <w:r>
        <w:rPr>
          <w:b/>
        </w:rPr>
        <w:t>Rejecting that his Interpretive Conclusion Is Absurd (9 Opinions):</w:t>
      </w:r>
    </w:p>
    <w:p w:rsidR="000216B6" w:rsidRDefault="000216B6" w:rsidP="000216B6">
      <w:pPr>
        <w:ind w:left="720" w:hanging="720"/>
      </w:pPr>
    </w:p>
    <w:p w:rsidR="000216B6" w:rsidRDefault="000216B6" w:rsidP="000216B6">
      <w:pPr>
        <w:ind w:left="720" w:hanging="720"/>
      </w:pPr>
      <w:r w:rsidRPr="006A2936">
        <w:rPr>
          <w:i/>
        </w:rPr>
        <w:t>Chapman v. United States</w:t>
      </w:r>
      <w:r>
        <w:t>, 500 U.S. 453, 463 (1991) (Rehnquist, C.J., writing for the Court);</w:t>
      </w:r>
    </w:p>
    <w:p w:rsidR="000216B6" w:rsidRPr="00CA11BC" w:rsidRDefault="000216B6" w:rsidP="000216B6">
      <w:pPr>
        <w:ind w:left="720" w:hanging="720"/>
      </w:pPr>
      <w:r w:rsidRPr="006A2936">
        <w:rPr>
          <w:i/>
        </w:rPr>
        <w:t>Department of Housing and Urban Development v. Rucker</w:t>
      </w:r>
      <w:r w:rsidRPr="00CA11BC">
        <w:t xml:space="preserve">, </w:t>
      </w:r>
      <w:r w:rsidRPr="001D0FE9">
        <w:t>535 U.S. 125</w:t>
      </w:r>
      <w:r>
        <w:t>, 133</w:t>
      </w:r>
      <w:r w:rsidRPr="00CA11BC">
        <w:t xml:space="preserve"> (2002) (</w:t>
      </w:r>
      <w:r>
        <w:t>Rehnquist, C.J., writing for the Court</w:t>
      </w:r>
      <w:r w:rsidRPr="00CA11BC">
        <w:t>)</w:t>
      </w:r>
      <w:r>
        <w:t>;</w:t>
      </w:r>
    </w:p>
    <w:p w:rsidR="000216B6" w:rsidRDefault="000216B6" w:rsidP="000216B6">
      <w:pPr>
        <w:ind w:left="720" w:hanging="720"/>
      </w:pPr>
      <w:r w:rsidRPr="006A2936">
        <w:rPr>
          <w:i/>
        </w:rPr>
        <w:t>Director, Office of Workers’ Compensation Programs v. Rasmussen</w:t>
      </w:r>
      <w:r w:rsidRPr="00CA11BC">
        <w:t xml:space="preserve">, </w:t>
      </w:r>
      <w:r w:rsidRPr="001D0FE9">
        <w:t>440 U.S. 29</w:t>
      </w:r>
      <w:r>
        <w:t>, 46</w:t>
      </w:r>
      <w:r w:rsidRPr="00CA11BC">
        <w:t xml:space="preserve"> (1979) (</w:t>
      </w:r>
      <w:r>
        <w:t>Rehnquist, J., writing for the Court</w:t>
      </w:r>
      <w:r w:rsidRPr="00CA11BC">
        <w:t>)</w:t>
      </w:r>
      <w:r>
        <w:t>;</w:t>
      </w:r>
    </w:p>
    <w:p w:rsidR="000216B6" w:rsidRPr="00CA11BC" w:rsidRDefault="000216B6" w:rsidP="000216B6">
      <w:pPr>
        <w:ind w:left="720" w:hanging="720"/>
      </w:pPr>
      <w:r w:rsidRPr="006A2936">
        <w:rPr>
          <w:i/>
        </w:rPr>
        <w:t>Garcia v. United States</w:t>
      </w:r>
      <w:r w:rsidRPr="00CA11BC">
        <w:t xml:space="preserve">, </w:t>
      </w:r>
      <w:r w:rsidRPr="001D0FE9">
        <w:t>469 U.S. 70</w:t>
      </w:r>
      <w:r>
        <w:t>, 74</w:t>
      </w:r>
      <w:r w:rsidRPr="00CA11BC">
        <w:t xml:space="preserve"> (1985) (</w:t>
      </w:r>
      <w:r>
        <w:t>Rehnquist, J., writing for the Court</w:t>
      </w:r>
      <w:r w:rsidRPr="00CA11BC">
        <w:t>)</w:t>
      </w:r>
      <w: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A2936">
        <w:rPr>
          <w:rFonts w:ascii="Times New Roman" w:hAnsi="Times New Roman"/>
          <w:i/>
        </w:rPr>
        <w:t>Griffin v. Oceanic Contractors, Inc.</w:t>
      </w:r>
      <w:r w:rsidRPr="00CA11BC">
        <w:rPr>
          <w:rFonts w:ascii="Times New Roman" w:hAnsi="Times New Roman"/>
        </w:rPr>
        <w:t xml:space="preserve">, </w:t>
      </w:r>
      <w:r w:rsidRPr="001D0FE9">
        <w:rPr>
          <w:rFonts w:ascii="Times New Roman" w:hAnsi="Times New Roman"/>
        </w:rPr>
        <w:t>458 U.S. 564</w:t>
      </w:r>
      <w:r>
        <w:rPr>
          <w:rFonts w:ascii="Times New Roman" w:hAnsi="Times New Roman"/>
        </w:rPr>
        <w:t>, 574</w:t>
      </w:r>
      <w:r w:rsidRPr="00CA11BC">
        <w:rPr>
          <w:rFonts w:ascii="Times New Roman" w:hAnsi="Times New Roman"/>
        </w:rPr>
        <w:t xml:space="preserve"> (1982) (</w:t>
      </w:r>
      <w:r>
        <w:rPr>
          <w:rFonts w:ascii="Times New Roman" w:hAnsi="Times New Roman"/>
        </w:rPr>
        <w:t>Rehnquist, J., writing for the Court</w:t>
      </w:r>
      <w:r w:rsidRPr="00CA11BC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A2936">
        <w:rPr>
          <w:rFonts w:ascii="Times New Roman" w:hAnsi="Times New Roman"/>
          <w:i/>
        </w:rPr>
        <w:t>United States v. Aguilar</w:t>
      </w:r>
      <w:r>
        <w:rPr>
          <w:rFonts w:ascii="Times New Roman" w:hAnsi="Times New Roman"/>
        </w:rPr>
        <w:t>, 515 U.S. 593, 604 n.3 (1995)</w:t>
      </w:r>
      <w:r w:rsidRPr="00156F5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(Rehnquist, C.J., writing for the Court);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A2936">
        <w:rPr>
          <w:rFonts w:ascii="Times New Roman" w:hAnsi="Times New Roman"/>
          <w:i/>
        </w:rPr>
        <w:t>United States v. Granderson</w:t>
      </w:r>
      <w:r>
        <w:rPr>
          <w:rFonts w:ascii="Times New Roman" w:hAnsi="Times New Roman"/>
        </w:rPr>
        <w:t>, 511 U.S. 39, 70, 73 n.6, 77 (1994) (Rehnquist, C.J.,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A2936">
        <w:rPr>
          <w:rFonts w:ascii="Times New Roman" w:hAnsi="Times New Roman"/>
          <w:i/>
        </w:rPr>
        <w:t>United States v. Rodgers</w:t>
      </w:r>
      <w:r>
        <w:rPr>
          <w:rFonts w:ascii="Times New Roman" w:hAnsi="Times New Roman"/>
        </w:rPr>
        <w:t>, 466 U.S. 475, 484 (1984) (Rehnquist, J., writing for the Court);</w:t>
      </w:r>
    </w:p>
    <w:p w:rsidR="000216B6" w:rsidRPr="00CA11BC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A2936">
        <w:rPr>
          <w:rFonts w:ascii="Times New Roman" w:hAnsi="Times New Roman"/>
          <w:i/>
        </w:rPr>
        <w:t>United States v. Virginia</w:t>
      </w:r>
      <w:r>
        <w:rPr>
          <w:rFonts w:ascii="Times New Roman" w:hAnsi="Times New Roman"/>
        </w:rPr>
        <w:t>, 518 U.S. 515, 566 (1996) (Rehnquist, C.J., concurring in the judgment).</w:t>
      </w:r>
    </w:p>
    <w:p w:rsidR="000216B6" w:rsidRDefault="000216B6" w:rsidP="000216B6">
      <w:pPr>
        <w:ind w:left="720" w:hanging="720"/>
      </w:pPr>
    </w:p>
    <w:p w:rsidR="000216B6" w:rsidRDefault="000216B6" w:rsidP="000216B6">
      <w:pPr>
        <w:ind w:left="720" w:hanging="720"/>
        <w:rPr>
          <w:b/>
        </w:rPr>
      </w:pPr>
      <w:r>
        <w:rPr>
          <w:b/>
        </w:rPr>
        <w:t>Quoting Without Endorsing the Language of Absurdity (3 Opinions):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Pr="00CA11BC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A2936">
        <w:rPr>
          <w:rFonts w:ascii="Times New Roman" w:hAnsi="Times New Roman"/>
          <w:i/>
        </w:rPr>
        <w:t>Monell v. Department of Social Services</w:t>
      </w:r>
      <w:r w:rsidRPr="00CA11BC">
        <w:rPr>
          <w:rFonts w:ascii="Times New Roman" w:hAnsi="Times New Roman"/>
        </w:rPr>
        <w:t xml:space="preserve">, </w:t>
      </w:r>
      <w:r w:rsidRPr="001D0FE9">
        <w:rPr>
          <w:rFonts w:ascii="Times New Roman" w:hAnsi="Times New Roman"/>
        </w:rPr>
        <w:t>436 U.S. 658</w:t>
      </w:r>
      <w:r>
        <w:rPr>
          <w:rFonts w:ascii="Times New Roman" w:hAnsi="Times New Roman"/>
        </w:rPr>
        <w:t>, 724</w:t>
      </w:r>
      <w:r w:rsidRPr="001D0FE9">
        <w:rPr>
          <w:rFonts w:ascii="Times New Roman" w:hAnsi="Times New Roman"/>
        </w:rPr>
        <w:t xml:space="preserve"> </w:t>
      </w:r>
      <w:r w:rsidRPr="00CA11BC">
        <w:rPr>
          <w:rFonts w:ascii="Times New Roman" w:hAnsi="Times New Roman"/>
        </w:rPr>
        <w:t>(1978) (</w:t>
      </w:r>
      <w:r>
        <w:rPr>
          <w:rFonts w:ascii="Times New Roman" w:hAnsi="Times New Roman"/>
        </w:rPr>
        <w:t xml:space="preserve">Rehnquist, J., </w:t>
      </w:r>
      <w:r w:rsidRPr="00CA11BC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A2936">
        <w:rPr>
          <w:rFonts w:ascii="Times New Roman" w:hAnsi="Times New Roman"/>
          <w:i/>
        </w:rPr>
        <w:t>Posadas de Puero Rico Associates v. Tourism Company of Puerto Rico</w:t>
      </w:r>
      <w:r w:rsidRPr="00CA11BC">
        <w:rPr>
          <w:rFonts w:ascii="Times New Roman" w:hAnsi="Times New Roman"/>
        </w:rPr>
        <w:t xml:space="preserve">, </w:t>
      </w:r>
      <w:r w:rsidRPr="001D0FE9">
        <w:rPr>
          <w:rFonts w:ascii="Times New Roman" w:hAnsi="Times New Roman"/>
        </w:rPr>
        <w:t>478 U.S. 328</w:t>
      </w:r>
      <w:r>
        <w:rPr>
          <w:rFonts w:ascii="Times New Roman" w:hAnsi="Times New Roman"/>
        </w:rPr>
        <w:t>, 334</w:t>
      </w:r>
      <w:r w:rsidRPr="00CA11BC">
        <w:rPr>
          <w:rFonts w:ascii="Times New Roman" w:hAnsi="Times New Roman"/>
        </w:rPr>
        <w:t xml:space="preserve"> (1986) (</w:t>
      </w:r>
      <w:r>
        <w:rPr>
          <w:rFonts w:ascii="Times New Roman" w:hAnsi="Times New Roman"/>
        </w:rPr>
        <w:t>Rehnquist, J., writing for the Court</w:t>
      </w:r>
      <w:r w:rsidRPr="00CA11BC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CA11BC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A2936">
        <w:rPr>
          <w:rFonts w:ascii="Times New Roman" w:hAnsi="Times New Roman"/>
          <w:i/>
        </w:rPr>
        <w:t>United States v. Cherokee Nation of Oklahoma</w:t>
      </w:r>
      <w:r>
        <w:rPr>
          <w:rFonts w:ascii="Times New Roman" w:hAnsi="Times New Roman"/>
        </w:rPr>
        <w:t>, 480 U.S. 700, 706 n.4 (1987) (Rehnquist, C.J., writing for the Court).</w:t>
      </w:r>
    </w:p>
    <w:p w:rsidR="000216B6" w:rsidRDefault="000216B6" w:rsidP="000216B6"/>
    <w:p w:rsidR="000216B6" w:rsidRDefault="000216B6" w:rsidP="000216B6">
      <w:pPr>
        <w:ind w:left="720" w:hanging="720"/>
        <w:rPr>
          <w:b/>
        </w:rPr>
      </w:pPr>
      <w:r>
        <w:rPr>
          <w:b/>
        </w:rPr>
        <w:t>Mentioning Absurdity in Ways Not Determinative of Interpretive Conclusion (1 Opinion):</w:t>
      </w:r>
    </w:p>
    <w:p w:rsidR="000216B6" w:rsidRDefault="000216B6" w:rsidP="000216B6">
      <w:pPr>
        <w:ind w:left="720" w:hanging="720"/>
        <w:rPr>
          <w:b/>
        </w:rPr>
      </w:pPr>
    </w:p>
    <w:p w:rsidR="000216B6" w:rsidRPr="00DF2FDC" w:rsidRDefault="000216B6" w:rsidP="000216B6">
      <w:pPr>
        <w:ind w:left="720" w:hanging="720"/>
      </w:pPr>
      <w:r w:rsidRPr="005F761C">
        <w:rPr>
          <w:i/>
        </w:rPr>
        <w:t>Nixon v. Administrator of General Services</w:t>
      </w:r>
      <w:r>
        <w:t xml:space="preserve">, 433 U.S. 425, 554 (1977) (Rehnquist, J., dissenting) (“It </w:t>
      </w:r>
      <w:r>
        <w:rPr>
          <w:i/>
        </w:rPr>
        <w:t xml:space="preserve">borders on </w:t>
      </w:r>
      <w:r w:rsidRPr="003D2519">
        <w:t>the absurd</w:t>
      </w:r>
      <w:r>
        <w:rPr>
          <w:i/>
        </w:rPr>
        <w:t xml:space="preserve"> </w:t>
      </w:r>
      <w:r>
        <w:t>for the Court [majority] to cite . . .”) (emphasis added).</w:t>
      </w:r>
    </w:p>
    <w:p w:rsidR="000216B6" w:rsidRDefault="000216B6" w:rsidP="000216B6"/>
    <w:p w:rsidR="000216B6" w:rsidRPr="005C5D3F" w:rsidRDefault="000216B6" w:rsidP="000216B6"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>Justice Scalia (121 Opinions)</w:t>
      </w:r>
    </w:p>
    <w:p w:rsidR="000216B6" w:rsidRDefault="000216B6" w:rsidP="000216B6"/>
    <w:p w:rsidR="000216B6" w:rsidRDefault="000216B6" w:rsidP="000216B6">
      <w:r>
        <w:t xml:space="preserve">The number of opinions listed in the subcategories below add up to a higher total than the total number of opinions listed here due to the following five opinions being listed in two subcategories: </w:t>
      </w:r>
      <w:r w:rsidRPr="00787753">
        <w:rPr>
          <w:i/>
        </w:rPr>
        <w:t>Chan v. Korean Air Lines</w:t>
      </w:r>
      <w:r>
        <w:t xml:space="preserve">; </w:t>
      </w:r>
      <w:r w:rsidRPr="00787753">
        <w:rPr>
          <w:i/>
        </w:rPr>
        <w:t>Freeman v. Quicken Loans</w:t>
      </w:r>
      <w:r>
        <w:t xml:space="preserve">; </w:t>
      </w:r>
      <w:r w:rsidRPr="00787753">
        <w:rPr>
          <w:i/>
        </w:rPr>
        <w:t>Johnson v. United States</w:t>
      </w:r>
      <w:r>
        <w:t xml:space="preserve">; </w:t>
      </w:r>
      <w:r w:rsidRPr="00787753">
        <w:rPr>
          <w:i/>
        </w:rPr>
        <w:t>King v. Burwell</w:t>
      </w:r>
      <w:r>
        <w:t xml:space="preserve">; and </w:t>
      </w:r>
      <w:r w:rsidRPr="00787753">
        <w:rPr>
          <w:i/>
        </w:rPr>
        <w:t>United Savings Association of Texas v. Timbers of Inwood Forest Associates</w:t>
      </w:r>
      <w:r>
        <w:t>.</w:t>
      </w:r>
    </w:p>
    <w:p w:rsidR="000216B6" w:rsidRDefault="000216B6" w:rsidP="000216B6"/>
    <w:p w:rsidR="000216B6" w:rsidRDefault="000216B6" w:rsidP="000216B6">
      <w:pPr>
        <w:rPr>
          <w:b/>
        </w:rPr>
      </w:pPr>
      <w:r>
        <w:rPr>
          <w:b/>
        </w:rPr>
        <w:t>Criticizing Other Interpretive Approaches as Absurd (85 Opinions):</w:t>
      </w:r>
    </w:p>
    <w:p w:rsidR="000216B6" w:rsidRDefault="000216B6" w:rsidP="000216B6"/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87753">
        <w:rPr>
          <w:rFonts w:ascii="Times New Roman" w:hAnsi="Times New Roman"/>
          <w:i/>
        </w:rPr>
        <w:t>Alexander v. Sandoval</w:t>
      </w:r>
      <w:r>
        <w:rPr>
          <w:rFonts w:ascii="Times New Roman" w:hAnsi="Times New Roman"/>
        </w:rPr>
        <w:t>, 532 U.S. 275, 282 n.2 (2001) (Scalia, J., writing for the Court);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87753">
        <w:rPr>
          <w:rFonts w:ascii="Times New Roman" w:hAnsi="Times New Roman"/>
          <w:i/>
        </w:rPr>
        <w:t>Arizona v. Hicks</w:t>
      </w:r>
      <w:r w:rsidRPr="005C5D3F">
        <w:rPr>
          <w:rFonts w:ascii="Times New Roman" w:hAnsi="Times New Roman"/>
        </w:rPr>
        <w:t xml:space="preserve">, </w:t>
      </w:r>
      <w:r w:rsidRPr="0063533B">
        <w:rPr>
          <w:rFonts w:ascii="Times New Roman" w:hAnsi="Times New Roman"/>
        </w:rPr>
        <w:t>480 U.S. 321</w:t>
      </w:r>
      <w:r>
        <w:rPr>
          <w:rFonts w:ascii="Times New Roman" w:hAnsi="Times New Roman"/>
        </w:rPr>
        <w:t>, 326</w:t>
      </w:r>
      <w:r w:rsidRPr="005C5D3F">
        <w:rPr>
          <w:rFonts w:ascii="Times New Roman" w:hAnsi="Times New Roman"/>
        </w:rPr>
        <w:t xml:space="preserve"> (1987)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87753">
        <w:rPr>
          <w:rFonts w:ascii="Times New Roman" w:hAnsi="Times New Roman"/>
          <w:i/>
        </w:rPr>
        <w:t>Atkins v. Virginia</w:t>
      </w:r>
      <w:r w:rsidRPr="005C5D3F">
        <w:rPr>
          <w:rFonts w:ascii="Times New Roman" w:hAnsi="Times New Roman"/>
        </w:rPr>
        <w:t xml:space="preserve">, </w:t>
      </w:r>
      <w:r w:rsidRPr="0063533B">
        <w:rPr>
          <w:rFonts w:ascii="Times New Roman" w:hAnsi="Times New Roman"/>
        </w:rPr>
        <w:t>536 U.S. 304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346</w:t>
      </w:r>
      <w:r w:rsidRPr="005C5D3F">
        <w:rPr>
          <w:rFonts w:ascii="Times New Roman" w:hAnsi="Times New Roman"/>
        </w:rPr>
        <w:t xml:space="preserve"> (2002)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ind w:left="720" w:hanging="720"/>
      </w:pPr>
      <w:r w:rsidRPr="00787753">
        <w:rPr>
          <w:i/>
        </w:rPr>
        <w:t>Barnhart v. Peabody Coal Co.</w:t>
      </w:r>
      <w:r w:rsidRPr="005C5D3F">
        <w:t xml:space="preserve">, </w:t>
      </w:r>
      <w:r w:rsidRPr="0063533B">
        <w:t>537 U.S. 149</w:t>
      </w:r>
      <w:r w:rsidRPr="005C5D3F">
        <w:t xml:space="preserve">, </w:t>
      </w:r>
      <w:r>
        <w:t>180</w:t>
      </w:r>
      <w:r w:rsidRPr="005C5D3F">
        <w:t xml:space="preserve"> (2003) (</w:t>
      </w:r>
      <w:r>
        <w:t xml:space="preserve">Scalia, J., </w:t>
      </w:r>
      <w:r w:rsidRPr="005C5D3F">
        <w:t>dissenting)</w:t>
      </w:r>
      <w:r>
        <w:t>;</w:t>
      </w:r>
    </w:p>
    <w:p w:rsidR="000216B6" w:rsidRPr="005C5D3F" w:rsidRDefault="000216B6" w:rsidP="000216B6">
      <w:pPr>
        <w:ind w:left="720" w:hanging="720"/>
      </w:pPr>
      <w:r w:rsidRPr="00787753">
        <w:rPr>
          <w:i/>
        </w:rPr>
        <w:t>Blakely v. Washington</w:t>
      </w:r>
      <w:r w:rsidRPr="005C5D3F">
        <w:t xml:space="preserve">, </w:t>
      </w:r>
      <w:r w:rsidRPr="0063533B">
        <w:t>542 U.S. 296</w:t>
      </w:r>
      <w:r>
        <w:t>, 306</w:t>
      </w:r>
      <w:r w:rsidRPr="005C5D3F">
        <w:t xml:space="preserve"> (2004) (</w:t>
      </w:r>
      <w:r>
        <w:t>Scalia, J., writing for the Court</w:t>
      </w:r>
      <w:r w:rsidRPr="005C5D3F">
        <w:t>)</w:t>
      </w:r>
      <w: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87753">
        <w:rPr>
          <w:rFonts w:ascii="Times New Roman" w:hAnsi="Times New Roman"/>
          <w:i/>
        </w:rPr>
        <w:t>Blatchford v. Native Village of Noatak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501 U.S. 775</w:t>
      </w:r>
      <w:r>
        <w:rPr>
          <w:rFonts w:ascii="Times New Roman" w:hAnsi="Times New Roman"/>
        </w:rPr>
        <w:t>, 782</w:t>
      </w:r>
      <w:r w:rsidRPr="005C5D3F">
        <w:rPr>
          <w:rFonts w:ascii="Times New Roman" w:hAnsi="Times New Roman"/>
        </w:rPr>
        <w:t xml:space="preserve"> (1991)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87753">
        <w:rPr>
          <w:rFonts w:ascii="Times New Roman" w:hAnsi="Times New Roman"/>
          <w:i/>
        </w:rPr>
        <w:t>Board of Trustees of the State University of New York v. Fox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492 U.S. 469</w:t>
      </w:r>
      <w:r>
        <w:rPr>
          <w:rFonts w:ascii="Times New Roman" w:hAnsi="Times New Roman"/>
        </w:rPr>
        <w:t>, 484</w:t>
      </w:r>
      <w:r w:rsidRPr="005C5D3F">
        <w:rPr>
          <w:rFonts w:ascii="Times New Roman" w:hAnsi="Times New Roman"/>
        </w:rPr>
        <w:t xml:space="preserve"> (1989)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87753">
        <w:rPr>
          <w:rFonts w:ascii="Times New Roman" w:hAnsi="Times New Roman"/>
          <w:i/>
        </w:rPr>
        <w:t>Bousley v. United States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523 U.S. 614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635</w:t>
      </w:r>
      <w:r w:rsidRPr="005C5D3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(1998) </w:t>
      </w:r>
      <w:r w:rsidRPr="005C5D3F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87753">
        <w:rPr>
          <w:rFonts w:ascii="Times New Roman" w:hAnsi="Times New Roman"/>
          <w:i/>
        </w:rPr>
        <w:t>Bray v. Alexandria Women’s Health Clinic</w:t>
      </w:r>
      <w:r>
        <w:rPr>
          <w:rFonts w:ascii="Times New Roman" w:hAnsi="Times New Roman"/>
        </w:rPr>
        <w:t>, 506 U.S. 263, 272 n.4 (1993) (Scalia, J., writing for the Court);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87753">
        <w:rPr>
          <w:rFonts w:ascii="Times New Roman" w:hAnsi="Times New Roman"/>
          <w:i/>
        </w:rPr>
        <w:t>Brown v. Plata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563 U.S. 493</w:t>
      </w:r>
      <w:r>
        <w:rPr>
          <w:rFonts w:ascii="Times New Roman" w:hAnsi="Times New Roman"/>
        </w:rPr>
        <w:t xml:space="preserve">, 552 </w:t>
      </w:r>
      <w:r w:rsidRPr="005C5D3F">
        <w:rPr>
          <w:rFonts w:ascii="Times New Roman" w:hAnsi="Times New Roman"/>
        </w:rPr>
        <w:t>(2011) (</w:t>
      </w:r>
      <w:r>
        <w:rPr>
          <w:rFonts w:ascii="Times New Roman" w:hAnsi="Times New Roman"/>
        </w:rPr>
        <w:t xml:space="preserve">Scalia, J.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87753">
        <w:rPr>
          <w:rFonts w:ascii="Times New Roman" w:hAnsi="Times New Roman"/>
          <w:i/>
        </w:rPr>
        <w:t>Chan v. Korean Air Lines, Ltd.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490 U.S. 122</w:t>
      </w:r>
      <w:r>
        <w:rPr>
          <w:rFonts w:ascii="Times New Roman" w:hAnsi="Times New Roman"/>
        </w:rPr>
        <w:t>, 130, 133, 134</w:t>
      </w:r>
      <w:r w:rsidRPr="005C5D3F">
        <w:rPr>
          <w:rFonts w:ascii="Times New Roman" w:hAnsi="Times New Roman"/>
        </w:rPr>
        <w:t xml:space="preserve"> (1989)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B29AC">
        <w:rPr>
          <w:rFonts w:ascii="Times New Roman" w:hAnsi="Times New Roman"/>
          <w:i/>
        </w:rPr>
        <w:t>Chisom v. Roemer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501 U.S. 680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719</w:t>
      </w:r>
      <w:r w:rsidRPr="005C5D3F">
        <w:rPr>
          <w:rFonts w:ascii="Times New Roman" w:hAnsi="Times New Roman"/>
        </w:rPr>
        <w:t xml:space="preserve"> (1991)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</w:t>
      </w:r>
      <w:r>
        <w:rPr>
          <w:rFonts w:ascii="Times New Roman" w:hAnsi="Times New Roman"/>
        </w:rPr>
        <w:t>n</w:t>
      </w:r>
      <w:r w:rsidRPr="005C5D3F">
        <w:rPr>
          <w:rFonts w:ascii="Times New Roman" w:hAnsi="Times New Roman"/>
        </w:rPr>
        <w:t>ting</w:t>
      </w:r>
      <w:r>
        <w:rPr>
          <w:rFonts w:ascii="Times New Roman" w:hAnsi="Times New Roman"/>
        </w:rPr>
        <w:t>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B29AC">
        <w:rPr>
          <w:rFonts w:ascii="Times New Roman" w:hAnsi="Times New Roman"/>
          <w:i/>
        </w:rPr>
        <w:t>City of Columbus v. Ours [sic] Garage and Wrecker Service, Inc.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536 U.S. 424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449</w:t>
      </w:r>
      <w:r w:rsidRPr="005C5D3F">
        <w:rPr>
          <w:rFonts w:ascii="Times New Roman" w:hAnsi="Times New Roman"/>
        </w:rPr>
        <w:t xml:space="preserve"> (2002)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B29AC">
        <w:rPr>
          <w:rFonts w:ascii="Times New Roman" w:hAnsi="Times New Roman"/>
          <w:i/>
        </w:rPr>
        <w:t>City of Cuyahoga Falls v. Buckeye Community Hope Foundation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538 U.S. 188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200</w:t>
      </w:r>
      <w:r w:rsidRPr="005C5D3F">
        <w:rPr>
          <w:rFonts w:ascii="Times New Roman" w:hAnsi="Times New Roman"/>
        </w:rPr>
        <w:t xml:space="preserve"> (2003)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concurring)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B29AC">
        <w:rPr>
          <w:rFonts w:ascii="Times New Roman" w:hAnsi="Times New Roman"/>
          <w:i/>
        </w:rPr>
        <w:t>City of Littleton v. Z.J. Gifts D-4, LLC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541 U.S. 774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787</w:t>
      </w:r>
      <w:r w:rsidRPr="005C5D3F">
        <w:rPr>
          <w:rFonts w:ascii="Times New Roman" w:hAnsi="Times New Roman"/>
        </w:rPr>
        <w:t xml:space="preserve"> (2004) (</w:t>
      </w:r>
      <w:r>
        <w:rPr>
          <w:rFonts w:ascii="Times New Roman" w:hAnsi="Times New Roman"/>
        </w:rPr>
        <w:t>Scalia, J., concurring in the judgment);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B29AC">
        <w:rPr>
          <w:rFonts w:ascii="Times New Roman" w:hAnsi="Times New Roman"/>
          <w:i/>
        </w:rPr>
        <w:t>Crandon v. United States</w:t>
      </w:r>
      <w:r>
        <w:rPr>
          <w:rFonts w:ascii="Times New Roman" w:hAnsi="Times New Roman"/>
        </w:rPr>
        <w:t>, 494 U.S. 152, 179 (1990) (Scalia, J., concurring in the judgment);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B29AC">
        <w:rPr>
          <w:rFonts w:ascii="Times New Roman" w:hAnsi="Times New Roman"/>
          <w:i/>
        </w:rPr>
        <w:t>Deal v. United States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508 U.S. 129</w:t>
      </w:r>
      <w:r>
        <w:rPr>
          <w:rFonts w:ascii="Times New Roman" w:hAnsi="Times New Roman"/>
        </w:rPr>
        <w:t xml:space="preserve">, 138 </w:t>
      </w:r>
      <w:r w:rsidRPr="005C5D3F">
        <w:rPr>
          <w:rFonts w:ascii="Times New Roman" w:hAnsi="Times New Roman"/>
        </w:rPr>
        <w:t>(1993)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B29AC">
        <w:rPr>
          <w:rFonts w:ascii="Times New Roman" w:hAnsi="Times New Roman"/>
          <w:i/>
        </w:rPr>
        <w:t>Department of Commerce v. United States House of Representatives</w:t>
      </w:r>
      <w:r>
        <w:rPr>
          <w:rFonts w:ascii="Times New Roman" w:hAnsi="Times New Roman"/>
        </w:rPr>
        <w:t>, 525 U.S. 316, 345 (1999) (Scalia, J., concurring in part);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B29AC">
        <w:rPr>
          <w:rFonts w:ascii="Times New Roman" w:hAnsi="Times New Roman"/>
          <w:i/>
        </w:rPr>
        <w:t>Dewsnup v. Timm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502 U.S. 410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426, 427, 431, 432 </w:t>
      </w:r>
      <w:r w:rsidRPr="005C5D3F">
        <w:rPr>
          <w:rFonts w:ascii="Times New Roman" w:hAnsi="Times New Roman"/>
        </w:rPr>
        <w:t>(1992)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B29AC">
        <w:rPr>
          <w:rFonts w:ascii="Times New Roman" w:hAnsi="Times New Roman"/>
          <w:i/>
        </w:rPr>
        <w:t>Dickerson v. United States</w:t>
      </w:r>
      <w:r w:rsidRPr="005C5D3F">
        <w:rPr>
          <w:rFonts w:ascii="Times New Roman" w:hAnsi="Times New Roman"/>
        </w:rPr>
        <w:t xml:space="preserve">, </w:t>
      </w:r>
      <w:r w:rsidRPr="00EA65A0">
        <w:rPr>
          <w:rFonts w:ascii="Times New Roman" w:hAnsi="Times New Roman"/>
        </w:rPr>
        <w:t>530 U.S. 428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445</w:t>
      </w:r>
      <w:r w:rsidRPr="005C5D3F">
        <w:rPr>
          <w:rFonts w:ascii="Times New Roman" w:hAnsi="Times New Roman"/>
        </w:rPr>
        <w:t xml:space="preserve"> (2000)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B29AC">
        <w:rPr>
          <w:rFonts w:ascii="Times New Roman" w:hAnsi="Times New Roman"/>
          <w:i/>
        </w:rPr>
        <w:t>District of Columbia v. Heller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554 U.S. 570</w:t>
      </w:r>
      <w:r>
        <w:rPr>
          <w:rFonts w:ascii="Times New Roman" w:hAnsi="Times New Roman"/>
        </w:rPr>
        <w:t>, 586</w:t>
      </w:r>
      <w:r w:rsidRPr="005C5D3F">
        <w:rPr>
          <w:rFonts w:ascii="Times New Roman" w:hAnsi="Times New Roman"/>
        </w:rPr>
        <w:t xml:space="preserve"> (2008)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6B29AC">
        <w:rPr>
          <w:rFonts w:ascii="Times New Roman" w:hAnsi="Times New Roman"/>
          <w:i/>
        </w:rPr>
        <w:t>Environmental Protection Agency v. EME Homer City Generation, L.P.</w:t>
      </w:r>
      <w:r w:rsidRPr="005C5D3F">
        <w:rPr>
          <w:rFonts w:ascii="Times New Roman" w:hAnsi="Times New Roman"/>
        </w:rPr>
        <w:t>, 134 S.</w:t>
      </w:r>
      <w:r>
        <w:rPr>
          <w:rFonts w:ascii="Times New Roman" w:hAnsi="Times New Roman"/>
        </w:rPr>
        <w:t xml:space="preserve"> </w:t>
      </w:r>
      <w:r w:rsidRPr="005C5D3F">
        <w:rPr>
          <w:rFonts w:ascii="Times New Roman" w:hAnsi="Times New Roman"/>
        </w:rPr>
        <w:t>Ct. 1584, 161</w:t>
      </w:r>
      <w:r>
        <w:rPr>
          <w:rFonts w:ascii="Times New Roman" w:hAnsi="Times New Roman"/>
        </w:rPr>
        <w:t>3</w:t>
      </w:r>
      <w:r w:rsidRPr="005C5D3F">
        <w:rPr>
          <w:rFonts w:ascii="Times New Roman" w:hAnsi="Times New Roman"/>
        </w:rPr>
        <w:t xml:space="preserve"> (2014)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Equality Foundation of Greater Cincinnati v. City of Cincinnati</w:t>
      </w:r>
      <w:r>
        <w:rPr>
          <w:rFonts w:ascii="Times New Roman" w:hAnsi="Times New Roman"/>
        </w:rPr>
        <w:t>, 518 U.S. 1001, 1001 (1996) (Scalia, J., dissenting);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Fowler v. United States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563 U.S. 668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682</w:t>
      </w:r>
      <w:r w:rsidRPr="005C5D3F">
        <w:rPr>
          <w:rFonts w:ascii="Times New Roman" w:hAnsi="Times New Roman"/>
        </w:rPr>
        <w:t xml:space="preserve"> (2011) (</w:t>
      </w:r>
      <w:r>
        <w:rPr>
          <w:rFonts w:ascii="Times New Roman" w:hAnsi="Times New Roman"/>
        </w:rPr>
        <w:t>Scalia, J., concurring in the judgment);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Freeman v. Pitts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503 U.S. 467</w:t>
      </w:r>
      <w:r>
        <w:rPr>
          <w:rFonts w:ascii="Times New Roman" w:hAnsi="Times New Roman"/>
        </w:rPr>
        <w:t>, 506</w:t>
      </w:r>
      <w:r w:rsidRPr="005C5D3F">
        <w:rPr>
          <w:rFonts w:ascii="Times New Roman" w:hAnsi="Times New Roman"/>
        </w:rPr>
        <w:t xml:space="preserve"> (1992) (</w:t>
      </w:r>
      <w:r>
        <w:rPr>
          <w:rFonts w:ascii="Times New Roman" w:hAnsi="Times New Roman"/>
        </w:rPr>
        <w:t>Scalia, J., concurring);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Freeman v. Quicken Loans, Inc.</w:t>
      </w:r>
      <w:r>
        <w:rPr>
          <w:rFonts w:ascii="Times New Roman" w:hAnsi="Times New Roman"/>
        </w:rPr>
        <w:t xml:space="preserve">, </w:t>
      </w:r>
      <w:r w:rsidRPr="00411F77">
        <w:rPr>
          <w:rFonts w:ascii="Times New Roman" w:hAnsi="Times New Roman"/>
        </w:rPr>
        <w:t>132 S.</w:t>
      </w:r>
      <w:r>
        <w:rPr>
          <w:rFonts w:ascii="Times New Roman" w:hAnsi="Times New Roman"/>
        </w:rPr>
        <w:t xml:space="preserve"> </w:t>
      </w:r>
      <w:r w:rsidRPr="00411F77">
        <w:rPr>
          <w:rFonts w:ascii="Times New Roman" w:hAnsi="Times New Roman"/>
        </w:rPr>
        <w:t>Ct. 2034, 2044 (2012) (Scalia, J., writing for the Court);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Garner v. Jones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529 U.S. 244</w:t>
      </w:r>
      <w:r>
        <w:rPr>
          <w:rFonts w:ascii="Times New Roman" w:hAnsi="Times New Roman"/>
        </w:rPr>
        <w:t>, 258</w:t>
      </w:r>
      <w:r w:rsidRPr="005C5D3F">
        <w:rPr>
          <w:rFonts w:ascii="Times New Roman" w:hAnsi="Times New Roman"/>
        </w:rPr>
        <w:t xml:space="preserve"> (2000)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conc</w:t>
      </w:r>
      <w:r>
        <w:rPr>
          <w:rFonts w:ascii="Times New Roman" w:hAnsi="Times New Roman"/>
        </w:rPr>
        <w:t>urring in part in the judgment);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Georgia v. McCollum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505 U.S. 42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69</w:t>
      </w:r>
      <w:r w:rsidRPr="005C5D3F">
        <w:rPr>
          <w:rFonts w:ascii="Times New Roman" w:hAnsi="Times New Roman"/>
        </w:rPr>
        <w:t xml:space="preserve"> (1992)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52731D">
        <w:rPr>
          <w:rFonts w:ascii="Times New Roman" w:hAnsi="Times New Roman"/>
          <w:i/>
        </w:rPr>
        <w:t>Global Crossing Telecommunications, Inc. v. Metrophones Telecommunications, Inc.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550 U.S. 45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62</w:t>
      </w:r>
      <w:r w:rsidRPr="005C5D3F">
        <w:rPr>
          <w:rFonts w:ascii="Times New Roman" w:hAnsi="Times New Roman"/>
        </w:rPr>
        <w:t xml:space="preserve"> (2007)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Gonzalez v. Thaler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565 U.S. 134</w:t>
      </w:r>
      <w:r>
        <w:rPr>
          <w:rFonts w:ascii="Times New Roman" w:hAnsi="Times New Roman"/>
        </w:rPr>
        <w:t>, 157</w:t>
      </w:r>
      <w:r w:rsidRPr="0040461F">
        <w:rPr>
          <w:rFonts w:ascii="Times New Roman" w:hAnsi="Times New Roman"/>
        </w:rPr>
        <w:t xml:space="preserve"> </w:t>
      </w:r>
      <w:r w:rsidRPr="005C5D3F">
        <w:rPr>
          <w:rFonts w:ascii="Times New Roman" w:hAnsi="Times New Roman"/>
        </w:rPr>
        <w:t>(2012)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Grady v. Corbin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495 U.S. 508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543</w:t>
      </w:r>
      <w:r w:rsidRPr="005C5D3F">
        <w:rPr>
          <w:rFonts w:ascii="Times New Roman" w:hAnsi="Times New Roman"/>
        </w:rPr>
        <w:t xml:space="preserve"> (1990)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Hamdan v. Rumsfeld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548 U.S. 557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583</w:t>
      </w:r>
      <w:r w:rsidRPr="005C5D3F">
        <w:rPr>
          <w:rFonts w:ascii="Times New Roman" w:hAnsi="Times New Roman"/>
        </w:rPr>
        <w:t xml:space="preserve"> (2006)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Harbison v. Bell</w:t>
      </w:r>
      <w:r>
        <w:rPr>
          <w:rFonts w:ascii="Times New Roman" w:hAnsi="Times New Roman"/>
        </w:rPr>
        <w:t>, 556 U.S. 180, 204, 207 (2009) (Scalia, J., concurring in part and dissenting in part);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Harper v. Virginia Department of Taxation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509 U.S. 86</w:t>
      </w:r>
      <w:r>
        <w:rPr>
          <w:rFonts w:ascii="Times New Roman" w:hAnsi="Times New Roman"/>
        </w:rPr>
        <w:t>, 107</w:t>
      </w:r>
      <w:r w:rsidRPr="005C5D3F">
        <w:rPr>
          <w:rFonts w:ascii="Times New Roman" w:hAnsi="Times New Roman"/>
        </w:rPr>
        <w:t xml:space="preserve"> (1993)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concurring)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Hartford Underwriters Ins. Co. v. Union Planters Bank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530 U.S. 1</w:t>
      </w:r>
      <w:r>
        <w:rPr>
          <w:rFonts w:ascii="Times New Roman" w:hAnsi="Times New Roman"/>
        </w:rPr>
        <w:t>, 6</w:t>
      </w:r>
      <w:r w:rsidRPr="005C5D3F">
        <w:rPr>
          <w:rFonts w:ascii="Times New Roman" w:hAnsi="Times New Roman"/>
        </w:rPr>
        <w:t xml:space="preserve"> (2000)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AB4F91">
        <w:rPr>
          <w:rFonts w:ascii="Times New Roman" w:hAnsi="Times New Roman"/>
          <w:i/>
        </w:rPr>
        <w:t>Hein v. Freedom From Religion Foundation, Inc.</w:t>
      </w:r>
      <w:r>
        <w:rPr>
          <w:rFonts w:ascii="Times New Roman" w:hAnsi="Times New Roman"/>
        </w:rPr>
        <w:t>, 551 U.S. 587, 630 (2007) (Scalia, J., concurring in the judgment);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Hill v. Colorado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530 U.S. 703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734</w:t>
      </w:r>
      <w:r w:rsidRPr="005C5D3F">
        <w:rPr>
          <w:rFonts w:ascii="Times New Roman" w:hAnsi="Times New Roman"/>
        </w:rPr>
        <w:t xml:space="preserve"> (2000)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Hudson v. United States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522 U.S. 93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106</w:t>
      </w:r>
      <w:r w:rsidRPr="005C5D3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(1997) </w:t>
      </w:r>
      <w:r w:rsidRPr="005C5D3F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concurring)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Immigration and Naturalization Service v. Pangilinan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486 U.S. 875</w:t>
      </w:r>
      <w:r>
        <w:rPr>
          <w:rFonts w:ascii="Times New Roman" w:hAnsi="Times New Roman"/>
        </w:rPr>
        <w:t>, 884</w:t>
      </w:r>
      <w:r w:rsidRPr="005C5D3F">
        <w:rPr>
          <w:rFonts w:ascii="Times New Roman" w:hAnsi="Times New Roman"/>
        </w:rPr>
        <w:t xml:space="preserve"> (1988)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Immigration and Naturalization Service v. St. Cyr</w:t>
      </w:r>
      <w:r w:rsidRPr="005C5D3F">
        <w:rPr>
          <w:rFonts w:ascii="Times New Roman" w:hAnsi="Times New Roman"/>
        </w:rPr>
        <w:t xml:space="preserve">, </w:t>
      </w:r>
      <w:r w:rsidRPr="0040461F">
        <w:rPr>
          <w:rFonts w:ascii="Times New Roman" w:hAnsi="Times New Roman"/>
        </w:rPr>
        <w:t>533 U.S. 289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342</w:t>
      </w:r>
      <w:r w:rsidRPr="005C5D3F">
        <w:rPr>
          <w:rFonts w:ascii="Times New Roman" w:hAnsi="Times New Roman"/>
        </w:rPr>
        <w:t xml:space="preserve"> (2001)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9E1925">
        <w:rPr>
          <w:rFonts w:ascii="Times New Roman" w:hAnsi="Times New Roman"/>
          <w:i/>
        </w:rPr>
        <w:t>Johnson v. Transportation Agency, Santa Clara County, CA</w:t>
      </w:r>
      <w:r w:rsidRPr="005C5D3F"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480 U.S. 616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668</w:t>
      </w:r>
      <w:r w:rsidRPr="005C5D3F">
        <w:rPr>
          <w:rFonts w:ascii="Times New Roman" w:hAnsi="Times New Roman"/>
        </w:rPr>
        <w:t xml:space="preserve"> (1987)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Johnson v. United States</w:t>
      </w:r>
      <w:r w:rsidRPr="005C5D3F"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529 U.S. 694</w:t>
      </w:r>
      <w:r>
        <w:rPr>
          <w:rFonts w:ascii="Times New Roman" w:hAnsi="Times New Roman"/>
        </w:rPr>
        <w:t>, 719</w:t>
      </w:r>
      <w:r w:rsidRPr="005C5D3F">
        <w:rPr>
          <w:rFonts w:ascii="Times New Roman" w:hAnsi="Times New Roman"/>
        </w:rPr>
        <w:t xml:space="preserve"> (2000)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Kerry v. Din</w:t>
      </w:r>
      <w:r>
        <w:rPr>
          <w:rFonts w:ascii="Times New Roman" w:hAnsi="Times New Roman"/>
        </w:rPr>
        <w:t>, 135 S. Ct. 2128, 2133 (2015) (Scalia, J., writing for the plurality);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King v. Burwell</w:t>
      </w:r>
      <w:r w:rsidRPr="005C5D3F">
        <w:rPr>
          <w:rFonts w:ascii="Times New Roman" w:hAnsi="Times New Roman"/>
        </w:rPr>
        <w:t>, 135 S.</w:t>
      </w:r>
      <w:r>
        <w:rPr>
          <w:rFonts w:ascii="Times New Roman" w:hAnsi="Times New Roman"/>
        </w:rPr>
        <w:t xml:space="preserve"> </w:t>
      </w:r>
      <w:r w:rsidRPr="005C5D3F">
        <w:rPr>
          <w:rFonts w:ascii="Times New Roman" w:hAnsi="Times New Roman"/>
        </w:rPr>
        <w:t>Ct. 2480, 2496 (2015)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Kyles v. Whitley</w:t>
      </w:r>
      <w:r w:rsidRPr="005C5D3F"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514 U.S. 419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466</w:t>
      </w:r>
      <w:r w:rsidRPr="005C5D3F">
        <w:rPr>
          <w:rFonts w:ascii="Times New Roman" w:hAnsi="Times New Roman"/>
        </w:rPr>
        <w:t xml:space="preserve"> (1995)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Lafler v. Cooper</w:t>
      </w:r>
      <w:r w:rsidRPr="005C5D3F"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566 U.S. 156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176</w:t>
      </w:r>
      <w:r w:rsidRPr="005C5D3F">
        <w:rPr>
          <w:rFonts w:ascii="Times New Roman" w:hAnsi="Times New Roman"/>
        </w:rPr>
        <w:t xml:space="preserve"> (2012)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Lee v. Weisman</w:t>
      </w:r>
      <w:r w:rsidRPr="005C5D3F"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505 U.S. 577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638</w:t>
      </w:r>
      <w:r w:rsidRPr="005C5D3F">
        <w:rPr>
          <w:rFonts w:ascii="Times New Roman" w:hAnsi="Times New Roman"/>
        </w:rPr>
        <w:t xml:space="preserve"> (1992)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Liteky v. United States</w:t>
      </w:r>
      <w:r w:rsidRPr="005C5D3F"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510 U.S. 540</w:t>
      </w:r>
      <w:r>
        <w:rPr>
          <w:rFonts w:ascii="Times New Roman" w:hAnsi="Times New Roman"/>
        </w:rPr>
        <w:t>, 550</w:t>
      </w:r>
      <w:r w:rsidRPr="005C5D3F">
        <w:rPr>
          <w:rFonts w:ascii="Times New Roman" w:hAnsi="Times New Roman"/>
        </w:rPr>
        <w:t xml:space="preserve"> (1994)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Locke v. Davey</w:t>
      </w:r>
      <w:r>
        <w:rPr>
          <w:rFonts w:ascii="Times New Roman" w:hAnsi="Times New Roman"/>
        </w:rPr>
        <w:t>, 540 U.S. 712, 728 n.1 (2008) (Scalia, J., dissenting);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McCreary County, Ky v. American Civil Liberties Union of Kentucky</w:t>
      </w:r>
      <w:r w:rsidRPr="005C5D3F"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545 U.S. 844</w:t>
      </w:r>
      <w:r>
        <w:rPr>
          <w:rFonts w:ascii="Times New Roman" w:hAnsi="Times New Roman"/>
        </w:rPr>
        <w:t>, 907</w:t>
      </w:r>
      <w:r w:rsidRPr="005C5D3F">
        <w:rPr>
          <w:rFonts w:ascii="Times New Roman" w:hAnsi="Times New Roman"/>
        </w:rPr>
        <w:t xml:space="preserve"> (2005)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McDonald v. City of Chicago</w:t>
      </w:r>
      <w:r w:rsidRPr="005C5D3F"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561 U.S. 742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795</w:t>
      </w:r>
      <w:r w:rsidRPr="005C5D3F">
        <w:rPr>
          <w:rFonts w:ascii="Times New Roman" w:hAnsi="Times New Roman"/>
        </w:rPr>
        <w:t xml:space="preserve"> (2010) (</w:t>
      </w:r>
      <w:r>
        <w:rPr>
          <w:rFonts w:ascii="Times New Roman" w:hAnsi="Times New Roman"/>
        </w:rPr>
        <w:t>Scalia, J., concurring);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Metropolitan Life Ins. Co. v. Glenn</w:t>
      </w:r>
      <w:r>
        <w:rPr>
          <w:rFonts w:ascii="Times New Roman" w:hAnsi="Times New Roman"/>
        </w:rPr>
        <w:t>, 554 U.S. 105, 130 n.24 (2008) (Scalia,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BC130A">
        <w:rPr>
          <w:rFonts w:ascii="Times New Roman" w:hAnsi="Times New Roman"/>
          <w:i/>
        </w:rPr>
        <w:t>Minnesota v. Carter</w:t>
      </w:r>
      <w:r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525 U.S. 83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92</w:t>
      </w:r>
      <w:r w:rsidRPr="005C5D3F">
        <w:rPr>
          <w:rFonts w:ascii="Times New Roman" w:hAnsi="Times New Roman"/>
        </w:rPr>
        <w:t xml:space="preserve"> (1998)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concurring)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143306">
        <w:rPr>
          <w:rFonts w:ascii="Times New Roman" w:hAnsi="Times New Roman"/>
          <w:i/>
        </w:rPr>
        <w:t>National Aeronautics and Space Administration v. Nelson</w:t>
      </w:r>
      <w:r>
        <w:rPr>
          <w:rFonts w:ascii="Times New Roman" w:hAnsi="Times New Roman"/>
        </w:rPr>
        <w:t>, 562 U.S. 134, 161, 168 (2011) (Scalia, J., concurring in the judgment);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143306">
        <w:rPr>
          <w:rFonts w:ascii="Times New Roman" w:hAnsi="Times New Roman"/>
          <w:i/>
        </w:rPr>
        <w:t>National Labor Relations Board v. Canning</w:t>
      </w:r>
      <w:r>
        <w:rPr>
          <w:rFonts w:ascii="Times New Roman" w:hAnsi="Times New Roman"/>
        </w:rPr>
        <w:t>, 134 S. Ct. 2550, 2597, 2598 (2014) (Scalia, J., concurring in the judgment);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143306">
        <w:rPr>
          <w:rFonts w:ascii="Times New Roman" w:hAnsi="Times New Roman"/>
          <w:i/>
        </w:rPr>
        <w:t>National Treasury Employees Union v. Von Raab</w:t>
      </w:r>
      <w:r w:rsidRPr="005C5D3F"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489 U.S. 656</w:t>
      </w:r>
      <w:r>
        <w:rPr>
          <w:rFonts w:ascii="Times New Roman" w:hAnsi="Times New Roman"/>
        </w:rPr>
        <w:t>, 683</w:t>
      </w:r>
      <w:r w:rsidRPr="005C5D3F">
        <w:rPr>
          <w:rFonts w:ascii="Times New Roman" w:hAnsi="Times New Roman"/>
        </w:rPr>
        <w:t xml:space="preserve"> (1989)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143306">
        <w:rPr>
          <w:rFonts w:ascii="Times New Roman" w:hAnsi="Times New Roman"/>
          <w:i/>
        </w:rPr>
        <w:t>National Labor Relations Board v. Curtin Matheson Scientific, Inc.</w:t>
      </w:r>
      <w:r w:rsidRPr="005C5D3F"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494 U.S. 775</w:t>
      </w:r>
      <w:r>
        <w:rPr>
          <w:rFonts w:ascii="Times New Roman" w:hAnsi="Times New Roman"/>
        </w:rPr>
        <w:t>, 812</w:t>
      </w:r>
      <w:r w:rsidRPr="005C5D3F">
        <w:rPr>
          <w:rFonts w:ascii="Times New Roman" w:hAnsi="Times New Roman"/>
        </w:rPr>
        <w:t xml:space="preserve"> (1990)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143306">
        <w:rPr>
          <w:rFonts w:ascii="Times New Roman" w:hAnsi="Times New Roman"/>
          <w:i/>
        </w:rPr>
        <w:t>Nunez v. United States</w:t>
      </w:r>
      <w:r>
        <w:rPr>
          <w:rFonts w:ascii="Times New Roman" w:hAnsi="Times New Roman"/>
        </w:rPr>
        <w:t>, 554 U.S. 911, 913 (2008) (Scalia, J., dissenting);</w:t>
      </w:r>
    </w:p>
    <w:p w:rsidR="000216B6" w:rsidRPr="005C5D3F" w:rsidRDefault="000216B6" w:rsidP="000216B6">
      <w:pPr>
        <w:ind w:left="720" w:hanging="720"/>
      </w:pPr>
      <w:r w:rsidRPr="00143306">
        <w:rPr>
          <w:i/>
        </w:rPr>
        <w:t>PGA Tour, Inc. v. Martin</w:t>
      </w:r>
      <w:r w:rsidRPr="005C5D3F">
        <w:t xml:space="preserve">, </w:t>
      </w:r>
      <w:r w:rsidRPr="002D790B">
        <w:t>532 U.S. 661</w:t>
      </w:r>
      <w:r w:rsidRPr="005C5D3F">
        <w:t xml:space="preserve">, </w:t>
      </w:r>
      <w:r>
        <w:t>703</w:t>
      </w:r>
      <w:r w:rsidRPr="005C5D3F">
        <w:t xml:space="preserve"> </w:t>
      </w:r>
      <w:r>
        <w:t xml:space="preserve">(2001) </w:t>
      </w:r>
      <w:r w:rsidRPr="005C5D3F">
        <w:t>(</w:t>
      </w:r>
      <w:r>
        <w:t xml:space="preserve">Scalia, J., </w:t>
      </w:r>
      <w:r w:rsidRPr="005C5D3F">
        <w:t>dissenting)</w:t>
      </w:r>
      <w: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143306">
        <w:rPr>
          <w:rFonts w:ascii="Times New Roman" w:hAnsi="Times New Roman"/>
          <w:i/>
        </w:rPr>
        <w:t>Powers v. Ohio</w:t>
      </w:r>
      <w:r w:rsidRPr="005C5D3F">
        <w:rPr>
          <w:rFonts w:ascii="Times New Roman" w:hAnsi="Times New Roman"/>
        </w:rPr>
        <w:t xml:space="preserve">, </w:t>
      </w:r>
      <w:r w:rsidRPr="002D790B">
        <w:rPr>
          <w:rFonts w:ascii="Times New Roman" w:hAnsi="Times New Roman"/>
        </w:rPr>
        <w:t>499 U.S. 400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426</w:t>
      </w:r>
      <w:r w:rsidRPr="005C5D3F">
        <w:rPr>
          <w:rFonts w:ascii="Times New Roman" w:hAnsi="Times New Roman"/>
        </w:rPr>
        <w:t xml:space="preserve"> (1991)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Default="000216B6" w:rsidP="000216B6">
      <w:pPr>
        <w:ind w:left="720" w:hanging="720"/>
      </w:pPr>
      <w:r w:rsidRPr="00143306">
        <w:rPr>
          <w:i/>
        </w:rPr>
        <w:t>Rankin v. McPherson</w:t>
      </w:r>
      <w:r w:rsidRPr="005C5D3F">
        <w:t xml:space="preserve">, </w:t>
      </w:r>
      <w:r w:rsidRPr="002D790B">
        <w:t>483 U.S. 378</w:t>
      </w:r>
      <w:r w:rsidRPr="005C5D3F">
        <w:t xml:space="preserve">, </w:t>
      </w:r>
      <w:r>
        <w:t>401</w:t>
      </w:r>
      <w:r w:rsidRPr="005C5D3F">
        <w:t xml:space="preserve"> (1987) (</w:t>
      </w:r>
      <w:r>
        <w:t xml:space="preserve">Scalia, J., </w:t>
      </w:r>
      <w:r w:rsidRPr="005C5D3F">
        <w:t>dissenting</w:t>
      </w:r>
      <w:r>
        <w:t>);</w:t>
      </w:r>
    </w:p>
    <w:p w:rsidR="000216B6" w:rsidRPr="005C5D3F" w:rsidRDefault="000216B6" w:rsidP="000216B6">
      <w:pPr>
        <w:ind w:left="720" w:hanging="720"/>
      </w:pPr>
      <w:r w:rsidRPr="00143306">
        <w:rPr>
          <w:i/>
        </w:rPr>
        <w:t>Rapanos v. United States</w:t>
      </w:r>
      <w:r>
        <w:t>, 547 U.S. 715, 727 n.2 (2006) (Scalia, J., writing for the plurality);</w:t>
      </w:r>
    </w:p>
    <w:p w:rsidR="000216B6" w:rsidRPr="005C5D3F" w:rsidRDefault="000216B6" w:rsidP="000216B6">
      <w:pPr>
        <w:ind w:left="720" w:hanging="720"/>
      </w:pPr>
      <w:r w:rsidRPr="00143306">
        <w:rPr>
          <w:i/>
        </w:rPr>
        <w:t>Republic of Iraq v. Beaty</w:t>
      </w:r>
      <w:r w:rsidRPr="005C5D3F">
        <w:t xml:space="preserve">, </w:t>
      </w:r>
      <w:r w:rsidRPr="002D790B">
        <w:t>556 U.S. 848</w:t>
      </w:r>
      <w:r>
        <w:t>, 861</w:t>
      </w:r>
      <w:r w:rsidRPr="005C5D3F">
        <w:t xml:space="preserve"> (2009) (</w:t>
      </w:r>
      <w:r>
        <w:t>Scalia, J., writing for the Court</w:t>
      </w:r>
      <w:r w:rsidRPr="005C5D3F">
        <w:t>)</w:t>
      </w:r>
      <w:r>
        <w:t>;</w:t>
      </w:r>
    </w:p>
    <w:p w:rsidR="000216B6" w:rsidRPr="005C5D3F" w:rsidRDefault="000216B6" w:rsidP="000216B6">
      <w:pPr>
        <w:ind w:left="720" w:hanging="720"/>
      </w:pPr>
      <w:r w:rsidRPr="00143306">
        <w:rPr>
          <w:i/>
        </w:rPr>
        <w:t>Romer v. Evans</w:t>
      </w:r>
      <w:r w:rsidRPr="005C5D3F">
        <w:t xml:space="preserve">, </w:t>
      </w:r>
      <w:r w:rsidRPr="002D790B">
        <w:t>517 U.S. 620</w:t>
      </w:r>
      <w:r w:rsidRPr="005C5D3F">
        <w:t xml:space="preserve">, </w:t>
      </w:r>
      <w:r>
        <w:t>647</w:t>
      </w:r>
      <w:r w:rsidRPr="005C5D3F">
        <w:t xml:space="preserve"> (1996) (</w:t>
      </w:r>
      <w:r>
        <w:t xml:space="preserve">Scalia, J., </w:t>
      </w:r>
      <w:r w:rsidRPr="005C5D3F">
        <w:t>dissenting</w:t>
      </w:r>
      <w:r>
        <w:t>);</w:t>
      </w:r>
    </w:p>
    <w:p w:rsidR="000216B6" w:rsidRPr="00E5076F" w:rsidRDefault="000216B6" w:rsidP="000216B6">
      <w:pPr>
        <w:ind w:left="720" w:hanging="720"/>
      </w:pPr>
      <w:r w:rsidRPr="00143306">
        <w:rPr>
          <w:i/>
        </w:rPr>
        <w:t>Roper v. Simmons</w:t>
      </w:r>
      <w:r w:rsidRPr="00E5076F">
        <w:t xml:space="preserve">, </w:t>
      </w:r>
      <w:r w:rsidRPr="00D74E38">
        <w:t>543 U.S. 551</w:t>
      </w:r>
      <w:r w:rsidRPr="00E5076F">
        <w:t xml:space="preserve">, </w:t>
      </w:r>
      <w:r>
        <w:t xml:space="preserve">619 </w:t>
      </w:r>
      <w:r w:rsidRPr="00E5076F">
        <w:t>(2005) (</w:t>
      </w:r>
      <w:r>
        <w:t xml:space="preserve">Scalia, J., </w:t>
      </w:r>
      <w:r w:rsidRPr="00E5076F">
        <w:t>dissenting</w:t>
      </w:r>
      <w:r>
        <w:t>);</w:t>
      </w:r>
    </w:p>
    <w:p w:rsidR="000216B6" w:rsidRPr="005C5D3F" w:rsidRDefault="000216B6" w:rsidP="000216B6">
      <w:pPr>
        <w:ind w:left="720" w:hanging="720"/>
      </w:pPr>
      <w:r w:rsidRPr="00143306">
        <w:rPr>
          <w:i/>
        </w:rPr>
        <w:t>St. Mary’s Honor Center v. Hicks</w:t>
      </w:r>
      <w:r w:rsidRPr="005C5D3F">
        <w:t xml:space="preserve">, </w:t>
      </w:r>
      <w:r w:rsidRPr="00D74E38">
        <w:t>509 U.S. 502</w:t>
      </w:r>
      <w:r>
        <w:t>, 521</w:t>
      </w:r>
      <w:r w:rsidRPr="005C5D3F">
        <w:t xml:space="preserve"> (1993) (</w:t>
      </w:r>
      <w:r>
        <w:t>Scalia, J., writing for the Court</w:t>
      </w:r>
      <w:r w:rsidRPr="005C5D3F">
        <w:t>)</w:t>
      </w:r>
      <w:r>
        <w:t>;</w:t>
      </w:r>
    </w:p>
    <w:p w:rsidR="000216B6" w:rsidRDefault="000216B6" w:rsidP="000216B6">
      <w:pPr>
        <w:ind w:left="720" w:hanging="720"/>
      </w:pPr>
      <w:r w:rsidRPr="00143306">
        <w:rPr>
          <w:i/>
        </w:rPr>
        <w:t>Schad v. Arizona</w:t>
      </w:r>
      <w:r w:rsidRPr="005C5D3F">
        <w:t xml:space="preserve">, </w:t>
      </w:r>
      <w:r w:rsidRPr="00D74E38">
        <w:t>501 U.S. 624</w:t>
      </w:r>
      <w:r w:rsidRPr="005C5D3F">
        <w:t xml:space="preserve">, </w:t>
      </w:r>
      <w:r>
        <w:t>650</w:t>
      </w:r>
      <w:r w:rsidRPr="005C5D3F">
        <w:t xml:space="preserve"> (1991) (</w:t>
      </w:r>
      <w:r>
        <w:t xml:space="preserve">Scalia, J., </w:t>
      </w:r>
      <w:r w:rsidRPr="005C5D3F">
        <w:t>concurring in part and concurring in the judgment)</w:t>
      </w:r>
      <w:r>
        <w:t>;</w:t>
      </w:r>
    </w:p>
    <w:p w:rsidR="000216B6" w:rsidRPr="005C5D3F" w:rsidRDefault="000216B6" w:rsidP="000216B6">
      <w:pPr>
        <w:ind w:left="720" w:hanging="720"/>
      </w:pPr>
      <w:r w:rsidRPr="00143306">
        <w:rPr>
          <w:i/>
        </w:rPr>
        <w:t>Schuette v. Coalition to Defend Affirmation Action</w:t>
      </w:r>
      <w:r>
        <w:t>, 134 S. Ct. 1623, 1645 (2014) (Scalia, J., concurring in the judgment);</w:t>
      </w:r>
    </w:p>
    <w:p w:rsidR="000216B6" w:rsidRDefault="000216B6" w:rsidP="000216B6">
      <w:pPr>
        <w:ind w:left="720" w:hanging="720"/>
      </w:pPr>
      <w:r w:rsidRPr="00143306">
        <w:rPr>
          <w:i/>
        </w:rPr>
        <w:t>Sekhar v. United States</w:t>
      </w:r>
      <w:r w:rsidRPr="005C5D3F">
        <w:t>, 133 S.</w:t>
      </w:r>
      <w:r>
        <w:t xml:space="preserve"> </w:t>
      </w:r>
      <w:r w:rsidRPr="005C5D3F">
        <w:t>Ct. 2720</w:t>
      </w:r>
      <w:r>
        <w:t>, 2727</w:t>
      </w:r>
      <w:r w:rsidRPr="005C5D3F">
        <w:t xml:space="preserve"> (2013) (</w:t>
      </w:r>
      <w:r>
        <w:t>Scalia, J., writing for the Court</w:t>
      </w:r>
      <w:r w:rsidRPr="005C5D3F">
        <w:t>)</w:t>
      </w:r>
      <w:r>
        <w:t>;</w:t>
      </w:r>
    </w:p>
    <w:p w:rsidR="000216B6" w:rsidRPr="005C5D3F" w:rsidRDefault="000216B6" w:rsidP="000216B6">
      <w:pPr>
        <w:ind w:left="720" w:hanging="720"/>
      </w:pPr>
      <w:r w:rsidRPr="00143306">
        <w:rPr>
          <w:i/>
        </w:rPr>
        <w:t>Smiley v. Citibank (South Dakota), N.A.</w:t>
      </w:r>
      <w:r>
        <w:t>, 517 U.S. 735, 744 n.3 (1996) (Scalia, J., writing for the Court);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143306">
        <w:rPr>
          <w:rFonts w:ascii="Times New Roman" w:hAnsi="Times New Roman"/>
          <w:i/>
        </w:rPr>
        <w:t>Stanford v. Kentucky</w:t>
      </w:r>
      <w:r w:rsidRPr="005C5D3F">
        <w:rPr>
          <w:rFonts w:ascii="Times New Roman" w:hAnsi="Times New Roman"/>
        </w:rPr>
        <w:t xml:space="preserve">, </w:t>
      </w:r>
      <w:r w:rsidRPr="00D74E38">
        <w:rPr>
          <w:rFonts w:ascii="Times New Roman" w:hAnsi="Times New Roman"/>
        </w:rPr>
        <w:t>492 U.S. 361</w:t>
      </w:r>
      <w:r>
        <w:rPr>
          <w:rFonts w:ascii="Times New Roman" w:hAnsi="Times New Roman"/>
        </w:rPr>
        <w:t>, 374</w:t>
      </w:r>
      <w:r w:rsidRPr="005C5D3F">
        <w:rPr>
          <w:rFonts w:ascii="Times New Roman" w:hAnsi="Times New Roman"/>
        </w:rPr>
        <w:t xml:space="preserve"> (1989) (</w:t>
      </w:r>
      <w:r>
        <w:rPr>
          <w:rFonts w:ascii="Times New Roman" w:hAnsi="Times New Roman"/>
        </w:rPr>
        <w:t>Scalia, J., writing for the plurality);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143306">
        <w:rPr>
          <w:rFonts w:ascii="Times New Roman" w:hAnsi="Times New Roman"/>
          <w:i/>
        </w:rPr>
        <w:t>Stenberg v. Carhart</w:t>
      </w:r>
      <w:r w:rsidRPr="005C5D3F">
        <w:rPr>
          <w:rFonts w:ascii="Times New Roman" w:hAnsi="Times New Roman"/>
        </w:rPr>
        <w:t xml:space="preserve">, </w:t>
      </w:r>
      <w:r w:rsidRPr="00D74E38">
        <w:rPr>
          <w:rFonts w:ascii="Times New Roman" w:hAnsi="Times New Roman"/>
        </w:rPr>
        <w:t>530 U.S. 914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953</w:t>
      </w:r>
      <w:r w:rsidRPr="005C5D3F">
        <w:rPr>
          <w:rFonts w:ascii="Times New Roman" w:hAnsi="Times New Roman"/>
        </w:rPr>
        <w:t xml:space="preserve"> (2000)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143306">
        <w:rPr>
          <w:rFonts w:ascii="Times New Roman" w:hAnsi="Times New Roman"/>
          <w:i/>
        </w:rPr>
        <w:t>Stop the Beach Renourishment, Inc. v. Florida Department of Environmental Protection</w:t>
      </w:r>
      <w:r w:rsidRPr="005C5D3F">
        <w:rPr>
          <w:rFonts w:ascii="Times New Roman" w:hAnsi="Times New Roman"/>
        </w:rPr>
        <w:t xml:space="preserve">, </w:t>
      </w:r>
      <w:r w:rsidRPr="00D74E38">
        <w:rPr>
          <w:rFonts w:ascii="Times New Roman" w:hAnsi="Times New Roman"/>
        </w:rPr>
        <w:t>560 U.S. 702</w:t>
      </w:r>
      <w:r>
        <w:rPr>
          <w:rFonts w:ascii="Times New Roman" w:hAnsi="Times New Roman"/>
        </w:rPr>
        <w:t>, 714</w:t>
      </w:r>
      <w:r w:rsidRPr="005C5D3F">
        <w:rPr>
          <w:rFonts w:ascii="Times New Roman" w:hAnsi="Times New Roman"/>
        </w:rPr>
        <w:t xml:space="preserve"> (2010) (</w:t>
      </w:r>
      <w:r>
        <w:rPr>
          <w:rFonts w:ascii="Times New Roman" w:hAnsi="Times New Roman"/>
        </w:rPr>
        <w:t xml:space="preserve">Scalia, J., writing for the </w:t>
      </w:r>
      <w:r w:rsidRPr="005C5D3F">
        <w:rPr>
          <w:rFonts w:ascii="Times New Roman" w:hAnsi="Times New Roman"/>
        </w:rPr>
        <w:t>plurality)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9077FD">
        <w:rPr>
          <w:rFonts w:ascii="Times New Roman" w:hAnsi="Times New Roman"/>
          <w:i/>
        </w:rPr>
        <w:t>Summit Health, Ltd. v. Pinhas</w:t>
      </w:r>
      <w:r w:rsidRPr="005C5D3F">
        <w:rPr>
          <w:rFonts w:ascii="Times New Roman" w:hAnsi="Times New Roman"/>
        </w:rPr>
        <w:t xml:space="preserve">, </w:t>
      </w:r>
      <w:r w:rsidRPr="00D74E38">
        <w:rPr>
          <w:rFonts w:ascii="Times New Roman" w:hAnsi="Times New Roman"/>
        </w:rPr>
        <w:t>500 U.S. 322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338</w:t>
      </w:r>
      <w:r w:rsidRPr="005C5D3F">
        <w:rPr>
          <w:rFonts w:ascii="Times New Roman" w:hAnsi="Times New Roman"/>
        </w:rPr>
        <w:t xml:space="preserve"> (1991)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9077FD">
        <w:rPr>
          <w:rFonts w:ascii="Times New Roman" w:hAnsi="Times New Roman"/>
          <w:i/>
        </w:rPr>
        <w:t>Tangipahoa Parish Board of Education v. Freiler</w:t>
      </w:r>
      <w:r>
        <w:rPr>
          <w:rFonts w:ascii="Times New Roman" w:hAnsi="Times New Roman"/>
        </w:rPr>
        <w:t>, 530 U.S. 1251, 1255 (2000) (Scalia, J., dissenting);</w:t>
      </w:r>
    </w:p>
    <w:p w:rsidR="000216B6" w:rsidRPr="005C5D3F" w:rsidRDefault="000216B6" w:rsidP="000216B6">
      <w:pPr>
        <w:ind w:left="720" w:hanging="720"/>
      </w:pPr>
      <w:r w:rsidRPr="009077FD">
        <w:rPr>
          <w:i/>
        </w:rPr>
        <w:t>Texas Monthly, Inc. v. Bullock</w:t>
      </w:r>
      <w:r w:rsidRPr="005C5D3F">
        <w:t xml:space="preserve">, </w:t>
      </w:r>
      <w:r w:rsidRPr="00D74E38">
        <w:t>489 U.S. 1</w:t>
      </w:r>
      <w:r w:rsidRPr="005C5D3F">
        <w:t xml:space="preserve">, </w:t>
      </w:r>
      <w:r>
        <w:t>45</w:t>
      </w:r>
      <w:r w:rsidRPr="005C5D3F">
        <w:t xml:space="preserve"> (1989) (</w:t>
      </w:r>
      <w:r>
        <w:t xml:space="preserve">Scalia, J., </w:t>
      </w:r>
      <w:r w:rsidRPr="005C5D3F">
        <w:t>dissenting</w:t>
      </w:r>
      <w:r>
        <w:t>);</w:t>
      </w:r>
    </w:p>
    <w:p w:rsidR="000216B6" w:rsidRPr="005C5D3F" w:rsidRDefault="000216B6" w:rsidP="000216B6">
      <w:pPr>
        <w:ind w:left="720" w:hanging="720"/>
      </w:pPr>
      <w:r w:rsidRPr="009077FD">
        <w:rPr>
          <w:i/>
        </w:rPr>
        <w:t>Thompson v. North American Stainless, LP</w:t>
      </w:r>
      <w:r w:rsidRPr="005C5D3F">
        <w:t xml:space="preserve">, </w:t>
      </w:r>
      <w:r w:rsidRPr="00D74E38">
        <w:t>562 U.S. 170</w:t>
      </w:r>
      <w:r>
        <w:t>, 176</w:t>
      </w:r>
      <w:r w:rsidRPr="005C5D3F">
        <w:t xml:space="preserve"> (2011) (</w:t>
      </w:r>
      <w:r>
        <w:t>Scalia, J., writing for the Court);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9077FD">
        <w:rPr>
          <w:rFonts w:ascii="Times New Roman" w:hAnsi="Times New Roman"/>
          <w:i/>
        </w:rPr>
        <w:t>United Savings Association of Texas v. Timbers of Inwood Forest Associates, Ltd.</w:t>
      </w:r>
      <w:r w:rsidRPr="005C5D3F">
        <w:rPr>
          <w:rFonts w:ascii="Times New Roman" w:hAnsi="Times New Roman"/>
        </w:rPr>
        <w:t xml:space="preserve">, </w:t>
      </w:r>
      <w:r w:rsidRPr="00D74E38">
        <w:rPr>
          <w:rFonts w:ascii="Times New Roman" w:hAnsi="Times New Roman"/>
        </w:rPr>
        <w:t>484 U.S. 365</w:t>
      </w:r>
      <w:r>
        <w:rPr>
          <w:rFonts w:ascii="Times New Roman" w:hAnsi="Times New Roman"/>
        </w:rPr>
        <w:t>, 375</w:t>
      </w:r>
      <w:r w:rsidRPr="005C5D3F">
        <w:rPr>
          <w:rFonts w:ascii="Times New Roman" w:hAnsi="Times New Roman"/>
        </w:rPr>
        <w:t xml:space="preserve"> (1988)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ind w:left="720" w:hanging="720"/>
      </w:pPr>
      <w:r w:rsidRPr="009077FD">
        <w:rPr>
          <w:i/>
        </w:rPr>
        <w:t>United States v. Castleman</w:t>
      </w:r>
      <w:r w:rsidRPr="005C5D3F">
        <w:t>, 134 S.</w:t>
      </w:r>
      <w:r>
        <w:t xml:space="preserve"> </w:t>
      </w:r>
      <w:r w:rsidRPr="005C5D3F">
        <w:t>Ct. 1405, 14</w:t>
      </w:r>
      <w:r>
        <w:t>20</w:t>
      </w:r>
      <w:r w:rsidRPr="005C5D3F">
        <w:t xml:space="preserve"> (2014) (</w:t>
      </w:r>
      <w:r>
        <w:t xml:space="preserve">Scalia, J., </w:t>
      </w:r>
      <w:r w:rsidRPr="005C5D3F">
        <w:t xml:space="preserve">concurring in part </w:t>
      </w:r>
      <w:r>
        <w:t>and concurring in the judgment);</w:t>
      </w:r>
    </w:p>
    <w:p w:rsidR="000216B6" w:rsidRPr="005C5D3F" w:rsidRDefault="000216B6" w:rsidP="000216B6">
      <w:pPr>
        <w:ind w:left="720" w:hanging="720"/>
      </w:pPr>
      <w:r w:rsidRPr="009077FD">
        <w:rPr>
          <w:i/>
        </w:rPr>
        <w:t>United States v. Johnson</w:t>
      </w:r>
      <w:r w:rsidRPr="005C5D3F">
        <w:t xml:space="preserve">, </w:t>
      </w:r>
      <w:r w:rsidRPr="0028139E">
        <w:t>481 U.S. 681</w:t>
      </w:r>
      <w:r w:rsidRPr="005C5D3F">
        <w:t xml:space="preserve">, </w:t>
      </w:r>
      <w:r>
        <w:t xml:space="preserve">693, 695, 699 </w:t>
      </w:r>
      <w:r w:rsidRPr="005C5D3F">
        <w:t>(1987) (</w:t>
      </w:r>
      <w:r>
        <w:t xml:space="preserve">Scalia, J., </w:t>
      </w:r>
      <w:r w:rsidRPr="005C5D3F">
        <w:t>dissenting</w:t>
      </w:r>
      <w:r>
        <w:t>);</w:t>
      </w:r>
    </w:p>
    <w:p w:rsidR="000216B6" w:rsidRPr="005C5D3F" w:rsidRDefault="000216B6" w:rsidP="000216B6">
      <w:pPr>
        <w:ind w:left="720" w:hanging="720"/>
      </w:pPr>
      <w:r w:rsidRPr="009077FD">
        <w:rPr>
          <w:i/>
        </w:rPr>
        <w:t>United States v. Mead Corp.</w:t>
      </w:r>
      <w:r w:rsidRPr="005C5D3F">
        <w:t xml:space="preserve">, </w:t>
      </w:r>
      <w:r w:rsidRPr="0028139E">
        <w:t>533 U.S. 218</w:t>
      </w:r>
      <w:r w:rsidRPr="005C5D3F">
        <w:t xml:space="preserve">, </w:t>
      </w:r>
      <w:r>
        <w:t>245</w:t>
      </w:r>
      <w:r w:rsidRPr="005C5D3F">
        <w:t xml:space="preserve"> (2001) (</w:t>
      </w:r>
      <w:r>
        <w:t xml:space="preserve">Scalia, J., </w:t>
      </w:r>
      <w:r w:rsidRPr="005C5D3F">
        <w:t>dissenting)</w:t>
      </w:r>
      <w: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9077FD">
        <w:rPr>
          <w:rFonts w:ascii="Times New Roman" w:hAnsi="Times New Roman"/>
          <w:i/>
        </w:rPr>
        <w:t>United States v. Virginia</w:t>
      </w:r>
      <w:r w:rsidRPr="005C5D3F">
        <w:rPr>
          <w:rFonts w:ascii="Times New Roman" w:hAnsi="Times New Roman"/>
        </w:rPr>
        <w:t xml:space="preserve">, </w:t>
      </w:r>
      <w:r w:rsidRPr="0028139E">
        <w:rPr>
          <w:rFonts w:ascii="Times New Roman" w:hAnsi="Times New Roman"/>
        </w:rPr>
        <w:t>518 U.S. 515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592</w:t>
      </w:r>
      <w:r w:rsidRPr="005C5D3F">
        <w:rPr>
          <w:rFonts w:ascii="Times New Roman" w:hAnsi="Times New Roman"/>
        </w:rPr>
        <w:t xml:space="preserve"> (1996)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ind w:left="720" w:hanging="720"/>
      </w:pPr>
      <w:r w:rsidRPr="00496645">
        <w:rPr>
          <w:i/>
        </w:rPr>
        <w:t>United States v. Windsor</w:t>
      </w:r>
      <w:r w:rsidRPr="005C5D3F">
        <w:t>, 133 S.</w:t>
      </w:r>
      <w:r>
        <w:t xml:space="preserve"> </w:t>
      </w:r>
      <w:r w:rsidRPr="005C5D3F">
        <w:t xml:space="preserve">Ct. 2675, </w:t>
      </w:r>
      <w:r>
        <w:t>2707</w:t>
      </w:r>
      <w:r w:rsidRPr="005C5D3F">
        <w:t xml:space="preserve"> (2013) (</w:t>
      </w:r>
      <w:r>
        <w:t xml:space="preserve">Scalia, J., </w:t>
      </w:r>
      <w:r w:rsidRPr="005C5D3F">
        <w:t>dissenting</w:t>
      </w:r>
      <w:r>
        <w:t>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Walton v. Arizona</w:t>
      </w:r>
      <w:r w:rsidRPr="005C5D3F">
        <w:rPr>
          <w:rFonts w:ascii="Times New Roman" w:hAnsi="Times New Roman"/>
        </w:rPr>
        <w:t xml:space="preserve">, </w:t>
      </w:r>
      <w:r w:rsidRPr="0028139E">
        <w:rPr>
          <w:rFonts w:ascii="Times New Roman" w:hAnsi="Times New Roman"/>
        </w:rPr>
        <w:t>497 U.S. 639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667</w:t>
      </w:r>
      <w:r w:rsidRPr="005C5D3F">
        <w:rPr>
          <w:rFonts w:ascii="Times New Roman" w:hAnsi="Times New Roman"/>
        </w:rPr>
        <w:t xml:space="preserve"> (1990)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concurring in part and concurring in the judgment)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Wiggins v. Smith</w:t>
      </w:r>
      <w:r w:rsidRPr="005C5D3F">
        <w:rPr>
          <w:rFonts w:ascii="Times New Roman" w:hAnsi="Times New Roman"/>
        </w:rPr>
        <w:t xml:space="preserve">, </w:t>
      </w:r>
      <w:r w:rsidRPr="0028139E">
        <w:rPr>
          <w:rFonts w:ascii="Times New Roman" w:hAnsi="Times New Roman"/>
        </w:rPr>
        <w:t>539 U.S. 510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546</w:t>
      </w:r>
      <w:r w:rsidRPr="005C5D3F">
        <w:rPr>
          <w:rFonts w:ascii="Times New Roman" w:hAnsi="Times New Roman"/>
        </w:rPr>
        <w:t xml:space="preserve"> (2003)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.</w:t>
      </w:r>
    </w:p>
    <w:p w:rsidR="000216B6" w:rsidRPr="005C5D3F" w:rsidRDefault="000216B6" w:rsidP="000216B6">
      <w:pPr>
        <w:ind w:left="720" w:hanging="720"/>
      </w:pPr>
      <w:bookmarkStart w:id="0" w:name="_Hlk487373888"/>
    </w:p>
    <w:p w:rsidR="000216B6" w:rsidRDefault="000216B6" w:rsidP="000216B6">
      <w:pPr>
        <w:ind w:left="720" w:hanging="720"/>
        <w:rPr>
          <w:b/>
        </w:rPr>
      </w:pPr>
      <w:r>
        <w:rPr>
          <w:b/>
        </w:rPr>
        <w:t>Rejecting that his Interpretive Conclusion Is Absurd (27 Opinions</w:t>
      </w:r>
      <w:bookmarkEnd w:id="0"/>
      <w:r>
        <w:rPr>
          <w:b/>
        </w:rPr>
        <w:t>):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American Trucking Associations, Inc. v. Scheiner</w:t>
      </w:r>
      <w:r w:rsidRPr="005C5D3F">
        <w:rPr>
          <w:rFonts w:ascii="Times New Roman" w:hAnsi="Times New Roman"/>
        </w:rPr>
        <w:t xml:space="preserve">, </w:t>
      </w:r>
      <w:r w:rsidRPr="0028139E">
        <w:rPr>
          <w:rFonts w:ascii="Times New Roman" w:hAnsi="Times New Roman"/>
        </w:rPr>
        <w:t>483 U.S. 266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306 </w:t>
      </w:r>
      <w:r w:rsidRPr="005C5D3F">
        <w:rPr>
          <w:rFonts w:ascii="Times New Roman" w:hAnsi="Times New Roman"/>
        </w:rPr>
        <w:t>(1987)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American Trucking Associations, Inc. v. Smith</w:t>
      </w:r>
      <w:r>
        <w:rPr>
          <w:rFonts w:ascii="Times New Roman" w:hAnsi="Times New Roman"/>
        </w:rPr>
        <w:t>, 496 U.S. 167, 205 (1990) (Scalia, J., concurring in the judgment);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Atlantic Mutual Insurance Co. v. Commissioner of Internal Revenue</w:t>
      </w:r>
      <w:r w:rsidRPr="005C5D3F">
        <w:rPr>
          <w:rFonts w:ascii="Times New Roman" w:hAnsi="Times New Roman"/>
        </w:rPr>
        <w:t xml:space="preserve">, </w:t>
      </w:r>
      <w:r w:rsidRPr="0028139E">
        <w:rPr>
          <w:rFonts w:ascii="Times New Roman" w:hAnsi="Times New Roman"/>
        </w:rPr>
        <w:t>523 U.S. 382</w:t>
      </w:r>
      <w:r>
        <w:rPr>
          <w:rFonts w:ascii="Times New Roman" w:hAnsi="Times New Roman"/>
        </w:rPr>
        <w:t>, 389</w:t>
      </w:r>
      <w:r w:rsidRPr="005C5D3F">
        <w:rPr>
          <w:rFonts w:ascii="Times New Roman" w:hAnsi="Times New Roman"/>
        </w:rPr>
        <w:t xml:space="preserve"> (1998)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Barnhart v. Thomas</w:t>
      </w:r>
      <w:r>
        <w:rPr>
          <w:rFonts w:ascii="Times New Roman" w:hAnsi="Times New Roman"/>
        </w:rPr>
        <w:t>, 540 U.S. 20, 28 (2003) (Scalia, J., writing for the Court);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Bowen v. Massachusetts</w:t>
      </w:r>
      <w:r w:rsidRPr="005C5D3F">
        <w:rPr>
          <w:rFonts w:ascii="Times New Roman" w:hAnsi="Times New Roman"/>
        </w:rPr>
        <w:t xml:space="preserve">, </w:t>
      </w:r>
      <w:r w:rsidRPr="0028139E">
        <w:rPr>
          <w:rFonts w:ascii="Times New Roman" w:hAnsi="Times New Roman"/>
        </w:rPr>
        <w:t>487 U.S. 879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915</w:t>
      </w:r>
      <w:r w:rsidRPr="005C5D3F">
        <w:rPr>
          <w:rFonts w:ascii="Times New Roman" w:hAnsi="Times New Roman"/>
        </w:rPr>
        <w:t xml:space="preserve"> (1988)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Branch v. Smith</w:t>
      </w:r>
      <w:r w:rsidRPr="005C5D3F">
        <w:rPr>
          <w:rFonts w:ascii="Times New Roman" w:hAnsi="Times New Roman"/>
        </w:rPr>
        <w:t xml:space="preserve">, </w:t>
      </w:r>
      <w:r w:rsidRPr="0028139E">
        <w:rPr>
          <w:rFonts w:ascii="Times New Roman" w:hAnsi="Times New Roman"/>
        </w:rPr>
        <w:t>3538 U.S. 254</w:t>
      </w:r>
      <w:r>
        <w:rPr>
          <w:rFonts w:ascii="Times New Roman" w:hAnsi="Times New Roman"/>
        </w:rPr>
        <w:t>, 279</w:t>
      </w:r>
      <w:r w:rsidRPr="005C5D3F">
        <w:rPr>
          <w:rFonts w:ascii="Times New Roman" w:hAnsi="Times New Roman"/>
        </w:rPr>
        <w:t xml:space="preserve"> (2003) (</w:t>
      </w:r>
      <w:r>
        <w:rPr>
          <w:rFonts w:ascii="Times New Roman" w:hAnsi="Times New Roman"/>
        </w:rPr>
        <w:t xml:space="preserve">Scalia, J., writing for the </w:t>
      </w:r>
      <w:r w:rsidRPr="005C5D3F">
        <w:rPr>
          <w:rFonts w:ascii="Times New Roman" w:hAnsi="Times New Roman"/>
        </w:rPr>
        <w:t>plurality)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Bruesewitz v. Wyeth LLC</w:t>
      </w:r>
      <w:r>
        <w:rPr>
          <w:rFonts w:ascii="Times New Roman" w:hAnsi="Times New Roman"/>
        </w:rPr>
        <w:t>, 562 U.S. 223, 239 n.63 (2011) (Scalia, J., writing for the Court);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Chan v. Korean Air Lines, Ltd.</w:t>
      </w:r>
      <w:r w:rsidRPr="005C5D3F">
        <w:rPr>
          <w:rFonts w:ascii="Times New Roman" w:hAnsi="Times New Roman"/>
        </w:rPr>
        <w:t xml:space="preserve">, </w:t>
      </w:r>
      <w:r w:rsidRPr="0028139E">
        <w:rPr>
          <w:rFonts w:ascii="Times New Roman" w:hAnsi="Times New Roman"/>
        </w:rPr>
        <w:t>490 U.S. 122</w:t>
      </w:r>
      <w:r>
        <w:rPr>
          <w:rFonts w:ascii="Times New Roman" w:hAnsi="Times New Roman"/>
        </w:rPr>
        <w:t>, 130</w:t>
      </w:r>
      <w:r w:rsidRPr="005C5D3F">
        <w:rPr>
          <w:rFonts w:ascii="Times New Roman" w:hAnsi="Times New Roman"/>
        </w:rPr>
        <w:t xml:space="preserve"> (1989)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Citizens Bank of Maryland v. Strumpf</w:t>
      </w:r>
      <w:r w:rsidRPr="005C5D3F">
        <w:rPr>
          <w:rFonts w:ascii="Times New Roman" w:hAnsi="Times New Roman"/>
        </w:rPr>
        <w:t xml:space="preserve">, </w:t>
      </w:r>
      <w:r w:rsidRPr="0028139E">
        <w:rPr>
          <w:rFonts w:ascii="Times New Roman" w:hAnsi="Times New Roman"/>
        </w:rPr>
        <w:t>516 U.S. 16</w:t>
      </w:r>
      <w:r>
        <w:rPr>
          <w:rFonts w:ascii="Times New Roman" w:hAnsi="Times New Roman"/>
        </w:rPr>
        <w:t>, 18</w:t>
      </w:r>
      <w:r w:rsidRPr="005C5D3F">
        <w:rPr>
          <w:rFonts w:ascii="Times New Roman" w:hAnsi="Times New Roman"/>
        </w:rPr>
        <w:t xml:space="preserve"> (1995)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Clinton v. City of New York</w:t>
      </w:r>
      <w:r>
        <w:rPr>
          <w:rFonts w:ascii="Times New Roman" w:hAnsi="Times New Roman"/>
        </w:rPr>
        <w:t>, 524 U.S. 417, 454-55 (1998) (Scalia, J., concurring in part and dissenting in part);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Freeman v. Quicken Loans</w:t>
      </w:r>
      <w:r w:rsidRPr="00241079">
        <w:rPr>
          <w:rFonts w:ascii="Times New Roman" w:hAnsi="Times New Roman"/>
        </w:rPr>
        <w:t>, 132 S.</w:t>
      </w:r>
      <w:r>
        <w:rPr>
          <w:rFonts w:ascii="Times New Roman" w:hAnsi="Times New Roman"/>
        </w:rPr>
        <w:t xml:space="preserve"> </w:t>
      </w:r>
      <w:r w:rsidRPr="00241079">
        <w:rPr>
          <w:rFonts w:ascii="Times New Roman" w:hAnsi="Times New Roman"/>
        </w:rPr>
        <w:t>Ct. 2034, 2044 (2012) (Scalia, J., writing for the Court);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Holloway v. United States</w:t>
      </w:r>
      <w:r w:rsidRPr="005C5D3F">
        <w:rPr>
          <w:rFonts w:ascii="Times New Roman" w:hAnsi="Times New Roman"/>
        </w:rPr>
        <w:t xml:space="preserve">, </w:t>
      </w:r>
      <w:r w:rsidRPr="0028139E">
        <w:rPr>
          <w:rFonts w:ascii="Times New Roman" w:hAnsi="Times New Roman"/>
        </w:rPr>
        <w:t>526 U.S. 1</w:t>
      </w:r>
      <w:r>
        <w:rPr>
          <w:rFonts w:ascii="Times New Roman" w:hAnsi="Times New Roman"/>
        </w:rPr>
        <w:t>, 16</w:t>
      </w:r>
      <w:r w:rsidRPr="005C5D3F">
        <w:rPr>
          <w:rFonts w:ascii="Times New Roman" w:hAnsi="Times New Roman"/>
        </w:rPr>
        <w:t xml:space="preserve"> (1999)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Johnson v. United States</w:t>
      </w:r>
      <w:r w:rsidRPr="005C5D3F">
        <w:rPr>
          <w:rFonts w:ascii="Times New Roman" w:hAnsi="Times New Roman"/>
        </w:rPr>
        <w:t xml:space="preserve">, </w:t>
      </w:r>
      <w:r w:rsidRPr="0028139E">
        <w:rPr>
          <w:rFonts w:ascii="Times New Roman" w:hAnsi="Times New Roman"/>
        </w:rPr>
        <w:t>529 U.S. 694</w:t>
      </w:r>
      <w:r>
        <w:rPr>
          <w:rFonts w:ascii="Times New Roman" w:hAnsi="Times New Roman"/>
        </w:rPr>
        <w:t>, 719</w:t>
      </w:r>
      <w:r w:rsidRPr="005C5D3F">
        <w:rPr>
          <w:rFonts w:ascii="Times New Roman" w:hAnsi="Times New Roman"/>
        </w:rPr>
        <w:t xml:space="preserve"> (2000)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K Mart Corp. v. Cartier, Inc.</w:t>
      </w:r>
      <w:r w:rsidRPr="00DD417D">
        <w:rPr>
          <w:rFonts w:ascii="Times New Roman" w:hAnsi="Times New Roman"/>
        </w:rPr>
        <w:t xml:space="preserve">, </w:t>
      </w:r>
      <w:r w:rsidRPr="009962DF">
        <w:rPr>
          <w:rFonts w:ascii="Times New Roman" w:hAnsi="Times New Roman"/>
        </w:rPr>
        <w:t>486 U.S. 281</w:t>
      </w:r>
      <w:r>
        <w:rPr>
          <w:rFonts w:ascii="Times New Roman" w:hAnsi="Times New Roman"/>
        </w:rPr>
        <w:t xml:space="preserve">, 324 &amp; n.2 </w:t>
      </w:r>
      <w:r w:rsidRPr="00DD417D">
        <w:rPr>
          <w:rFonts w:ascii="Times New Roman" w:hAnsi="Times New Roman"/>
        </w:rPr>
        <w:t>(1988)</w:t>
      </w:r>
      <w:r>
        <w:rPr>
          <w:rFonts w:ascii="Times New Roman" w:hAnsi="Times New Roman"/>
        </w:rPr>
        <w:t xml:space="preserve"> (Scalia, J., concurring in part and dissenting in part);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King v. Burwell</w:t>
      </w:r>
      <w:r w:rsidRPr="005C5D3F">
        <w:rPr>
          <w:rFonts w:ascii="Times New Roman" w:hAnsi="Times New Roman"/>
        </w:rPr>
        <w:t>, 135 S.</w:t>
      </w:r>
      <w:r>
        <w:rPr>
          <w:rFonts w:ascii="Times New Roman" w:hAnsi="Times New Roman"/>
        </w:rPr>
        <w:t xml:space="preserve"> </w:t>
      </w:r>
      <w:r w:rsidRPr="005C5D3F">
        <w:rPr>
          <w:rFonts w:ascii="Times New Roman" w:hAnsi="Times New Roman"/>
        </w:rPr>
        <w:t xml:space="preserve">Ct. 2480, </w:t>
      </w:r>
      <w:r>
        <w:rPr>
          <w:rFonts w:ascii="Times New Roman" w:hAnsi="Times New Roman"/>
        </w:rPr>
        <w:t>2505</w:t>
      </w:r>
      <w:r w:rsidRPr="005C5D3F">
        <w:rPr>
          <w:rFonts w:ascii="Times New Roman" w:hAnsi="Times New Roman"/>
        </w:rPr>
        <w:t xml:space="preserve"> (2015)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Olympic Airways v. Husain</w:t>
      </w:r>
      <w:r w:rsidRPr="005C5D3F">
        <w:rPr>
          <w:rFonts w:ascii="Times New Roman" w:hAnsi="Times New Roman"/>
        </w:rPr>
        <w:t xml:space="preserve">, </w:t>
      </w:r>
      <w:r w:rsidRPr="009962DF">
        <w:rPr>
          <w:rFonts w:ascii="Times New Roman" w:hAnsi="Times New Roman"/>
        </w:rPr>
        <w:t>540 U.S. 644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664</w:t>
      </w:r>
      <w:r w:rsidRPr="005C5D3F">
        <w:rPr>
          <w:rFonts w:ascii="Times New Roman" w:hAnsi="Times New Roman"/>
        </w:rPr>
        <w:t xml:space="preserve"> (2004)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</w:t>
      </w:r>
      <w:r>
        <w:rPr>
          <w:rFonts w:ascii="Times New Roman" w:hAnsi="Times New Roman"/>
        </w:rPr>
        <w:t>);</w:t>
      </w:r>
    </w:p>
    <w:p w:rsidR="000216B6" w:rsidRPr="005C5D3F" w:rsidRDefault="000216B6" w:rsidP="000216B6">
      <w:pPr>
        <w:ind w:left="720" w:hanging="720"/>
      </w:pPr>
      <w:r w:rsidRPr="00496645">
        <w:rPr>
          <w:i/>
        </w:rPr>
        <w:t>Reno v. American-Arab Anti-Discrimination Committee</w:t>
      </w:r>
      <w:r w:rsidRPr="005C5D3F">
        <w:t xml:space="preserve">, </w:t>
      </w:r>
      <w:r w:rsidRPr="009962DF">
        <w:t>525 U.S. 471</w:t>
      </w:r>
      <w:r>
        <w:t>, 480</w:t>
      </w:r>
      <w:r w:rsidRPr="005C5D3F">
        <w:t xml:space="preserve"> (1999) (</w:t>
      </w:r>
      <w:r>
        <w:t>Scalia, J., writing for the Court</w:t>
      </w:r>
      <w:r w:rsidRPr="005C5D3F">
        <w:t>)</w:t>
      </w:r>
      <w:r>
        <w:t>;</w:t>
      </w:r>
    </w:p>
    <w:p w:rsidR="000216B6" w:rsidRDefault="000216B6" w:rsidP="000216B6">
      <w:pPr>
        <w:ind w:left="720" w:hanging="720"/>
      </w:pPr>
      <w:r w:rsidRPr="00496645">
        <w:rPr>
          <w:i/>
        </w:rPr>
        <w:t>Rogers v. Tennessee</w:t>
      </w:r>
      <w:r w:rsidRPr="005C5D3F">
        <w:t xml:space="preserve">, </w:t>
      </w:r>
      <w:r w:rsidRPr="009962DF">
        <w:t>532 U.S. 451</w:t>
      </w:r>
      <w:r w:rsidRPr="005C5D3F">
        <w:t xml:space="preserve">, </w:t>
      </w:r>
      <w:r>
        <w:t>464</w:t>
      </w:r>
      <w:r w:rsidRPr="005C5D3F">
        <w:t xml:space="preserve"> (2001) (</w:t>
      </w:r>
      <w:r>
        <w:t xml:space="preserve">Scalia, J., </w:t>
      </w:r>
      <w:r w:rsidRPr="005C5D3F">
        <w:t>dissenting</w:t>
      </w:r>
      <w:r>
        <w:t>);</w:t>
      </w:r>
    </w:p>
    <w:p w:rsidR="000216B6" w:rsidRPr="005C5D3F" w:rsidRDefault="000216B6" w:rsidP="000216B6">
      <w:pPr>
        <w:ind w:left="720" w:hanging="720"/>
      </w:pPr>
      <w:r w:rsidRPr="00496645">
        <w:rPr>
          <w:i/>
        </w:rPr>
        <w:t>Shady Grove Orthopedic Associates, P.A. v. Allstate Ins. Co.</w:t>
      </w:r>
      <w:r>
        <w:t>, 559 U.S. 393, 414 n.13 (2010) (Scalia, J., writing for the Court);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Sullivan v. Everhart</w:t>
      </w:r>
      <w:r w:rsidRPr="005C5D3F">
        <w:rPr>
          <w:rFonts w:ascii="Times New Roman" w:hAnsi="Times New Roman"/>
        </w:rPr>
        <w:t xml:space="preserve">, </w:t>
      </w:r>
      <w:r w:rsidRPr="009962DF">
        <w:rPr>
          <w:rFonts w:ascii="Times New Roman" w:hAnsi="Times New Roman"/>
        </w:rPr>
        <w:t>494 U.S. 83</w:t>
      </w:r>
      <w:r>
        <w:rPr>
          <w:rFonts w:ascii="Times New Roman" w:hAnsi="Times New Roman"/>
        </w:rPr>
        <w:t>, 92</w:t>
      </w:r>
      <w:r w:rsidRPr="005C5D3F">
        <w:rPr>
          <w:rFonts w:ascii="Times New Roman" w:hAnsi="Times New Roman"/>
        </w:rPr>
        <w:t xml:space="preserve"> (1990</w:t>
      </w:r>
      <w:r>
        <w:rPr>
          <w:rFonts w:ascii="Times New Roman" w:hAnsi="Times New Roman"/>
        </w:rPr>
        <w:t>)</w:t>
      </w:r>
      <w:r w:rsidRPr="005C5D3F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Pr="005C5D3F" w:rsidRDefault="000216B6" w:rsidP="000216B6">
      <w:pPr>
        <w:ind w:left="720" w:hanging="720"/>
      </w:pPr>
      <w:r w:rsidRPr="00496645">
        <w:rPr>
          <w:i/>
        </w:rPr>
        <w:t>Union Bank v. Wolas</w:t>
      </w:r>
      <w:r w:rsidRPr="005C5D3F">
        <w:t xml:space="preserve">, </w:t>
      </w:r>
      <w:r w:rsidRPr="009962DF">
        <w:t>502 U.S. 151</w:t>
      </w:r>
      <w:r w:rsidRPr="005C5D3F">
        <w:t xml:space="preserve">, </w:t>
      </w:r>
      <w:r>
        <w:t>163</w:t>
      </w:r>
      <w:r w:rsidRPr="005C5D3F">
        <w:t xml:space="preserve"> (1991) (</w:t>
      </w:r>
      <w:r>
        <w:t>Scalia, J., concurring);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496645">
        <w:rPr>
          <w:rFonts w:ascii="Times New Roman" w:hAnsi="Times New Roman"/>
          <w:i/>
        </w:rPr>
        <w:t>United Savings Association of Texas v. Timbers of Inwood Forest Associates, Ltd.</w:t>
      </w:r>
      <w:r w:rsidRPr="005C5D3F">
        <w:rPr>
          <w:rFonts w:ascii="Times New Roman" w:hAnsi="Times New Roman"/>
        </w:rPr>
        <w:t xml:space="preserve">, </w:t>
      </w:r>
      <w:r w:rsidRPr="009962DF">
        <w:rPr>
          <w:rFonts w:ascii="Times New Roman" w:hAnsi="Times New Roman"/>
        </w:rPr>
        <w:t>484 U.S. 365</w:t>
      </w:r>
      <w:r>
        <w:rPr>
          <w:rFonts w:ascii="Times New Roman" w:hAnsi="Times New Roman"/>
        </w:rPr>
        <w:t>, 375</w:t>
      </w:r>
      <w:r w:rsidRPr="005C5D3F">
        <w:rPr>
          <w:rFonts w:ascii="Times New Roman" w:hAnsi="Times New Roman"/>
        </w:rPr>
        <w:t xml:space="preserve"> (1988) (</w:t>
      </w:r>
      <w:r>
        <w:rPr>
          <w:rFonts w:ascii="Times New Roman" w:hAnsi="Times New Roman"/>
        </w:rPr>
        <w:t>Scalia, J., writing for the Court</w:t>
      </w:r>
      <w:r w:rsidRPr="005C5D3F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ind w:left="720" w:hanging="720"/>
      </w:pPr>
      <w:r w:rsidRPr="00496645">
        <w:rPr>
          <w:i/>
        </w:rPr>
        <w:t>United States v. Granderson</w:t>
      </w:r>
      <w:r w:rsidRPr="005C5D3F">
        <w:t xml:space="preserve">, </w:t>
      </w:r>
      <w:r w:rsidRPr="009962DF">
        <w:t>511 U.S. 39</w:t>
      </w:r>
      <w:r w:rsidRPr="005C5D3F">
        <w:t xml:space="preserve">, </w:t>
      </w:r>
      <w:r>
        <w:t>59</w:t>
      </w:r>
      <w:r w:rsidRPr="005C5D3F">
        <w:t xml:space="preserve"> (1994) (</w:t>
      </w:r>
      <w:r>
        <w:t>Scalia, J., concurring in the judgment);</w:t>
      </w:r>
    </w:p>
    <w:p w:rsidR="000216B6" w:rsidRPr="005C5D3F" w:rsidRDefault="000216B6" w:rsidP="000216B6">
      <w:pPr>
        <w:ind w:left="720" w:hanging="720"/>
      </w:pPr>
      <w:r w:rsidRPr="00496645">
        <w:rPr>
          <w:i/>
        </w:rPr>
        <w:t>United States v. Santos</w:t>
      </w:r>
      <w:r>
        <w:t>, 553 U.S. 507, 514 (2008) (Scalia, J., writing for the plurality);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E3D7D">
        <w:rPr>
          <w:rFonts w:ascii="Times New Roman" w:hAnsi="Times New Roman"/>
          <w:i/>
        </w:rPr>
        <w:t>United States v. Sun-Diamond Growers of California</w:t>
      </w:r>
      <w:r w:rsidRPr="005C5D3F">
        <w:rPr>
          <w:rFonts w:ascii="Times New Roman" w:hAnsi="Times New Roman"/>
        </w:rPr>
        <w:t xml:space="preserve">, </w:t>
      </w:r>
      <w:r w:rsidRPr="009962DF">
        <w:rPr>
          <w:rFonts w:ascii="Times New Roman" w:hAnsi="Times New Roman"/>
        </w:rPr>
        <w:t>526 U.S. 398</w:t>
      </w:r>
      <w:r>
        <w:rPr>
          <w:rFonts w:ascii="Times New Roman" w:hAnsi="Times New Roman"/>
        </w:rPr>
        <w:t>, 408</w:t>
      </w:r>
      <w:r w:rsidRPr="005C5D3F">
        <w:rPr>
          <w:rFonts w:ascii="Times New Roman" w:hAnsi="Times New Roman"/>
        </w:rPr>
        <w:t xml:space="preserve"> (1999) (</w:t>
      </w:r>
      <w:r>
        <w:rPr>
          <w:rFonts w:ascii="Times New Roman" w:hAnsi="Times New Roman"/>
        </w:rPr>
        <w:t>Scalia, J., writing for the Court);</w:t>
      </w:r>
    </w:p>
    <w:p w:rsidR="000216B6" w:rsidRPr="005C5D3F" w:rsidRDefault="000216B6" w:rsidP="000216B6">
      <w:pPr>
        <w:ind w:left="720" w:hanging="720"/>
      </w:pPr>
      <w:r w:rsidRPr="007E3D7D">
        <w:rPr>
          <w:i/>
        </w:rPr>
        <w:t>United States v. X-Citement Video, Inc.</w:t>
      </w:r>
      <w:r w:rsidRPr="005C5D3F">
        <w:t xml:space="preserve">, </w:t>
      </w:r>
      <w:r w:rsidRPr="009962DF">
        <w:t>513 U.S. 64</w:t>
      </w:r>
      <w:r>
        <w:t>, 82</w:t>
      </w:r>
      <w:r w:rsidRPr="005C5D3F">
        <w:t xml:space="preserve"> (1994) (</w:t>
      </w:r>
      <w:r>
        <w:t xml:space="preserve">Scalia, J., </w:t>
      </w:r>
      <w:r w:rsidRPr="005C5D3F">
        <w:t>dissenting</w:t>
      </w:r>
      <w:r>
        <w:t>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E3D7D">
        <w:rPr>
          <w:rFonts w:ascii="Times New Roman" w:hAnsi="Times New Roman"/>
          <w:i/>
        </w:rPr>
        <w:t>Young v. United States ex rel. Vuitton et Fils S.A</w:t>
      </w:r>
      <w:r w:rsidRPr="005C5D3F">
        <w:rPr>
          <w:rFonts w:ascii="Times New Roman" w:hAnsi="Times New Roman"/>
        </w:rPr>
        <w:t xml:space="preserve">, </w:t>
      </w:r>
      <w:r w:rsidRPr="009D4470">
        <w:rPr>
          <w:rFonts w:ascii="Times New Roman" w:hAnsi="Times New Roman"/>
        </w:rPr>
        <w:t>481 U.S. 787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817</w:t>
      </w:r>
      <w:r w:rsidRPr="005C5D3F">
        <w:rPr>
          <w:rFonts w:ascii="Times New Roman" w:hAnsi="Times New Roman"/>
        </w:rPr>
        <w:t xml:space="preserve"> (1987) (</w:t>
      </w:r>
      <w:r>
        <w:rPr>
          <w:rFonts w:ascii="Times New Roman" w:hAnsi="Times New Roman"/>
        </w:rPr>
        <w:t>Scalia, J., concurring in the judgment).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ind w:left="720" w:hanging="720"/>
      </w:pPr>
      <w:r>
        <w:rPr>
          <w:b/>
        </w:rPr>
        <w:t>Endorsing Provision’s Absurdity and so Needing Revision (1 Opinion):</w:t>
      </w:r>
    </w:p>
    <w:p w:rsidR="000216B6" w:rsidRDefault="000216B6" w:rsidP="000216B6">
      <w:pPr>
        <w:ind w:left="720" w:hanging="720"/>
      </w:pP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E3D7D">
        <w:rPr>
          <w:rFonts w:ascii="Times New Roman" w:hAnsi="Times New Roman"/>
          <w:i/>
        </w:rPr>
        <w:t>Green v. Bock Laundry Machine Co.</w:t>
      </w:r>
      <w:r w:rsidRPr="005C5D3F">
        <w:rPr>
          <w:rFonts w:ascii="Times New Roman" w:hAnsi="Times New Roman"/>
        </w:rPr>
        <w:t xml:space="preserve">, </w:t>
      </w:r>
      <w:r w:rsidRPr="009D4470">
        <w:rPr>
          <w:rFonts w:ascii="Times New Roman" w:hAnsi="Times New Roman"/>
        </w:rPr>
        <w:t>490 U.S. 504</w:t>
      </w:r>
      <w:r>
        <w:rPr>
          <w:rFonts w:ascii="Times New Roman" w:hAnsi="Times New Roman"/>
        </w:rPr>
        <w:t>, 527, 528</w:t>
      </w:r>
      <w:r w:rsidRPr="005C5D3F">
        <w:rPr>
          <w:rFonts w:ascii="Times New Roman" w:hAnsi="Times New Roman"/>
        </w:rPr>
        <w:t xml:space="preserve"> (198</w:t>
      </w:r>
      <w:r>
        <w:rPr>
          <w:rFonts w:ascii="Times New Roman" w:hAnsi="Times New Roman"/>
        </w:rPr>
        <w:t>9) (concurring in the judgment).</w:t>
      </w:r>
    </w:p>
    <w:p w:rsidR="000216B6" w:rsidRDefault="000216B6" w:rsidP="000216B6">
      <w:pPr>
        <w:ind w:left="720" w:hanging="720"/>
        <w:rPr>
          <w:b/>
        </w:rPr>
      </w:pPr>
    </w:p>
    <w:p w:rsidR="000216B6" w:rsidRDefault="000216B6" w:rsidP="000216B6">
      <w:pPr>
        <w:ind w:left="720" w:hanging="720"/>
      </w:pPr>
      <w:r>
        <w:rPr>
          <w:b/>
        </w:rPr>
        <w:t>Mentioning Absurdity in Ways Not Determinative of Interpretive Conclusion (4 Opinions):</w:t>
      </w:r>
    </w:p>
    <w:p w:rsidR="000216B6" w:rsidRDefault="000216B6" w:rsidP="000216B6">
      <w:pPr>
        <w:ind w:left="720" w:hanging="720"/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7E3D7D">
        <w:rPr>
          <w:rFonts w:ascii="Times New Roman" w:hAnsi="Times New Roman"/>
          <w:i/>
        </w:rPr>
        <w:t>Austin v. Michigan Chamber of Commerce</w:t>
      </w:r>
      <w:r w:rsidRPr="005C5D3F">
        <w:rPr>
          <w:rFonts w:ascii="Times New Roman" w:hAnsi="Times New Roman"/>
        </w:rPr>
        <w:t xml:space="preserve">, </w:t>
      </w:r>
      <w:r w:rsidRPr="009D4470">
        <w:rPr>
          <w:rFonts w:ascii="Times New Roman" w:hAnsi="Times New Roman"/>
        </w:rPr>
        <w:t>494 U.S. 652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687</w:t>
      </w:r>
      <w:r w:rsidRPr="005C5D3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(1990) </w:t>
      </w:r>
      <w:r w:rsidRPr="005C5D3F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 xml:space="preserve"> (noting potential shareholder conflict with corporation could include a newpaper adopting “absurd political views”);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41E99">
        <w:rPr>
          <w:rFonts w:ascii="Times New Roman" w:hAnsi="Times New Roman"/>
          <w:i/>
        </w:rPr>
        <w:t>Immigration and Naturalization Service v. Cardoza-Fonseca</w:t>
      </w:r>
      <w:r>
        <w:rPr>
          <w:rFonts w:ascii="Times New Roman" w:hAnsi="Times New Roman"/>
        </w:rPr>
        <w:t>, 480 U.S. 421, 452 (1987) (Scalia, J., concurring in the judgment) (arguing that statutory language “must be given effect – at least in the absence of a patent absurdity,” while the Court majority examines legislative history);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41E99">
        <w:rPr>
          <w:rFonts w:ascii="Times New Roman" w:hAnsi="Times New Roman"/>
          <w:i/>
        </w:rPr>
        <w:t>Michigan v. Bryant</w:t>
      </w:r>
      <w:r w:rsidRPr="005C5D3F">
        <w:rPr>
          <w:rFonts w:ascii="Times New Roman" w:hAnsi="Times New Roman"/>
        </w:rPr>
        <w:t xml:space="preserve">, </w:t>
      </w:r>
      <w:r w:rsidRPr="009D4470">
        <w:rPr>
          <w:rFonts w:ascii="Times New Roman" w:hAnsi="Times New Roman"/>
        </w:rPr>
        <w:t>562 U.S. 344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384, 386</w:t>
      </w:r>
      <w:r w:rsidRPr="005C5D3F">
        <w:rPr>
          <w:rFonts w:ascii="Times New Roman" w:hAnsi="Times New Roman"/>
        </w:rPr>
        <w:t xml:space="preserve"> (2011)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 xml:space="preserve"> (“an absurdly easy case”);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41E99">
        <w:rPr>
          <w:rFonts w:ascii="Times New Roman" w:hAnsi="Times New Roman"/>
          <w:i/>
        </w:rPr>
        <w:t>Pennsylvania v. Union Gas Co.</w:t>
      </w:r>
      <w:r>
        <w:rPr>
          <w:rFonts w:ascii="Times New Roman" w:hAnsi="Times New Roman"/>
        </w:rPr>
        <w:t>, 491 U.S. 1, 37 (1989) (Scalia, J., concurring in part and dissenting in part) (noting of a contrary supposition that it is “</w:t>
      </w:r>
      <w:r w:rsidRPr="008C6631">
        <w:rPr>
          <w:rFonts w:ascii="Times New Roman" w:hAnsi="Times New Roman"/>
          <w:i/>
        </w:rPr>
        <w:t>almost</w:t>
      </w:r>
      <w:r>
        <w:rPr>
          <w:rFonts w:ascii="Times New Roman" w:hAnsi="Times New Roman"/>
        </w:rPr>
        <w:t xml:space="preserve"> an absurdity on its face” (emphasis added)).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ind w:left="720" w:hanging="720"/>
        <w:rPr>
          <w:b/>
        </w:rPr>
      </w:pPr>
      <w:r>
        <w:rPr>
          <w:b/>
        </w:rPr>
        <w:t>Quoting Without Endorsing the Language of Absurdity (4 Opinions):</w:t>
      </w:r>
    </w:p>
    <w:p w:rsidR="000216B6" w:rsidRDefault="000216B6" w:rsidP="000216B6">
      <w:pPr>
        <w:ind w:left="720" w:hanging="720"/>
      </w:pP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41E99">
        <w:rPr>
          <w:rFonts w:ascii="Times New Roman" w:hAnsi="Times New Roman"/>
          <w:i/>
        </w:rPr>
        <w:t>Michael H. v. Gerald D.</w:t>
      </w:r>
      <w:r>
        <w:rPr>
          <w:rFonts w:ascii="Times New Roman" w:hAnsi="Times New Roman"/>
        </w:rPr>
        <w:t>, 491 U.S. 110, 127 n.6 (1989) (Scalia, J., writing for the plurality);</w:t>
      </w:r>
    </w:p>
    <w:p w:rsidR="000216B6" w:rsidRPr="005C5D3F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D41E99">
        <w:rPr>
          <w:rFonts w:ascii="Times New Roman" w:hAnsi="Times New Roman"/>
          <w:i/>
        </w:rPr>
        <w:t>Pauley v. BethEnergy Mines, Inc.</w:t>
      </w:r>
      <w:r w:rsidRPr="005C5D3F">
        <w:rPr>
          <w:rFonts w:ascii="Times New Roman" w:hAnsi="Times New Roman"/>
        </w:rPr>
        <w:t xml:space="preserve">, </w:t>
      </w:r>
      <w:r w:rsidRPr="009D4470">
        <w:rPr>
          <w:rFonts w:ascii="Times New Roman" w:hAnsi="Times New Roman"/>
        </w:rPr>
        <w:t>501 U.S. 680</w:t>
      </w:r>
      <w:r w:rsidRPr="005C5D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704</w:t>
      </w:r>
      <w:r w:rsidRPr="005C5D3F">
        <w:rPr>
          <w:rFonts w:ascii="Times New Roman" w:hAnsi="Times New Roman"/>
        </w:rPr>
        <w:t xml:space="preserve"> (1991) (</w:t>
      </w:r>
      <w:r>
        <w:rPr>
          <w:rFonts w:ascii="Times New Roman" w:hAnsi="Times New Roman"/>
        </w:rPr>
        <w:t xml:space="preserve">Scalia, J., </w:t>
      </w:r>
      <w:r w:rsidRPr="005C5D3F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Default="000216B6" w:rsidP="000216B6">
      <w:pPr>
        <w:ind w:left="720" w:hanging="720"/>
      </w:pPr>
      <w:r w:rsidRPr="00D41E99">
        <w:rPr>
          <w:i/>
        </w:rPr>
        <w:t>Sandifer v. United States Steel Corp.</w:t>
      </w:r>
      <w:r w:rsidRPr="005C5D3F">
        <w:t>, 134 S.</w:t>
      </w:r>
      <w:r>
        <w:t xml:space="preserve"> </w:t>
      </w:r>
      <w:r w:rsidRPr="005C5D3F">
        <w:t>Ct. 870</w:t>
      </w:r>
      <w:r>
        <w:t>, 880</w:t>
      </w:r>
      <w:r w:rsidRPr="005C5D3F">
        <w:t xml:space="preserve"> (2014) (</w:t>
      </w:r>
      <w:r>
        <w:t>Scalia, J., writing for the Court</w:t>
      </w:r>
      <w:r w:rsidRPr="005C5D3F">
        <w:t>)</w:t>
      </w:r>
      <w:r>
        <w:t>;</w:t>
      </w:r>
    </w:p>
    <w:p w:rsidR="000216B6" w:rsidRPr="005C5D3F" w:rsidRDefault="000216B6" w:rsidP="000216B6">
      <w:pPr>
        <w:ind w:left="720" w:hanging="720"/>
      </w:pPr>
      <w:r w:rsidRPr="00D41E99">
        <w:rPr>
          <w:i/>
        </w:rPr>
        <w:t>Sisson v. Ruby</w:t>
      </w:r>
      <w:r>
        <w:t>, 497 U.S. 358, 369 (1990) (Scalia, J., concurring in the judgment).</w:t>
      </w:r>
    </w:p>
    <w:p w:rsidR="000216B6" w:rsidRDefault="000216B6" w:rsidP="000216B6"/>
    <w:p w:rsidR="000216B6" w:rsidRDefault="000216B6" w:rsidP="000216B6"/>
    <w:p w:rsidR="000216B6" w:rsidRDefault="000216B6" w:rsidP="000216B6">
      <w:pPr>
        <w:keepNext/>
        <w:keepLines/>
        <w:rPr>
          <w:b/>
        </w:rPr>
      </w:pPr>
      <w:r>
        <w:rPr>
          <w:b/>
        </w:rPr>
        <w:t>Justice Thomas (28 Opinions)</w:t>
      </w:r>
    </w:p>
    <w:p w:rsidR="000216B6" w:rsidRPr="00E64B9C" w:rsidRDefault="000216B6" w:rsidP="000216B6">
      <w:pPr>
        <w:keepNext/>
        <w:keepLines/>
        <w:rPr>
          <w:b/>
        </w:rPr>
      </w:pPr>
    </w:p>
    <w:p w:rsidR="000216B6" w:rsidRDefault="000216B6" w:rsidP="000216B6">
      <w:pPr>
        <w:keepNext/>
        <w:keepLines/>
        <w:rPr>
          <w:b/>
        </w:rPr>
      </w:pPr>
      <w:r>
        <w:rPr>
          <w:b/>
        </w:rPr>
        <w:t>Criticizing Other Interpretive Approaches as Absurd (15 Opinions):</w:t>
      </w:r>
    </w:p>
    <w:p w:rsidR="000216B6" w:rsidRPr="00330CC9" w:rsidRDefault="000216B6" w:rsidP="000216B6">
      <w:pPr>
        <w:rPr>
          <w:b/>
        </w:rPr>
      </w:pPr>
    </w:p>
    <w:p w:rsidR="000216B6" w:rsidRPr="00455E90" w:rsidRDefault="000216B6" w:rsidP="000216B6">
      <w:pPr>
        <w:ind w:left="720" w:hanging="720"/>
      </w:pPr>
      <w:r w:rsidRPr="00C2423F">
        <w:rPr>
          <w:i/>
        </w:rPr>
        <w:t>Adoptive Couple v. Baby Girl</w:t>
      </w:r>
      <w:r w:rsidRPr="00455E90">
        <w:t>, 133 S.</w:t>
      </w:r>
      <w:r>
        <w:t xml:space="preserve"> </w:t>
      </w:r>
      <w:r w:rsidRPr="00455E90">
        <w:t>Ct. 2552</w:t>
      </w:r>
      <w:r>
        <w:t>, 2571</w:t>
      </w:r>
      <w:r w:rsidRPr="00455E90">
        <w:t xml:space="preserve"> (2013) (</w:t>
      </w:r>
      <w:r>
        <w:t xml:space="preserve">Thomas, J., </w:t>
      </w:r>
      <w:r w:rsidRPr="00455E90">
        <w:t>concurring)</w:t>
      </w:r>
      <w:r>
        <w:t>;</w:t>
      </w:r>
    </w:p>
    <w:p w:rsidR="000216B6" w:rsidRDefault="000216B6" w:rsidP="000216B6">
      <w:pPr>
        <w:ind w:left="720" w:hanging="720"/>
      </w:pPr>
      <w:r w:rsidRPr="00C2423F">
        <w:rPr>
          <w:i/>
        </w:rPr>
        <w:t>AT&amp;T Mobility LLC v. Concepcion</w:t>
      </w:r>
      <w:r w:rsidRPr="00455E90">
        <w:t xml:space="preserve">, </w:t>
      </w:r>
      <w:r w:rsidRPr="009D4470">
        <w:t>563 U.S. 333</w:t>
      </w:r>
      <w:r w:rsidRPr="00455E90">
        <w:t xml:space="preserve">, </w:t>
      </w:r>
      <w:r>
        <w:t>352</w:t>
      </w:r>
      <w:r w:rsidRPr="00455E90">
        <w:t xml:space="preserve"> (2011) (</w:t>
      </w:r>
      <w:r>
        <w:t xml:space="preserve">Thomas, J., </w:t>
      </w:r>
      <w:r w:rsidRPr="00455E90">
        <w:t>concurring)</w:t>
      </w:r>
      <w:r>
        <w:t>;</w:t>
      </w:r>
    </w:p>
    <w:p w:rsidR="000216B6" w:rsidRPr="00455E90" w:rsidRDefault="000216B6" w:rsidP="000216B6">
      <w:pPr>
        <w:ind w:left="720" w:hanging="720"/>
      </w:pPr>
      <w:r w:rsidRPr="00C2423F">
        <w:rPr>
          <w:i/>
        </w:rPr>
        <w:t>Bank of America Corp. v. City of Miami</w:t>
      </w:r>
      <w:r>
        <w:t>, 137 S. Ct. 1296, 1308 (2017) (Thomas, J., concurring in part and dissenting in part);</w:t>
      </w:r>
    </w:p>
    <w:p w:rsidR="000216B6" w:rsidRPr="00455E90" w:rsidRDefault="000216B6" w:rsidP="000216B6">
      <w:pPr>
        <w:ind w:left="720" w:hanging="720"/>
      </w:pPr>
      <w:r w:rsidRPr="00C2423F">
        <w:rPr>
          <w:i/>
        </w:rPr>
        <w:t>Brown v. Entertainment Merchants Association</w:t>
      </w:r>
      <w:r w:rsidRPr="00455E90">
        <w:t xml:space="preserve">, </w:t>
      </w:r>
      <w:r w:rsidRPr="009D4470">
        <w:t>564 U.S. 786</w:t>
      </w:r>
      <w:r w:rsidRPr="00455E90">
        <w:t xml:space="preserve">, </w:t>
      </w:r>
      <w:r>
        <w:t>799</w:t>
      </w:r>
      <w:r w:rsidRPr="00455E90">
        <w:t xml:space="preserve"> (2011) (</w:t>
      </w:r>
      <w:r>
        <w:t>Thomas, J., dissenting);</w:t>
      </w:r>
    </w:p>
    <w:p w:rsidR="000216B6" w:rsidRDefault="000216B6" w:rsidP="000216B6">
      <w:pPr>
        <w:ind w:left="720" w:hanging="720"/>
      </w:pPr>
      <w:r w:rsidRPr="00C2423F">
        <w:rPr>
          <w:i/>
        </w:rPr>
        <w:t>Camps Newfound/Owatonna, Inc. v. Town of Harrison</w:t>
      </w:r>
      <w:r w:rsidRPr="00455E90">
        <w:t xml:space="preserve">, </w:t>
      </w:r>
      <w:r w:rsidRPr="009D4470">
        <w:t>520 U.S. 564</w:t>
      </w:r>
      <w:r w:rsidRPr="00455E90">
        <w:t xml:space="preserve">, </w:t>
      </w:r>
      <w:r>
        <w:t>614</w:t>
      </w:r>
      <w:r w:rsidRPr="00455E90">
        <w:t xml:space="preserve"> (1997) (</w:t>
      </w:r>
      <w:r>
        <w:t xml:space="preserve">Thomas, J., </w:t>
      </w:r>
      <w:r w:rsidRPr="00455E90">
        <w:t>dissenting)</w:t>
      </w:r>
      <w:r>
        <w:t>;</w:t>
      </w:r>
    </w:p>
    <w:p w:rsidR="000216B6" w:rsidRPr="00455E90" w:rsidRDefault="000216B6" w:rsidP="000216B6">
      <w:pPr>
        <w:ind w:left="720" w:hanging="720"/>
      </w:pPr>
      <w:r w:rsidRPr="00C2423F">
        <w:rPr>
          <w:i/>
        </w:rPr>
        <w:t>Egelhoff v. Egelhoff ex rel. Breiner</w:t>
      </w:r>
      <w:r>
        <w:t>, 532 U.S. 141, 148 n. 2 (2001) (Thomas, J., writing for the Court);</w:t>
      </w:r>
    </w:p>
    <w:p w:rsidR="000216B6" w:rsidRPr="00455E90" w:rsidRDefault="000216B6" w:rsidP="000216B6">
      <w:pPr>
        <w:ind w:left="720" w:hanging="720"/>
      </w:pPr>
      <w:r w:rsidRPr="00005309">
        <w:rPr>
          <w:i/>
        </w:rPr>
        <w:t>Evans v. United States</w:t>
      </w:r>
      <w:r w:rsidRPr="00455E90">
        <w:t xml:space="preserve">, </w:t>
      </w:r>
      <w:r w:rsidRPr="009D4470">
        <w:t>504 U.S. 255</w:t>
      </w:r>
      <w:r w:rsidRPr="00455E90">
        <w:t xml:space="preserve">, </w:t>
      </w:r>
      <w:r>
        <w:t>286</w:t>
      </w:r>
      <w:r w:rsidRPr="00455E90">
        <w:t xml:space="preserve"> (1992) (</w:t>
      </w:r>
      <w:r>
        <w:t xml:space="preserve">Thomas, J., </w:t>
      </w:r>
      <w:r w:rsidRPr="00455E90">
        <w:t>dissenting)</w:t>
      </w:r>
      <w:r>
        <w:t>;</w:t>
      </w:r>
    </w:p>
    <w:p w:rsidR="000216B6" w:rsidRDefault="000216B6" w:rsidP="000216B6">
      <w:pPr>
        <w:ind w:left="720" w:hanging="720"/>
      </w:pPr>
      <w:r w:rsidRPr="00005309">
        <w:rPr>
          <w:i/>
        </w:rPr>
        <w:t>Gustafson v. Alloyd Co.</w:t>
      </w:r>
      <w:r w:rsidRPr="00455E90">
        <w:t xml:space="preserve">, </w:t>
      </w:r>
      <w:r w:rsidRPr="009D4470">
        <w:t>513 U.S. 561</w:t>
      </w:r>
      <w:r w:rsidRPr="00455E90">
        <w:t xml:space="preserve">, </w:t>
      </w:r>
      <w:r>
        <w:t>589</w:t>
      </w:r>
      <w:r w:rsidRPr="00455E90">
        <w:t xml:space="preserve"> (1995) (</w:t>
      </w:r>
      <w:r>
        <w:t xml:space="preserve">Thomas, J., </w:t>
      </w:r>
      <w:r w:rsidRPr="00455E90">
        <w:t>dissenting)</w:t>
      </w:r>
      <w:r>
        <w:t>;</w:t>
      </w:r>
    </w:p>
    <w:p w:rsidR="000216B6" w:rsidRDefault="000216B6" w:rsidP="000216B6">
      <w:pPr>
        <w:ind w:left="720" w:hanging="720"/>
      </w:pPr>
      <w:r w:rsidRPr="00005309">
        <w:rPr>
          <w:i/>
        </w:rPr>
        <w:t>Holder v. Hall</w:t>
      </w:r>
      <w:r>
        <w:t>, 512 U.S. 874, 942, 943 (1994) (Thomas, J., concurring in the judgment);</w:t>
      </w:r>
    </w:p>
    <w:p w:rsidR="000216B6" w:rsidRPr="00455E90" w:rsidRDefault="000216B6" w:rsidP="000216B6">
      <w:pPr>
        <w:ind w:left="720" w:hanging="720"/>
      </w:pPr>
      <w:r w:rsidRPr="00005309">
        <w:rPr>
          <w:i/>
        </w:rPr>
        <w:t>McConnell v. Federal Election Commission</w:t>
      </w:r>
      <w:r>
        <w:t>, 540 U.S. 93, 285 (2003) (Thomas, J., concurring in part, concurring in the judgment in part, and dissenting in part);</w:t>
      </w:r>
    </w:p>
    <w:p w:rsidR="000216B6" w:rsidRPr="00455E90" w:rsidRDefault="000216B6" w:rsidP="000216B6">
      <w:pPr>
        <w:ind w:left="720" w:hanging="720"/>
      </w:pPr>
      <w:r w:rsidRPr="00005309">
        <w:rPr>
          <w:i/>
        </w:rPr>
        <w:t>McNeill v. United States</w:t>
      </w:r>
      <w:r w:rsidRPr="00455E90">
        <w:t xml:space="preserve">, </w:t>
      </w:r>
      <w:r w:rsidRPr="009D4470">
        <w:t>563 U.S. 816</w:t>
      </w:r>
      <w:r>
        <w:t>, 822</w:t>
      </w:r>
      <w:r w:rsidRPr="00455E90">
        <w:t xml:space="preserve"> (2011) (</w:t>
      </w:r>
      <w:r>
        <w:t>Thomas, J., writing for the Court);</w:t>
      </w:r>
    </w:p>
    <w:p w:rsidR="000216B6" w:rsidRPr="00455E90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005309">
        <w:rPr>
          <w:rFonts w:ascii="Times New Roman" w:hAnsi="Times New Roman"/>
          <w:i/>
        </w:rPr>
        <w:t>Miller-El v. Cockrell</w:t>
      </w:r>
      <w:r w:rsidRPr="00455E90">
        <w:rPr>
          <w:rFonts w:ascii="Times New Roman" w:hAnsi="Times New Roman"/>
        </w:rPr>
        <w:t xml:space="preserve">, </w:t>
      </w:r>
      <w:r w:rsidRPr="009D4470">
        <w:rPr>
          <w:rFonts w:ascii="Times New Roman" w:hAnsi="Times New Roman"/>
        </w:rPr>
        <w:t>537 U.S. 322</w:t>
      </w:r>
      <w:r w:rsidRPr="00455E9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363</w:t>
      </w:r>
      <w:r w:rsidRPr="00455E90">
        <w:rPr>
          <w:rFonts w:ascii="Times New Roman" w:hAnsi="Times New Roman"/>
        </w:rPr>
        <w:t xml:space="preserve"> (2003) (</w:t>
      </w:r>
      <w:r>
        <w:rPr>
          <w:rFonts w:ascii="Times New Roman" w:hAnsi="Times New Roman"/>
        </w:rPr>
        <w:t>Thomas, J., dissenting);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005309">
        <w:rPr>
          <w:rFonts w:ascii="Times New Roman" w:hAnsi="Times New Roman"/>
          <w:i/>
        </w:rPr>
        <w:t>Panetti v. Quarterman</w:t>
      </w:r>
      <w:r w:rsidRPr="00455E90">
        <w:rPr>
          <w:rFonts w:ascii="Times New Roman" w:hAnsi="Times New Roman"/>
        </w:rPr>
        <w:t xml:space="preserve">, </w:t>
      </w:r>
      <w:r w:rsidRPr="000921F8">
        <w:rPr>
          <w:rFonts w:ascii="Times New Roman" w:hAnsi="Times New Roman"/>
        </w:rPr>
        <w:t>551 U.S. 930</w:t>
      </w:r>
      <w:r w:rsidRPr="00455E9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971</w:t>
      </w:r>
      <w:r w:rsidRPr="00455E90">
        <w:rPr>
          <w:rFonts w:ascii="Times New Roman" w:hAnsi="Times New Roman"/>
        </w:rPr>
        <w:t xml:space="preserve"> (2007)</w:t>
      </w:r>
      <w:r>
        <w:rPr>
          <w:rFonts w:ascii="Times New Roman" w:hAnsi="Times New Roman"/>
        </w:rPr>
        <w:t xml:space="preserve"> </w:t>
      </w:r>
      <w:r w:rsidRPr="00455E90">
        <w:rPr>
          <w:rFonts w:ascii="Times New Roman" w:hAnsi="Times New Roman"/>
        </w:rPr>
        <w:t>(</w:t>
      </w:r>
      <w:r>
        <w:rPr>
          <w:rFonts w:ascii="Times New Roman" w:hAnsi="Times New Roman"/>
        </w:rPr>
        <w:t>Thomas, J., dissenting);</w:t>
      </w:r>
    </w:p>
    <w:p w:rsidR="000216B6" w:rsidRPr="00455E90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005309">
        <w:rPr>
          <w:rFonts w:ascii="Times New Roman" w:hAnsi="Times New Roman"/>
          <w:i/>
        </w:rPr>
        <w:t>Rosenberger v. Rector and Visitors of the University of Virginia</w:t>
      </w:r>
      <w:r w:rsidRPr="00455E90">
        <w:rPr>
          <w:rFonts w:ascii="Times New Roman" w:hAnsi="Times New Roman"/>
        </w:rPr>
        <w:t xml:space="preserve">, </w:t>
      </w:r>
      <w:r w:rsidRPr="000921F8">
        <w:rPr>
          <w:rFonts w:ascii="Times New Roman" w:hAnsi="Times New Roman"/>
        </w:rPr>
        <w:t>515 U.S. 819</w:t>
      </w:r>
      <w:r w:rsidRPr="00455E9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862</w:t>
      </w:r>
      <w:r w:rsidRPr="00455E90">
        <w:rPr>
          <w:rFonts w:ascii="Times New Roman" w:hAnsi="Times New Roman"/>
        </w:rPr>
        <w:t xml:space="preserve"> (1995) (</w:t>
      </w:r>
      <w:r>
        <w:rPr>
          <w:rFonts w:ascii="Times New Roman" w:hAnsi="Times New Roman"/>
        </w:rPr>
        <w:t>Thomas, J., concurring);</w:t>
      </w:r>
    </w:p>
    <w:p w:rsidR="000216B6" w:rsidRPr="00455E90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005309">
        <w:rPr>
          <w:rFonts w:ascii="Times New Roman" w:hAnsi="Times New Roman"/>
          <w:i/>
        </w:rPr>
        <w:t>United States v. Wilson</w:t>
      </w:r>
      <w:r w:rsidRPr="00455E90">
        <w:rPr>
          <w:rFonts w:ascii="Times New Roman" w:hAnsi="Times New Roman"/>
        </w:rPr>
        <w:t xml:space="preserve">, </w:t>
      </w:r>
      <w:r w:rsidRPr="000921F8">
        <w:rPr>
          <w:rFonts w:ascii="Times New Roman" w:hAnsi="Times New Roman"/>
        </w:rPr>
        <w:t>503 U.S. 329</w:t>
      </w:r>
      <w:r>
        <w:rPr>
          <w:rFonts w:ascii="Times New Roman" w:hAnsi="Times New Roman"/>
        </w:rPr>
        <w:t>, 334</w:t>
      </w:r>
      <w:r w:rsidRPr="00455E90">
        <w:rPr>
          <w:rFonts w:ascii="Times New Roman" w:hAnsi="Times New Roman"/>
        </w:rPr>
        <w:t xml:space="preserve"> (1992) (</w:t>
      </w:r>
      <w:r>
        <w:rPr>
          <w:rFonts w:ascii="Times New Roman" w:hAnsi="Times New Roman"/>
        </w:rPr>
        <w:t>Thomas, J., writing for the Court</w:t>
      </w:r>
      <w:r w:rsidRPr="00455E90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:rsidR="000216B6" w:rsidRPr="00455E90" w:rsidRDefault="000216B6" w:rsidP="000216B6">
      <w:pPr>
        <w:pStyle w:val="PlainText"/>
        <w:ind w:left="720" w:hanging="720"/>
        <w:rPr>
          <w:rFonts w:ascii="Times New Roman" w:hAnsi="Times New Roman"/>
        </w:rPr>
      </w:pPr>
    </w:p>
    <w:p w:rsidR="000216B6" w:rsidRDefault="000216B6" w:rsidP="000216B6">
      <w:pPr>
        <w:ind w:left="720" w:hanging="720"/>
        <w:rPr>
          <w:b/>
        </w:rPr>
      </w:pPr>
      <w:r>
        <w:rPr>
          <w:b/>
        </w:rPr>
        <w:t>Rejecting that his Interpretive Conclusion Is Absurd (12 Opinions):</w:t>
      </w:r>
    </w:p>
    <w:p w:rsidR="000216B6" w:rsidRDefault="000216B6" w:rsidP="000216B6">
      <w:pPr>
        <w:ind w:left="720" w:hanging="720"/>
      </w:pPr>
    </w:p>
    <w:p w:rsidR="000216B6" w:rsidRDefault="000216B6" w:rsidP="000216B6">
      <w:pPr>
        <w:ind w:left="720" w:hanging="720"/>
      </w:pPr>
      <w:r w:rsidRPr="001B3F78">
        <w:rPr>
          <w:i/>
        </w:rPr>
        <w:t>Barnhart v. Sigmon Coal Co.</w:t>
      </w:r>
      <w:r w:rsidRPr="00455E90">
        <w:t xml:space="preserve">, </w:t>
      </w:r>
      <w:r w:rsidRPr="007375E1">
        <w:t>534 U.S. 438</w:t>
      </w:r>
      <w:r>
        <w:t>, 450, 459</w:t>
      </w:r>
      <w:r w:rsidRPr="00455E90">
        <w:t xml:space="preserve"> (2002) (</w:t>
      </w:r>
      <w:r>
        <w:t>Thomas, J., writing for the Court);</w:t>
      </w:r>
    </w:p>
    <w:p w:rsidR="000216B6" w:rsidRPr="00455E90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875551">
        <w:rPr>
          <w:rFonts w:ascii="Times New Roman" w:hAnsi="Times New Roman"/>
          <w:i/>
        </w:rPr>
        <w:t>Carter v. United States</w:t>
      </w:r>
      <w:r w:rsidRPr="00455E90">
        <w:rPr>
          <w:rFonts w:ascii="Times New Roman" w:hAnsi="Times New Roman"/>
        </w:rPr>
        <w:t xml:space="preserve">, </w:t>
      </w:r>
      <w:r w:rsidRPr="007375E1">
        <w:rPr>
          <w:rFonts w:ascii="Times New Roman" w:hAnsi="Times New Roman"/>
        </w:rPr>
        <w:t>530 U.S. 255</w:t>
      </w:r>
      <w:r>
        <w:rPr>
          <w:rFonts w:ascii="Times New Roman" w:hAnsi="Times New Roman"/>
        </w:rPr>
        <w:t xml:space="preserve">, 256 </w:t>
      </w:r>
      <w:r w:rsidRPr="00455E90">
        <w:rPr>
          <w:rFonts w:ascii="Times New Roman" w:hAnsi="Times New Roman"/>
        </w:rPr>
        <w:t>(2000) (</w:t>
      </w:r>
      <w:r>
        <w:rPr>
          <w:rFonts w:ascii="Times New Roman" w:hAnsi="Times New Roman"/>
        </w:rPr>
        <w:t xml:space="preserve">Thomas, J., writing for the </w:t>
      </w:r>
      <w:r w:rsidRPr="00455E90">
        <w:rPr>
          <w:rFonts w:ascii="Times New Roman" w:hAnsi="Times New Roman"/>
        </w:rPr>
        <w:t>majority)</w:t>
      </w:r>
      <w:r>
        <w:rPr>
          <w:rFonts w:ascii="Times New Roman" w:hAnsi="Times New Roman"/>
        </w:rPr>
        <w:t>;</w:t>
      </w:r>
    </w:p>
    <w:p w:rsidR="000216B6" w:rsidRPr="00455E90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875551">
        <w:rPr>
          <w:rFonts w:ascii="Times New Roman" w:hAnsi="Times New Roman"/>
          <w:i/>
        </w:rPr>
        <w:t>Clark v. Martinez</w:t>
      </w:r>
      <w:r w:rsidRPr="007375E1">
        <w:rPr>
          <w:rFonts w:ascii="Times New Roman" w:hAnsi="Times New Roman"/>
        </w:rPr>
        <w:t xml:space="preserve">, 530 U.S. 255, </w:t>
      </w:r>
      <w:r>
        <w:rPr>
          <w:rFonts w:ascii="Times New Roman" w:hAnsi="Times New Roman"/>
        </w:rPr>
        <w:t>271</w:t>
      </w:r>
      <w:r w:rsidRPr="007375E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272</w:t>
      </w:r>
      <w:r w:rsidRPr="007375E1">
        <w:rPr>
          <w:rFonts w:ascii="Times New Roman" w:hAnsi="Times New Roman"/>
        </w:rPr>
        <w:t xml:space="preserve"> (</w:t>
      </w:r>
      <w:r w:rsidRPr="00455E90">
        <w:rPr>
          <w:rFonts w:ascii="Times New Roman" w:hAnsi="Times New Roman"/>
        </w:rPr>
        <w:t>2005) (</w:t>
      </w:r>
      <w:r>
        <w:rPr>
          <w:rFonts w:ascii="Times New Roman" w:hAnsi="Times New Roman"/>
        </w:rPr>
        <w:t xml:space="preserve">Thomas, J., </w:t>
      </w:r>
      <w:r w:rsidRPr="00455E90">
        <w:rPr>
          <w:rFonts w:ascii="Times New Roman" w:hAnsi="Times New Roman"/>
        </w:rPr>
        <w:t>dissenting)</w:t>
      </w:r>
      <w:r>
        <w:rPr>
          <w:rFonts w:ascii="Times New Roman" w:hAnsi="Times New Roman"/>
        </w:rPr>
        <w:t>;</w:t>
      </w:r>
    </w:p>
    <w:p w:rsidR="000216B6" w:rsidRPr="00455E90" w:rsidRDefault="000216B6" w:rsidP="000216B6">
      <w:pPr>
        <w:ind w:left="720" w:hanging="720"/>
      </w:pPr>
      <w:r w:rsidRPr="00875551">
        <w:rPr>
          <w:i/>
        </w:rPr>
        <w:t>Elonis v. United States</w:t>
      </w:r>
      <w:r w:rsidRPr="00455E90">
        <w:t>, 135 S.</w:t>
      </w:r>
      <w:r>
        <w:t xml:space="preserve"> </w:t>
      </w:r>
      <w:r w:rsidRPr="00455E90">
        <w:t>Ct. 2001</w:t>
      </w:r>
      <w:r>
        <w:t>, 2023</w:t>
      </w:r>
      <w:r w:rsidRPr="00455E90">
        <w:t xml:space="preserve"> (2015) (</w:t>
      </w:r>
      <w:r>
        <w:t>Thomas, J., dissenting);</w:t>
      </w:r>
    </w:p>
    <w:p w:rsidR="000216B6" w:rsidRPr="00455E90" w:rsidRDefault="000216B6" w:rsidP="000216B6">
      <w:pPr>
        <w:ind w:left="720" w:hanging="720"/>
      </w:pPr>
      <w:r w:rsidRPr="00875551">
        <w:rPr>
          <w:i/>
        </w:rPr>
        <w:t>Florida Department of Revenue v. Piccadilly Cafeterias, Inc.</w:t>
      </w:r>
      <w:r w:rsidRPr="00455E90">
        <w:t xml:space="preserve">, </w:t>
      </w:r>
      <w:r w:rsidRPr="007375E1">
        <w:t>554 U.S. 33</w:t>
      </w:r>
      <w:r>
        <w:t>, 45, 56</w:t>
      </w:r>
      <w:r w:rsidRPr="00455E90">
        <w:t xml:space="preserve"> (2008) (</w:t>
      </w:r>
      <w:r>
        <w:t>Thomas, J., writing for the Court);</w:t>
      </w:r>
    </w:p>
    <w:p w:rsidR="000216B6" w:rsidRDefault="000216B6" w:rsidP="000216B6">
      <w:pPr>
        <w:ind w:left="720" w:hanging="720"/>
      </w:pPr>
      <w:r w:rsidRPr="00875551">
        <w:rPr>
          <w:i/>
        </w:rPr>
        <w:t>Granholm v. Heald</w:t>
      </w:r>
      <w:r w:rsidRPr="00455E90">
        <w:t xml:space="preserve">, </w:t>
      </w:r>
      <w:r w:rsidRPr="001E7A68">
        <w:t>544 U.S. 460</w:t>
      </w:r>
      <w:r w:rsidRPr="00455E90">
        <w:t xml:space="preserve">, </w:t>
      </w:r>
      <w:r>
        <w:t>524</w:t>
      </w:r>
      <w:r w:rsidRPr="00455E90">
        <w:t xml:space="preserve"> (2005) (</w:t>
      </w:r>
      <w:r>
        <w:t xml:space="preserve">Thomas, J., </w:t>
      </w:r>
      <w:r w:rsidRPr="00455E90">
        <w:t>dissenting)</w:t>
      </w:r>
      <w:r>
        <w:t>;</w:t>
      </w:r>
    </w:p>
    <w:p w:rsidR="000216B6" w:rsidRPr="00455E90" w:rsidRDefault="000216B6" w:rsidP="000216B6">
      <w:pPr>
        <w:ind w:left="720" w:hanging="720"/>
      </w:pPr>
      <w:r w:rsidRPr="00875551">
        <w:rPr>
          <w:i/>
        </w:rPr>
        <w:t>Hamdan v. Rumsfeld</w:t>
      </w:r>
      <w:r>
        <w:t>, 548 U.S. 557, 692 n.7 (2006) (Thomas, J., dissenting);</w:t>
      </w:r>
    </w:p>
    <w:p w:rsidR="000216B6" w:rsidRPr="00455E90" w:rsidRDefault="000216B6" w:rsidP="000216B6">
      <w:pPr>
        <w:ind w:left="720" w:hanging="720"/>
      </w:pPr>
      <w:r w:rsidRPr="00875551">
        <w:rPr>
          <w:i/>
        </w:rPr>
        <w:t>Harris Trust &amp; Savings Bank v. Salomon Smith Barney Inc.</w:t>
      </w:r>
      <w:r w:rsidRPr="00455E90">
        <w:t xml:space="preserve">, </w:t>
      </w:r>
      <w:r w:rsidRPr="001E7A68">
        <w:t>530 U.S. 238</w:t>
      </w:r>
      <w:r>
        <w:t>, 250</w:t>
      </w:r>
      <w:r w:rsidRPr="00455E90">
        <w:t xml:space="preserve"> (2000) (</w:t>
      </w:r>
      <w:r>
        <w:t>Thomas, J., writing for the Court</w:t>
      </w:r>
      <w:r w:rsidRPr="00455E90">
        <w:t>)</w:t>
      </w:r>
      <w:r>
        <w:t>;</w:t>
      </w:r>
    </w:p>
    <w:p w:rsidR="000216B6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875551">
        <w:rPr>
          <w:rFonts w:ascii="Times New Roman" w:hAnsi="Times New Roman"/>
          <w:i/>
        </w:rPr>
        <w:t>Mellouli v. Lynch</w:t>
      </w:r>
      <w:r w:rsidRPr="00455E90">
        <w:rPr>
          <w:rFonts w:ascii="Times New Roman" w:hAnsi="Times New Roman"/>
        </w:rPr>
        <w:t>, 135 S.</w:t>
      </w:r>
      <w:r>
        <w:rPr>
          <w:rFonts w:ascii="Times New Roman" w:hAnsi="Times New Roman"/>
        </w:rPr>
        <w:t xml:space="preserve"> </w:t>
      </w:r>
      <w:r w:rsidRPr="00455E90">
        <w:rPr>
          <w:rFonts w:ascii="Times New Roman" w:hAnsi="Times New Roman"/>
        </w:rPr>
        <w:t>Ct. 1980, 199</w:t>
      </w:r>
      <w:r>
        <w:rPr>
          <w:rFonts w:ascii="Times New Roman" w:hAnsi="Times New Roman"/>
        </w:rPr>
        <w:t>5</w:t>
      </w:r>
      <w:r w:rsidRPr="00455E90">
        <w:rPr>
          <w:rFonts w:ascii="Times New Roman" w:hAnsi="Times New Roman"/>
        </w:rPr>
        <w:t xml:space="preserve"> (2015) (</w:t>
      </w:r>
      <w:r>
        <w:rPr>
          <w:rFonts w:ascii="Times New Roman" w:hAnsi="Times New Roman"/>
        </w:rPr>
        <w:t>Thomas, J., dissenting);</w:t>
      </w:r>
    </w:p>
    <w:p w:rsidR="000216B6" w:rsidRPr="00455E90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875551">
        <w:rPr>
          <w:rFonts w:ascii="Times New Roman" w:hAnsi="Times New Roman"/>
          <w:i/>
        </w:rPr>
        <w:t>PLIVA, Inc. v. Mensing</w:t>
      </w:r>
      <w:r>
        <w:rPr>
          <w:rFonts w:ascii="Times New Roman" w:hAnsi="Times New Roman"/>
        </w:rPr>
        <w:t>, 564 U.S. 604, 625 n.9 (2011) (Thomas, J., writing for the Court);</w:t>
      </w:r>
    </w:p>
    <w:p w:rsidR="000216B6" w:rsidRPr="00455E90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875551">
        <w:rPr>
          <w:rFonts w:ascii="Times New Roman" w:hAnsi="Times New Roman"/>
          <w:i/>
        </w:rPr>
        <w:t>Small v. United States</w:t>
      </w:r>
      <w:r w:rsidRPr="00455E90">
        <w:rPr>
          <w:rFonts w:ascii="Times New Roman" w:hAnsi="Times New Roman"/>
        </w:rPr>
        <w:t xml:space="preserve">, </w:t>
      </w:r>
      <w:r w:rsidRPr="001E7A68">
        <w:rPr>
          <w:rFonts w:ascii="Times New Roman" w:hAnsi="Times New Roman"/>
        </w:rPr>
        <w:t>544 U.S. 385</w:t>
      </w:r>
      <w:r w:rsidRPr="00455E9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404 (2005) (Thomas, J. dissenting);</w:t>
      </w:r>
    </w:p>
    <w:p w:rsidR="000216B6" w:rsidRPr="00455E90" w:rsidRDefault="000216B6" w:rsidP="000216B6">
      <w:pPr>
        <w:pStyle w:val="PlainText"/>
        <w:ind w:left="720" w:hanging="720"/>
        <w:rPr>
          <w:rFonts w:ascii="Times New Roman" w:hAnsi="Times New Roman"/>
        </w:rPr>
      </w:pPr>
      <w:r w:rsidRPr="00875551">
        <w:rPr>
          <w:rFonts w:ascii="Times New Roman" w:hAnsi="Times New Roman"/>
          <w:i/>
        </w:rPr>
        <w:t>Till v. SCS Credit Corp.</w:t>
      </w:r>
      <w:r w:rsidRPr="00455E90">
        <w:rPr>
          <w:rFonts w:ascii="Times New Roman" w:hAnsi="Times New Roman"/>
        </w:rPr>
        <w:t xml:space="preserve">, </w:t>
      </w:r>
      <w:r w:rsidRPr="001E7A68">
        <w:rPr>
          <w:rFonts w:ascii="Times New Roman" w:hAnsi="Times New Roman"/>
        </w:rPr>
        <w:t>541 U.S. 465</w:t>
      </w:r>
      <w:r w:rsidRPr="00455E9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486</w:t>
      </w:r>
      <w:r w:rsidRPr="00455E90">
        <w:rPr>
          <w:rFonts w:ascii="Times New Roman" w:hAnsi="Times New Roman"/>
        </w:rPr>
        <w:t xml:space="preserve"> (2004) (</w:t>
      </w:r>
      <w:r>
        <w:rPr>
          <w:rFonts w:ascii="Times New Roman" w:hAnsi="Times New Roman"/>
        </w:rPr>
        <w:t xml:space="preserve">Thomas, J., </w:t>
      </w:r>
      <w:r w:rsidRPr="00455E90">
        <w:rPr>
          <w:rFonts w:ascii="Times New Roman" w:hAnsi="Times New Roman"/>
        </w:rPr>
        <w:t>concurring in the judgment)</w:t>
      </w:r>
      <w:r>
        <w:rPr>
          <w:rFonts w:ascii="Times New Roman" w:hAnsi="Times New Roman"/>
        </w:rPr>
        <w:t>.</w:t>
      </w:r>
    </w:p>
    <w:p w:rsidR="000216B6" w:rsidRDefault="000216B6" w:rsidP="000216B6">
      <w:pPr>
        <w:ind w:left="720" w:hanging="720"/>
      </w:pPr>
    </w:p>
    <w:p w:rsidR="000216B6" w:rsidRDefault="000216B6" w:rsidP="000216B6">
      <w:pPr>
        <w:keepNext/>
        <w:keepLines/>
        <w:ind w:left="720" w:hanging="720"/>
        <w:rPr>
          <w:b/>
        </w:rPr>
      </w:pPr>
      <w:r>
        <w:rPr>
          <w:b/>
        </w:rPr>
        <w:t>Quoting Without Endorsing the Language of Absurdity (1 Opinion):</w:t>
      </w:r>
    </w:p>
    <w:p w:rsidR="000216B6" w:rsidRPr="00330CC9" w:rsidRDefault="000216B6" w:rsidP="000216B6">
      <w:pPr>
        <w:keepNext/>
        <w:keepLines/>
        <w:ind w:left="720" w:hanging="720"/>
        <w:rPr>
          <w:b/>
        </w:rPr>
      </w:pPr>
    </w:p>
    <w:p w:rsidR="000216B6" w:rsidRPr="00455E90" w:rsidRDefault="000216B6" w:rsidP="000216B6">
      <w:pPr>
        <w:keepNext/>
        <w:keepLines/>
        <w:ind w:left="720" w:hanging="720"/>
      </w:pPr>
      <w:r w:rsidRPr="00875551">
        <w:rPr>
          <w:i/>
        </w:rPr>
        <w:t>Arizona v. Inter Tribal Council of Arizona, Inc.</w:t>
      </w:r>
      <w:r w:rsidRPr="00455E90">
        <w:t>, 133 S.</w:t>
      </w:r>
      <w:r>
        <w:t xml:space="preserve"> </w:t>
      </w:r>
      <w:r w:rsidRPr="00455E90">
        <w:t>Ct. 2247, 226</w:t>
      </w:r>
      <w:r>
        <w:t>7</w:t>
      </w:r>
      <w:r w:rsidRPr="00455E90">
        <w:t xml:space="preserve"> (2013) (</w:t>
      </w:r>
      <w:r>
        <w:t>Thomas, J., dissenting).</w:t>
      </w:r>
    </w:p>
    <w:p w:rsidR="000216B6" w:rsidRPr="00455E90" w:rsidRDefault="000216B6" w:rsidP="000216B6">
      <w:pPr>
        <w:ind w:left="720" w:hanging="720"/>
      </w:pPr>
    </w:p>
    <w:p w:rsidR="000216B6" w:rsidRDefault="000216B6" w:rsidP="000216B6"/>
    <w:p w:rsidR="00150CFE" w:rsidRDefault="00150CFE">
      <w:bookmarkStart w:id="1" w:name="_GoBack"/>
      <w:bookmarkEnd w:id="1"/>
    </w:p>
    <w:sectPr w:rsidR="00150CFE" w:rsidSect="00C05F19">
      <w:footerReference w:type="even" r:id="rId6"/>
      <w:footerReference w:type="default" r:id="rId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F19" w:rsidRDefault="000216B6" w:rsidP="00295E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3F19" w:rsidRDefault="000216B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F19" w:rsidRPr="00EB3001" w:rsidRDefault="000216B6" w:rsidP="00295E5A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  <w:r w:rsidRPr="00EB3001">
      <w:rPr>
        <w:rStyle w:val="PageNumber"/>
        <w:sz w:val="24"/>
        <w:szCs w:val="24"/>
      </w:rPr>
      <w:fldChar w:fldCharType="begin"/>
    </w:r>
    <w:r w:rsidRPr="00EB3001">
      <w:rPr>
        <w:rStyle w:val="PageNumber"/>
        <w:sz w:val="24"/>
        <w:szCs w:val="24"/>
      </w:rPr>
      <w:instrText xml:space="preserve">PAGE  </w:instrText>
    </w:r>
    <w:r w:rsidRPr="00EB3001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1</w:t>
    </w:r>
    <w:r w:rsidRPr="00EB3001">
      <w:rPr>
        <w:rStyle w:val="PageNumber"/>
        <w:sz w:val="24"/>
        <w:szCs w:val="24"/>
      </w:rPr>
      <w:fldChar w:fldCharType="end"/>
    </w:r>
  </w:p>
  <w:p w:rsidR="007C3F19" w:rsidRDefault="000216B6"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1A8"/>
    <w:multiLevelType w:val="hybridMultilevel"/>
    <w:tmpl w:val="B56ECFFA"/>
    <w:lvl w:ilvl="0" w:tplc="FFFFFFFF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263414"/>
    <w:multiLevelType w:val="hybridMultilevel"/>
    <w:tmpl w:val="3D50B362"/>
    <w:lvl w:ilvl="0" w:tplc="FFFFFFFF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endnotePr>
    <w:numFmt w:val="decimal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6B6"/>
    <w:rsid w:val="000216B6"/>
    <w:rsid w:val="00150CFE"/>
    <w:rsid w:val="00AC32F2"/>
    <w:rsid w:val="00C05F19"/>
    <w:rsid w:val="00D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A598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B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0216B6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0216B6"/>
    <w:rPr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0216B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0216B6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16B6"/>
    <w:rPr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216B6"/>
  </w:style>
  <w:style w:type="paragraph" w:styleId="FootnoteText">
    <w:name w:val="footnote text"/>
    <w:basedOn w:val="Normal"/>
    <w:link w:val="FootnoteTextChar"/>
    <w:uiPriority w:val="99"/>
    <w:unhideWhenUsed/>
    <w:rsid w:val="000216B6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16B6"/>
    <w:rPr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0216B6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0216B6"/>
    <w:rPr>
      <w:rFonts w:ascii="SimSun" w:eastAsia="SimSun" w:hAnsi="Courier"/>
    </w:rPr>
  </w:style>
  <w:style w:type="character" w:customStyle="1" w:styleId="PlainTextChar">
    <w:name w:val="Plain Text Char"/>
    <w:basedOn w:val="DefaultParagraphFont"/>
    <w:link w:val="PlainText"/>
    <w:uiPriority w:val="99"/>
    <w:rsid w:val="000216B6"/>
    <w:rPr>
      <w:rFonts w:ascii="SimSun" w:eastAsia="SimSun" w:hAnsi="Courier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216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6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6B6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6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6B6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6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6B6"/>
    <w:rPr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0216B6"/>
  </w:style>
  <w:style w:type="character" w:styleId="Emphasis">
    <w:name w:val="Emphasis"/>
    <w:basedOn w:val="DefaultParagraphFont"/>
    <w:uiPriority w:val="20"/>
    <w:qFormat/>
    <w:rsid w:val="000216B6"/>
    <w:rPr>
      <w:i/>
      <w:iCs/>
    </w:rPr>
  </w:style>
  <w:style w:type="paragraph" w:styleId="Revision">
    <w:name w:val="Revision"/>
    <w:hidden/>
    <w:uiPriority w:val="99"/>
    <w:semiHidden/>
    <w:rsid w:val="000216B6"/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216B6"/>
    <w:rPr>
      <w:b/>
      <w:bCs/>
    </w:rPr>
  </w:style>
  <w:style w:type="character" w:styleId="Hyperlink">
    <w:name w:val="Hyperlink"/>
    <w:basedOn w:val="DefaultParagraphFont"/>
    <w:uiPriority w:val="99"/>
    <w:unhideWhenUsed/>
    <w:rsid w:val="000216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1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6B6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216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16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B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0216B6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0216B6"/>
    <w:rPr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0216B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0216B6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16B6"/>
    <w:rPr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216B6"/>
  </w:style>
  <w:style w:type="paragraph" w:styleId="FootnoteText">
    <w:name w:val="footnote text"/>
    <w:basedOn w:val="Normal"/>
    <w:link w:val="FootnoteTextChar"/>
    <w:uiPriority w:val="99"/>
    <w:unhideWhenUsed/>
    <w:rsid w:val="000216B6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16B6"/>
    <w:rPr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0216B6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0216B6"/>
    <w:rPr>
      <w:rFonts w:ascii="SimSun" w:eastAsia="SimSun" w:hAnsi="Courier"/>
    </w:rPr>
  </w:style>
  <w:style w:type="character" w:customStyle="1" w:styleId="PlainTextChar">
    <w:name w:val="Plain Text Char"/>
    <w:basedOn w:val="DefaultParagraphFont"/>
    <w:link w:val="PlainText"/>
    <w:uiPriority w:val="99"/>
    <w:rsid w:val="000216B6"/>
    <w:rPr>
      <w:rFonts w:ascii="SimSun" w:eastAsia="SimSun" w:hAnsi="Courier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216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6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6B6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6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6B6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6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6B6"/>
    <w:rPr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0216B6"/>
  </w:style>
  <w:style w:type="character" w:styleId="Emphasis">
    <w:name w:val="Emphasis"/>
    <w:basedOn w:val="DefaultParagraphFont"/>
    <w:uiPriority w:val="20"/>
    <w:qFormat/>
    <w:rsid w:val="000216B6"/>
    <w:rPr>
      <w:i/>
      <w:iCs/>
    </w:rPr>
  </w:style>
  <w:style w:type="paragraph" w:styleId="Revision">
    <w:name w:val="Revision"/>
    <w:hidden/>
    <w:uiPriority w:val="99"/>
    <w:semiHidden/>
    <w:rsid w:val="000216B6"/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216B6"/>
    <w:rPr>
      <w:b/>
      <w:bCs/>
    </w:rPr>
  </w:style>
  <w:style w:type="character" w:styleId="Hyperlink">
    <w:name w:val="Hyperlink"/>
    <w:basedOn w:val="DefaultParagraphFont"/>
    <w:uiPriority w:val="99"/>
    <w:unhideWhenUsed/>
    <w:rsid w:val="000216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1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6B6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216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16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3803</Words>
  <Characters>21681</Characters>
  <Application>Microsoft Macintosh Word</Application>
  <DocSecurity>0</DocSecurity>
  <Lines>180</Lines>
  <Paragraphs>50</Paragraphs>
  <ScaleCrop>false</ScaleCrop>
  <Company/>
  <LinksUpToDate>false</LinksUpToDate>
  <CharactersWithSpaces>25434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Taylor</dc:creator>
  <cp:keywords/>
  <dc:description/>
  <cp:lastModifiedBy>George Taylor</cp:lastModifiedBy>
  <cp:revision>1</cp:revision>
  <dcterms:created xsi:type="dcterms:W3CDTF">2018-05-22T13:05:00Z</dcterms:created>
  <dcterms:modified xsi:type="dcterms:W3CDTF">2018-05-22T13:05:00Z</dcterms:modified>
</cp:coreProperties>
</file>