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846F9" w14:textId="1F5D3D62" w:rsidR="00674C98" w:rsidRDefault="00674C98" w:rsidP="00674C98">
      <w:pPr>
        <w:pStyle w:val="Listnumber11"/>
        <w:numPr>
          <w:ilvl w:val="0"/>
          <w:numId w:val="0"/>
        </w:numPr>
      </w:pPr>
      <w:bookmarkStart w:id="0" w:name="_GoBack"/>
      <w:bookmarkEnd w:id="0"/>
      <w:r w:rsidRPr="006A249D">
        <w:rPr>
          <w:b/>
          <w:bCs/>
        </w:rPr>
        <w:t>NAME</w:t>
      </w:r>
      <w:r>
        <w:t>: Michael Lewis</w:t>
      </w:r>
    </w:p>
    <w:p w14:paraId="2BD7C242" w14:textId="4CE71301" w:rsidR="00674C98" w:rsidRDefault="00674C98" w:rsidP="00674C98">
      <w:pPr>
        <w:pStyle w:val="Listnumber11"/>
        <w:numPr>
          <w:ilvl w:val="0"/>
          <w:numId w:val="0"/>
        </w:numPr>
      </w:pPr>
      <w:r w:rsidRPr="006A249D">
        <w:rPr>
          <w:b/>
          <w:bCs/>
        </w:rPr>
        <w:t>BU</w:t>
      </w:r>
      <w:r>
        <w:t xml:space="preserve"> </w:t>
      </w:r>
      <w:r w:rsidRPr="006A249D">
        <w:rPr>
          <w:b/>
          <w:bCs/>
        </w:rPr>
        <w:t>ID</w:t>
      </w:r>
      <w:r>
        <w:t>: U14985193</w:t>
      </w:r>
    </w:p>
    <w:p w14:paraId="0F4424F0" w14:textId="77777777" w:rsidR="00674C98" w:rsidRDefault="00674C98" w:rsidP="00674C98">
      <w:pPr>
        <w:pStyle w:val="Listnumber11"/>
        <w:numPr>
          <w:ilvl w:val="0"/>
          <w:numId w:val="0"/>
        </w:numPr>
      </w:pPr>
    </w:p>
    <w:p w14:paraId="4449BF30" w14:textId="77777777" w:rsidR="00674C98" w:rsidRPr="006A249D" w:rsidRDefault="00674C98" w:rsidP="00674C98">
      <w:pPr>
        <w:pStyle w:val="Listnumber11"/>
        <w:numPr>
          <w:ilvl w:val="0"/>
          <w:numId w:val="0"/>
        </w:numPr>
        <w:rPr>
          <w:b/>
          <w:bCs/>
        </w:rPr>
      </w:pPr>
      <w:r w:rsidRPr="006A249D">
        <w:rPr>
          <w:b/>
          <w:bCs/>
        </w:rPr>
        <w:t>MULTIPLE CHOICE QUESTIONS:</w:t>
      </w:r>
    </w:p>
    <w:p w14:paraId="5C387086" w14:textId="4088DF61" w:rsidR="00674C98" w:rsidRDefault="00CC2CE2" w:rsidP="00CC2CE2">
      <w:pPr>
        <w:pStyle w:val="Listnumber11"/>
        <w:numPr>
          <w:ilvl w:val="0"/>
          <w:numId w:val="22"/>
        </w:numPr>
      </w:pPr>
      <w:r>
        <w:t>E</w:t>
      </w:r>
    </w:p>
    <w:p w14:paraId="7C41A795" w14:textId="1CAFE653" w:rsidR="00674C98" w:rsidRDefault="00CC2CE2" w:rsidP="00CC2CE2">
      <w:pPr>
        <w:pStyle w:val="Listnumber11"/>
        <w:numPr>
          <w:ilvl w:val="0"/>
          <w:numId w:val="23"/>
        </w:numPr>
      </w:pPr>
      <w:r>
        <w:t>C</w:t>
      </w:r>
    </w:p>
    <w:p w14:paraId="7DC6F656" w14:textId="524620DF" w:rsidR="00674C98" w:rsidRDefault="00674C98" w:rsidP="00CC2CE2">
      <w:pPr>
        <w:pStyle w:val="Listnumber11"/>
        <w:numPr>
          <w:ilvl w:val="0"/>
          <w:numId w:val="24"/>
        </w:numPr>
      </w:pPr>
      <w:r>
        <w:t>C</w:t>
      </w:r>
    </w:p>
    <w:p w14:paraId="6FBC8640" w14:textId="5BCC941D" w:rsidR="00674C98" w:rsidRDefault="001947C2" w:rsidP="00CC2CE2">
      <w:pPr>
        <w:pStyle w:val="Listnumber11"/>
        <w:numPr>
          <w:ilvl w:val="0"/>
          <w:numId w:val="25"/>
        </w:numPr>
      </w:pPr>
      <w:r>
        <w:t>D</w:t>
      </w:r>
    </w:p>
    <w:p w14:paraId="6E2A12E4" w14:textId="1A9CAB21" w:rsidR="00C62568" w:rsidRDefault="001947C2" w:rsidP="00CC2CE2">
      <w:pPr>
        <w:pStyle w:val="Listnumber11"/>
        <w:numPr>
          <w:ilvl w:val="0"/>
          <w:numId w:val="26"/>
        </w:numPr>
      </w:pPr>
      <w:r>
        <w:t>B</w:t>
      </w:r>
    </w:p>
    <w:p w14:paraId="54E54125" w14:textId="77777777" w:rsidR="00674C98" w:rsidRDefault="00674C98" w:rsidP="00674C98">
      <w:pPr>
        <w:pStyle w:val="Listnumber11"/>
        <w:numPr>
          <w:ilvl w:val="0"/>
          <w:numId w:val="0"/>
        </w:numPr>
      </w:pPr>
    </w:p>
    <w:p w14:paraId="7A0104AD" w14:textId="77777777" w:rsidR="00674C98" w:rsidRPr="006A249D" w:rsidRDefault="00674C98" w:rsidP="00674C98">
      <w:pPr>
        <w:pStyle w:val="Listnumber11"/>
        <w:numPr>
          <w:ilvl w:val="0"/>
          <w:numId w:val="0"/>
        </w:numPr>
        <w:rPr>
          <w:b/>
          <w:bCs/>
        </w:rPr>
      </w:pPr>
      <w:r w:rsidRPr="006A249D">
        <w:rPr>
          <w:b/>
          <w:bCs/>
        </w:rPr>
        <w:t>TRUE/FALSE:</w:t>
      </w:r>
    </w:p>
    <w:p w14:paraId="141D51B1" w14:textId="22D1BAD5" w:rsidR="00674C98" w:rsidRPr="00CC2CE2" w:rsidRDefault="003505C1" w:rsidP="00CC2CE2">
      <w:pPr>
        <w:pStyle w:val="ListParagraph"/>
        <w:numPr>
          <w:ilvl w:val="0"/>
          <w:numId w:val="11"/>
        </w:numPr>
        <w:rPr>
          <w:sz w:val="24"/>
        </w:rPr>
      </w:pPr>
      <w:r w:rsidRPr="00CC2CE2">
        <w:rPr>
          <w:sz w:val="24"/>
        </w:rPr>
        <w:t>False</w:t>
      </w:r>
    </w:p>
    <w:p w14:paraId="43D3BC0E" w14:textId="237B3F0C" w:rsidR="00674C98" w:rsidRPr="00CC2CE2" w:rsidRDefault="001947C2" w:rsidP="00CC2CE2">
      <w:pPr>
        <w:pStyle w:val="ListParagraph"/>
        <w:numPr>
          <w:ilvl w:val="0"/>
          <w:numId w:val="20"/>
        </w:numPr>
        <w:rPr>
          <w:sz w:val="24"/>
        </w:rPr>
      </w:pPr>
      <w:r>
        <w:rPr>
          <w:sz w:val="24"/>
        </w:rPr>
        <w:t>True</w:t>
      </w:r>
    </w:p>
    <w:p w14:paraId="67701A7D" w14:textId="5D7CC7B6" w:rsidR="00346A3D" w:rsidRPr="00CC2CE2" w:rsidRDefault="001947C2" w:rsidP="00CC2CE2">
      <w:pPr>
        <w:pStyle w:val="ListParagraph"/>
        <w:numPr>
          <w:ilvl w:val="0"/>
          <w:numId w:val="28"/>
        </w:numPr>
        <w:rPr>
          <w:sz w:val="24"/>
        </w:rPr>
      </w:pPr>
      <w:r>
        <w:rPr>
          <w:sz w:val="24"/>
        </w:rPr>
        <w:t>True</w:t>
      </w:r>
    </w:p>
    <w:p w14:paraId="37CA3436" w14:textId="4C5771B4" w:rsidR="00346A3D" w:rsidRPr="00CC2CE2" w:rsidRDefault="00CC2CE2" w:rsidP="00CC2CE2">
      <w:pPr>
        <w:ind w:left="360"/>
        <w:rPr>
          <w:sz w:val="24"/>
        </w:rPr>
      </w:pPr>
      <w:r>
        <w:rPr>
          <w:sz w:val="24"/>
        </w:rPr>
        <w:t>32</w:t>
      </w:r>
      <w:r w:rsidR="00346A3D" w:rsidRPr="00CC2CE2">
        <w:rPr>
          <w:sz w:val="24"/>
        </w:rPr>
        <w:t>.</w:t>
      </w:r>
      <w:r w:rsidR="003505C1" w:rsidRPr="00CC2CE2">
        <w:rPr>
          <w:sz w:val="24"/>
        </w:rPr>
        <w:t xml:space="preserve"> </w:t>
      </w:r>
      <w:r w:rsidR="002862CE">
        <w:rPr>
          <w:sz w:val="24"/>
        </w:rPr>
        <w:t>False</w:t>
      </w:r>
    </w:p>
    <w:p w14:paraId="2CE24D3D" w14:textId="77777777" w:rsidR="00674C98" w:rsidRDefault="00674C98" w:rsidP="00674C98">
      <w:pPr>
        <w:rPr>
          <w:sz w:val="24"/>
        </w:rPr>
      </w:pPr>
    </w:p>
    <w:p w14:paraId="00B9E313" w14:textId="15E4D0EC" w:rsidR="00674C98" w:rsidRPr="006A249D" w:rsidRDefault="00674C98" w:rsidP="00674C98">
      <w:pPr>
        <w:rPr>
          <w:b/>
          <w:bCs/>
          <w:sz w:val="24"/>
        </w:rPr>
      </w:pPr>
      <w:r w:rsidRPr="006A249D">
        <w:rPr>
          <w:b/>
          <w:bCs/>
          <w:sz w:val="24"/>
        </w:rPr>
        <w:t>SHORT ANSWER:</w:t>
      </w:r>
    </w:p>
    <w:p w14:paraId="7648EF12" w14:textId="7ADD27B1" w:rsidR="00674C98" w:rsidRDefault="002B1C3C" w:rsidP="00CC2CE2">
      <w:pPr>
        <w:pStyle w:val="ListParagraph"/>
        <w:numPr>
          <w:ilvl w:val="0"/>
          <w:numId w:val="23"/>
        </w:numPr>
        <w:rPr>
          <w:sz w:val="24"/>
        </w:rPr>
      </w:pPr>
      <w:r>
        <w:rPr>
          <w:sz w:val="24"/>
        </w:rPr>
        <w:t>The three types of interview questions are:</w:t>
      </w:r>
    </w:p>
    <w:p w14:paraId="1148A1C5" w14:textId="19C7C25F" w:rsidR="002B1C3C" w:rsidRDefault="002B1C3C" w:rsidP="002B1C3C">
      <w:pPr>
        <w:pStyle w:val="ListParagraph"/>
        <w:numPr>
          <w:ilvl w:val="1"/>
          <w:numId w:val="23"/>
        </w:numPr>
        <w:rPr>
          <w:sz w:val="24"/>
        </w:rPr>
      </w:pPr>
      <w:r>
        <w:rPr>
          <w:sz w:val="24"/>
        </w:rPr>
        <w:t>Closed ended – Questions that require a specific answer. For example, how many requests do you process per day? An analyst can use this technique to when specific, precise information is required.</w:t>
      </w:r>
    </w:p>
    <w:p w14:paraId="70E623BB" w14:textId="2F6EAE43" w:rsidR="002B1C3C" w:rsidRDefault="002B1C3C" w:rsidP="002B1C3C">
      <w:pPr>
        <w:pStyle w:val="ListParagraph"/>
        <w:numPr>
          <w:ilvl w:val="1"/>
          <w:numId w:val="23"/>
        </w:numPr>
        <w:rPr>
          <w:sz w:val="24"/>
        </w:rPr>
      </w:pPr>
      <w:r>
        <w:rPr>
          <w:sz w:val="24"/>
        </w:rPr>
        <w:t xml:space="preserve">Open ended – Questions that leave room for elaboration on the part of the interviewee. </w:t>
      </w:r>
      <w:r w:rsidR="00CE5022">
        <w:rPr>
          <w:sz w:val="24"/>
        </w:rPr>
        <w:t>“</w:t>
      </w:r>
      <w:r>
        <w:rPr>
          <w:sz w:val="24"/>
        </w:rPr>
        <w:t>For example, describe the biggest problem with the as-is system?</w:t>
      </w:r>
      <w:r w:rsidR="00CE5022">
        <w:rPr>
          <w:sz w:val="24"/>
        </w:rPr>
        <w:t>”</w:t>
      </w:r>
      <w:r>
        <w:rPr>
          <w:sz w:val="24"/>
        </w:rPr>
        <w:t xml:space="preserve"> An analyst can use this technique to gather rich information and give the interviewee more control over the information revealed during the interview.</w:t>
      </w:r>
    </w:p>
    <w:p w14:paraId="073D822B" w14:textId="36F93B97" w:rsidR="002B1C3C" w:rsidRPr="00CC2CE2" w:rsidRDefault="002B1C3C" w:rsidP="002B1C3C">
      <w:pPr>
        <w:pStyle w:val="ListParagraph"/>
        <w:numPr>
          <w:ilvl w:val="1"/>
          <w:numId w:val="23"/>
        </w:numPr>
        <w:rPr>
          <w:sz w:val="24"/>
        </w:rPr>
      </w:pPr>
      <w:r>
        <w:rPr>
          <w:sz w:val="24"/>
        </w:rPr>
        <w:t xml:space="preserve">Probing – Questions follow up on what has just been discussed in order to learn more and they are used when the interviewer is unclear about an interviewee’s answer. For example, </w:t>
      </w:r>
      <w:r w:rsidR="00F3558A">
        <w:rPr>
          <w:sz w:val="24"/>
        </w:rPr>
        <w:t>“I’d like to understand your prior response in a bit more detail. Can you walk me through an example of exactly how you know when to invoice a customer?”</w:t>
      </w:r>
    </w:p>
    <w:p w14:paraId="670874F5" w14:textId="77777777" w:rsidR="00674C98" w:rsidRDefault="00674C98" w:rsidP="00674C98">
      <w:pPr>
        <w:ind w:left="720"/>
        <w:rPr>
          <w:sz w:val="24"/>
        </w:rPr>
      </w:pPr>
    </w:p>
    <w:p w14:paraId="6DE31BEA" w14:textId="332674EB" w:rsidR="00C62568" w:rsidRPr="00CC2CE2" w:rsidRDefault="00CE5022" w:rsidP="00CC2CE2">
      <w:pPr>
        <w:pStyle w:val="ListParagraph"/>
        <w:numPr>
          <w:ilvl w:val="0"/>
          <w:numId w:val="29"/>
        </w:numPr>
        <w:rPr>
          <w:sz w:val="24"/>
        </w:rPr>
      </w:pPr>
      <w:r>
        <w:rPr>
          <w:sz w:val="24"/>
        </w:rPr>
        <w:t xml:space="preserve">Document analysis is used to understand the as-is system. Effectively, it involves reviewing the documentation (if it exists) and examining the as-is system. Observation is when you are watching the processes being performed. Both techniques are good for understanding the as-is system (assuming documentation exists). However, if the documentation does exist, documentation analysis can be better for understanding more breadth of information. Observation is a good way to check the validity of information gathered from other resources such as interviews and questionnaires. </w:t>
      </w:r>
    </w:p>
    <w:p w14:paraId="7C820003" w14:textId="77777777" w:rsidR="007A5B10" w:rsidRPr="007A5B10" w:rsidRDefault="007A5B10" w:rsidP="007A5B10">
      <w:pPr>
        <w:rPr>
          <w:sz w:val="24"/>
        </w:rPr>
      </w:pPr>
    </w:p>
    <w:p w14:paraId="2DD7349A" w14:textId="2DCDFF61" w:rsidR="00C62568" w:rsidRPr="00CC2CE2" w:rsidRDefault="00624FB0" w:rsidP="00CC2CE2">
      <w:pPr>
        <w:pStyle w:val="ListParagraph"/>
        <w:numPr>
          <w:ilvl w:val="0"/>
          <w:numId w:val="29"/>
        </w:numPr>
        <w:rPr>
          <w:sz w:val="24"/>
        </w:rPr>
      </w:pPr>
      <w:r>
        <w:rPr>
          <w:sz w:val="24"/>
        </w:rPr>
        <w:t xml:space="preserve">Interviews and Joint Application Design. The user involvement </w:t>
      </w:r>
      <w:r w:rsidR="00A877F7">
        <w:rPr>
          <w:sz w:val="24"/>
        </w:rPr>
        <w:t xml:space="preserve">and cost of these techniques is higher than the other three options (e.g. questionnaires, document analysis, and observation). However, JAD is far better off when it comes to depth of information, breadth of information, and integration of information. In particular, JAD sessions are designed to improve integration because all information is integrated when it is collected, not afterward. </w:t>
      </w:r>
      <w:r w:rsidR="003C31FC">
        <w:rPr>
          <w:sz w:val="24"/>
        </w:rPr>
        <w:t xml:space="preserve">JAD sessions also require the greatest effort because it typically involves multi-day offsite meetings for intense information gathering and discussion sessions. </w:t>
      </w:r>
    </w:p>
    <w:p w14:paraId="211048B8" w14:textId="77777777" w:rsidR="00C62568" w:rsidRDefault="00C62568" w:rsidP="00C62568">
      <w:pPr>
        <w:pStyle w:val="ListParagraph"/>
        <w:rPr>
          <w:sz w:val="24"/>
        </w:rPr>
      </w:pPr>
    </w:p>
    <w:p w14:paraId="2ECA7757" w14:textId="5CF7CA06" w:rsidR="00C62568" w:rsidRDefault="0080366F" w:rsidP="00CC2CE2">
      <w:pPr>
        <w:pStyle w:val="ListParagraph"/>
        <w:numPr>
          <w:ilvl w:val="0"/>
          <w:numId w:val="30"/>
        </w:numPr>
        <w:rPr>
          <w:sz w:val="24"/>
        </w:rPr>
      </w:pPr>
      <w:r>
        <w:rPr>
          <w:sz w:val="24"/>
        </w:rPr>
        <w:t>A system proposal includes 10 pieces of information:</w:t>
      </w:r>
    </w:p>
    <w:p w14:paraId="13FB3697" w14:textId="42174150" w:rsidR="0080366F" w:rsidRPr="0080366F" w:rsidRDefault="0080366F" w:rsidP="0080366F">
      <w:pPr>
        <w:pStyle w:val="ListParagraph"/>
        <w:numPr>
          <w:ilvl w:val="1"/>
          <w:numId w:val="30"/>
        </w:numPr>
        <w:rPr>
          <w:sz w:val="24"/>
        </w:rPr>
      </w:pPr>
      <w:r>
        <w:rPr>
          <w:sz w:val="24"/>
        </w:rPr>
        <w:t>Table of contents</w:t>
      </w:r>
    </w:p>
    <w:p w14:paraId="3568722C" w14:textId="1131788D" w:rsidR="0080366F" w:rsidRDefault="0080366F" w:rsidP="0080366F">
      <w:pPr>
        <w:pStyle w:val="ListParagraph"/>
        <w:numPr>
          <w:ilvl w:val="1"/>
          <w:numId w:val="30"/>
        </w:numPr>
        <w:rPr>
          <w:sz w:val="24"/>
        </w:rPr>
      </w:pPr>
      <w:r>
        <w:rPr>
          <w:sz w:val="24"/>
        </w:rPr>
        <w:t>Executive summary</w:t>
      </w:r>
    </w:p>
    <w:p w14:paraId="31EA7A09" w14:textId="53F14110" w:rsidR="0080366F" w:rsidRDefault="0080366F" w:rsidP="0080366F">
      <w:pPr>
        <w:pStyle w:val="ListParagraph"/>
        <w:numPr>
          <w:ilvl w:val="2"/>
          <w:numId w:val="30"/>
        </w:numPr>
        <w:rPr>
          <w:sz w:val="24"/>
        </w:rPr>
      </w:pPr>
      <w:r>
        <w:rPr>
          <w:sz w:val="24"/>
        </w:rPr>
        <w:t>Summary of all essential information to help an executive decide what parts of the proposal to read in more depth.</w:t>
      </w:r>
    </w:p>
    <w:p w14:paraId="691EED82" w14:textId="6959E57E" w:rsidR="0080366F" w:rsidRDefault="0080366F" w:rsidP="0080366F">
      <w:pPr>
        <w:pStyle w:val="ListParagraph"/>
        <w:numPr>
          <w:ilvl w:val="1"/>
          <w:numId w:val="30"/>
        </w:numPr>
        <w:rPr>
          <w:sz w:val="24"/>
        </w:rPr>
      </w:pPr>
      <w:r>
        <w:rPr>
          <w:sz w:val="24"/>
        </w:rPr>
        <w:t>System request</w:t>
      </w:r>
    </w:p>
    <w:p w14:paraId="38C60C15" w14:textId="429631E0" w:rsidR="0080366F" w:rsidRDefault="0080366F" w:rsidP="0080366F">
      <w:pPr>
        <w:pStyle w:val="ListParagraph"/>
        <w:numPr>
          <w:ilvl w:val="2"/>
          <w:numId w:val="30"/>
        </w:numPr>
        <w:rPr>
          <w:sz w:val="24"/>
        </w:rPr>
      </w:pPr>
      <w:r>
        <w:rPr>
          <w:sz w:val="24"/>
        </w:rPr>
        <w:t xml:space="preserve">The revised system </w:t>
      </w:r>
      <w:proofErr w:type="gramStart"/>
      <w:r>
        <w:rPr>
          <w:sz w:val="24"/>
        </w:rPr>
        <w:t>form</w:t>
      </w:r>
      <w:proofErr w:type="gramEnd"/>
      <w:r>
        <w:rPr>
          <w:sz w:val="24"/>
        </w:rPr>
        <w:t>.</w:t>
      </w:r>
    </w:p>
    <w:p w14:paraId="1F9CFC89" w14:textId="17042CFA" w:rsidR="0080366F" w:rsidRDefault="0080366F" w:rsidP="0080366F">
      <w:pPr>
        <w:pStyle w:val="ListParagraph"/>
        <w:numPr>
          <w:ilvl w:val="1"/>
          <w:numId w:val="30"/>
        </w:numPr>
        <w:rPr>
          <w:sz w:val="24"/>
        </w:rPr>
      </w:pPr>
      <w:r>
        <w:rPr>
          <w:sz w:val="24"/>
        </w:rPr>
        <w:t>Workplan</w:t>
      </w:r>
    </w:p>
    <w:p w14:paraId="163E3B0E" w14:textId="0154DF43" w:rsidR="0080366F" w:rsidRDefault="0080366F" w:rsidP="0080366F">
      <w:pPr>
        <w:pStyle w:val="ListParagraph"/>
        <w:numPr>
          <w:ilvl w:val="2"/>
          <w:numId w:val="30"/>
        </w:numPr>
        <w:rPr>
          <w:sz w:val="24"/>
        </w:rPr>
      </w:pPr>
      <w:r>
        <w:rPr>
          <w:sz w:val="24"/>
        </w:rPr>
        <w:t>The revised workplan after all analysis is complete.</w:t>
      </w:r>
    </w:p>
    <w:p w14:paraId="705D5113" w14:textId="3005C516" w:rsidR="0080366F" w:rsidRDefault="0080366F" w:rsidP="0080366F">
      <w:pPr>
        <w:pStyle w:val="ListParagraph"/>
        <w:numPr>
          <w:ilvl w:val="1"/>
          <w:numId w:val="30"/>
        </w:numPr>
        <w:rPr>
          <w:sz w:val="24"/>
        </w:rPr>
      </w:pPr>
      <w:r>
        <w:rPr>
          <w:sz w:val="24"/>
        </w:rPr>
        <w:t>Feasibility analysis</w:t>
      </w:r>
    </w:p>
    <w:p w14:paraId="6866BC3A" w14:textId="40FEE67D" w:rsidR="0080366F" w:rsidRDefault="0080366F" w:rsidP="0080366F">
      <w:pPr>
        <w:pStyle w:val="ListParagraph"/>
        <w:numPr>
          <w:ilvl w:val="2"/>
          <w:numId w:val="30"/>
        </w:numPr>
        <w:rPr>
          <w:sz w:val="24"/>
        </w:rPr>
      </w:pPr>
      <w:r>
        <w:rPr>
          <w:sz w:val="24"/>
        </w:rPr>
        <w:t>The revised feasibility analysis after all analysis is complete.</w:t>
      </w:r>
    </w:p>
    <w:p w14:paraId="135EBEC8" w14:textId="0DDD2A72" w:rsidR="0080366F" w:rsidRDefault="0080366F" w:rsidP="0080366F">
      <w:pPr>
        <w:pStyle w:val="ListParagraph"/>
        <w:numPr>
          <w:ilvl w:val="1"/>
          <w:numId w:val="30"/>
        </w:numPr>
        <w:rPr>
          <w:sz w:val="24"/>
        </w:rPr>
      </w:pPr>
      <w:r>
        <w:rPr>
          <w:sz w:val="24"/>
        </w:rPr>
        <w:t>Requirements definition</w:t>
      </w:r>
    </w:p>
    <w:p w14:paraId="78B21381" w14:textId="7AB96DF2" w:rsidR="0080366F" w:rsidRDefault="0080366F" w:rsidP="0080366F">
      <w:pPr>
        <w:pStyle w:val="ListParagraph"/>
        <w:numPr>
          <w:ilvl w:val="2"/>
          <w:numId w:val="30"/>
        </w:numPr>
        <w:rPr>
          <w:sz w:val="24"/>
        </w:rPr>
      </w:pPr>
      <w:r>
        <w:rPr>
          <w:sz w:val="24"/>
        </w:rPr>
        <w:t>A list of the functional and nonfunctional business requirements for the system.</w:t>
      </w:r>
    </w:p>
    <w:p w14:paraId="47A8E057" w14:textId="36BBD51A" w:rsidR="0080366F" w:rsidRDefault="0080366F" w:rsidP="0080366F">
      <w:pPr>
        <w:pStyle w:val="ListParagraph"/>
        <w:numPr>
          <w:ilvl w:val="1"/>
          <w:numId w:val="30"/>
        </w:numPr>
        <w:rPr>
          <w:sz w:val="24"/>
        </w:rPr>
      </w:pPr>
      <w:r>
        <w:rPr>
          <w:sz w:val="24"/>
        </w:rPr>
        <w:t>Functional model</w:t>
      </w:r>
    </w:p>
    <w:p w14:paraId="5EEB0768" w14:textId="7DAEC92D" w:rsidR="0080366F" w:rsidRDefault="0080366F" w:rsidP="0080366F">
      <w:pPr>
        <w:pStyle w:val="ListParagraph"/>
        <w:numPr>
          <w:ilvl w:val="2"/>
          <w:numId w:val="30"/>
        </w:numPr>
        <w:rPr>
          <w:sz w:val="24"/>
        </w:rPr>
      </w:pPr>
      <w:r>
        <w:rPr>
          <w:sz w:val="24"/>
        </w:rPr>
        <w:t>An activity diagram, a set of use-case descriptions, and a use-case diagram that illustrate the basic processes or external functionality that the system needs to support</w:t>
      </w:r>
    </w:p>
    <w:p w14:paraId="2649AD6A" w14:textId="3568AF65" w:rsidR="0080366F" w:rsidRDefault="0080366F" w:rsidP="0080366F">
      <w:pPr>
        <w:pStyle w:val="ListParagraph"/>
        <w:numPr>
          <w:ilvl w:val="1"/>
          <w:numId w:val="30"/>
        </w:numPr>
        <w:rPr>
          <w:sz w:val="24"/>
        </w:rPr>
      </w:pPr>
      <w:r>
        <w:rPr>
          <w:sz w:val="24"/>
        </w:rPr>
        <w:t>Structural model</w:t>
      </w:r>
    </w:p>
    <w:p w14:paraId="0C1D8CD6" w14:textId="19BB0A2E" w:rsidR="0080366F" w:rsidRDefault="0080366F" w:rsidP="0080366F">
      <w:pPr>
        <w:pStyle w:val="ListParagraph"/>
        <w:numPr>
          <w:ilvl w:val="2"/>
          <w:numId w:val="30"/>
        </w:numPr>
        <w:rPr>
          <w:sz w:val="24"/>
        </w:rPr>
      </w:pPr>
      <w:r>
        <w:rPr>
          <w:sz w:val="24"/>
        </w:rPr>
        <w:t xml:space="preserve">A set of CRC cards, class diagrams, and object diagrams that describe the structural aspects of the to-be system. </w:t>
      </w:r>
    </w:p>
    <w:p w14:paraId="6364F3F8" w14:textId="378258C2" w:rsidR="0080366F" w:rsidRDefault="0080366F" w:rsidP="0080366F">
      <w:pPr>
        <w:pStyle w:val="ListParagraph"/>
        <w:numPr>
          <w:ilvl w:val="1"/>
          <w:numId w:val="30"/>
        </w:numPr>
        <w:rPr>
          <w:sz w:val="24"/>
        </w:rPr>
      </w:pPr>
      <w:r>
        <w:rPr>
          <w:sz w:val="24"/>
        </w:rPr>
        <w:t>Behavioral model</w:t>
      </w:r>
    </w:p>
    <w:p w14:paraId="1E93E059" w14:textId="2E914A78" w:rsidR="0080366F" w:rsidRDefault="0080366F" w:rsidP="0080366F">
      <w:pPr>
        <w:pStyle w:val="ListParagraph"/>
        <w:numPr>
          <w:ilvl w:val="2"/>
          <w:numId w:val="30"/>
        </w:numPr>
        <w:rPr>
          <w:sz w:val="24"/>
        </w:rPr>
      </w:pPr>
      <w:r>
        <w:rPr>
          <w:sz w:val="24"/>
        </w:rPr>
        <w:t>A set of sequence diagrams, communication diagrams, behavioral-state machines, and a CRUDE matrix that describe the internal behavior of the to-be system.</w:t>
      </w:r>
    </w:p>
    <w:p w14:paraId="07FF3C25" w14:textId="16E2A501" w:rsidR="0080366F" w:rsidRDefault="0080366F" w:rsidP="0080366F">
      <w:pPr>
        <w:pStyle w:val="ListParagraph"/>
        <w:numPr>
          <w:ilvl w:val="1"/>
          <w:numId w:val="30"/>
        </w:numPr>
        <w:rPr>
          <w:sz w:val="24"/>
        </w:rPr>
      </w:pPr>
      <w:r>
        <w:rPr>
          <w:sz w:val="24"/>
        </w:rPr>
        <w:t>Appendices</w:t>
      </w:r>
    </w:p>
    <w:p w14:paraId="0FE0CED0" w14:textId="3A4C0197" w:rsidR="0080366F" w:rsidRPr="00CC2CE2" w:rsidRDefault="0080366F" w:rsidP="0080366F">
      <w:pPr>
        <w:pStyle w:val="ListParagraph"/>
        <w:numPr>
          <w:ilvl w:val="2"/>
          <w:numId w:val="30"/>
        </w:numPr>
        <w:rPr>
          <w:sz w:val="24"/>
        </w:rPr>
      </w:pPr>
      <w:r>
        <w:rPr>
          <w:sz w:val="24"/>
        </w:rPr>
        <w:t>Contains additional material relevant to the proposal, often used to support the recommended system. This might include industry reports and statistics.</w:t>
      </w:r>
    </w:p>
    <w:p w14:paraId="2AE8D998" w14:textId="77777777" w:rsidR="00C62568" w:rsidRDefault="00C62568" w:rsidP="00C62568">
      <w:pPr>
        <w:pStyle w:val="ListParagraph"/>
        <w:rPr>
          <w:sz w:val="24"/>
        </w:rPr>
      </w:pPr>
    </w:p>
    <w:p w14:paraId="2B798244" w14:textId="79236F52" w:rsidR="00641C0A" w:rsidRDefault="007B12AF" w:rsidP="007B12AF">
      <w:pPr>
        <w:pStyle w:val="ListParagraph"/>
        <w:numPr>
          <w:ilvl w:val="0"/>
          <w:numId w:val="31"/>
        </w:numPr>
      </w:pPr>
      <w:r w:rsidRPr="007B12AF">
        <w:rPr>
          <w:sz w:val="24"/>
        </w:rPr>
        <w:t>Non-functional requirements</w:t>
      </w:r>
      <w:r>
        <w:rPr>
          <w:sz w:val="24"/>
        </w:rPr>
        <w:t xml:space="preserve"> can include things like performance and usability, which have a major impact on software quality. Understanding these requirements is critical to the design process when decisions are made about the database, user interface, hardware, software, and the underlying architecture. Functional requirements can include things like a process a system needs to perform or information it needs to contain. Again, these requirements are critical to software quality because if the system behaves in unintended ways or does not contain the right information, then the system is useless.</w:t>
      </w:r>
    </w:p>
    <w:sectPr w:rsidR="00641C0A" w:rsidSect="00672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5CD6"/>
    <w:multiLevelType w:val="hybridMultilevel"/>
    <w:tmpl w:val="7034EBC6"/>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F1C33"/>
    <w:multiLevelType w:val="hybridMultilevel"/>
    <w:tmpl w:val="AA7851D4"/>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F5608"/>
    <w:multiLevelType w:val="hybridMultilevel"/>
    <w:tmpl w:val="3DECF8F2"/>
    <w:lvl w:ilvl="0" w:tplc="A28ECF6E">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C1D47"/>
    <w:multiLevelType w:val="hybridMultilevel"/>
    <w:tmpl w:val="AFDE84DE"/>
    <w:lvl w:ilvl="0" w:tplc="0409000F">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532B4"/>
    <w:multiLevelType w:val="hybridMultilevel"/>
    <w:tmpl w:val="E7B6ECF0"/>
    <w:lvl w:ilvl="0" w:tplc="04090011">
      <w:start w:val="1"/>
      <w:numFmt w:val="decimal"/>
      <w:lvlText w:val="%1)"/>
      <w:lvlJc w:val="left"/>
      <w:pPr>
        <w:tabs>
          <w:tab w:val="num" w:pos="720"/>
        </w:tabs>
        <w:ind w:left="720" w:hanging="360"/>
      </w:pPr>
      <w:rPr>
        <w:rFonts w:hint="default"/>
      </w:rPr>
    </w:lvl>
    <w:lvl w:ilvl="1" w:tplc="63D662F0">
      <w:start w:val="1"/>
      <w:numFmt w:val="decimal"/>
      <w:lvlText w:val="%2)"/>
      <w:lvlJc w:val="left"/>
      <w:pPr>
        <w:tabs>
          <w:tab w:val="num" w:pos="615"/>
        </w:tabs>
        <w:ind w:left="615" w:hanging="975"/>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51B7315"/>
    <w:multiLevelType w:val="hybridMultilevel"/>
    <w:tmpl w:val="3DFC5F74"/>
    <w:lvl w:ilvl="0" w:tplc="E0E2CF1A">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65B68"/>
    <w:multiLevelType w:val="hybridMultilevel"/>
    <w:tmpl w:val="F37A347E"/>
    <w:lvl w:ilvl="0" w:tplc="E0E2CF1A">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75AD9"/>
    <w:multiLevelType w:val="hybridMultilevel"/>
    <w:tmpl w:val="FF14683A"/>
    <w:lvl w:ilvl="0" w:tplc="0409000F">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E57AA"/>
    <w:multiLevelType w:val="hybridMultilevel"/>
    <w:tmpl w:val="5C7C5B3E"/>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F5C32"/>
    <w:multiLevelType w:val="hybridMultilevel"/>
    <w:tmpl w:val="3DC8ABCE"/>
    <w:lvl w:ilvl="0" w:tplc="0409000F">
      <w:start w:val="1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C2F13"/>
    <w:multiLevelType w:val="hybridMultilevel"/>
    <w:tmpl w:val="1EAC0732"/>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270503"/>
    <w:multiLevelType w:val="hybridMultilevel"/>
    <w:tmpl w:val="5D527DFE"/>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C439D9"/>
    <w:multiLevelType w:val="hybridMultilevel"/>
    <w:tmpl w:val="14D80B4E"/>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A25D28"/>
    <w:multiLevelType w:val="hybridMultilevel"/>
    <w:tmpl w:val="E95E3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B05F65"/>
    <w:multiLevelType w:val="hybridMultilevel"/>
    <w:tmpl w:val="DC44D5F6"/>
    <w:lvl w:ilvl="0" w:tplc="97C8600A">
      <w:start w:val="1"/>
      <w:numFmt w:val="bullet"/>
      <w:pStyle w:val="Listnumber11"/>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5862602A"/>
    <w:multiLevelType w:val="hybridMultilevel"/>
    <w:tmpl w:val="6D64F0AA"/>
    <w:lvl w:ilvl="0" w:tplc="0409000F">
      <w:start w:val="5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BF34F1"/>
    <w:multiLevelType w:val="hybridMultilevel"/>
    <w:tmpl w:val="1EAC0732"/>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954138"/>
    <w:multiLevelType w:val="hybridMultilevel"/>
    <w:tmpl w:val="2474031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D409C8"/>
    <w:multiLevelType w:val="hybridMultilevel"/>
    <w:tmpl w:val="1C425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3939D6"/>
    <w:multiLevelType w:val="hybridMultilevel"/>
    <w:tmpl w:val="3E30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B56362"/>
    <w:multiLevelType w:val="hybridMultilevel"/>
    <w:tmpl w:val="08BA192E"/>
    <w:lvl w:ilvl="0" w:tplc="0409000F">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6719A8"/>
    <w:multiLevelType w:val="hybridMultilevel"/>
    <w:tmpl w:val="4C56125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945CDF"/>
    <w:multiLevelType w:val="hybridMultilevel"/>
    <w:tmpl w:val="A1885CC8"/>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EE3BF5"/>
    <w:multiLevelType w:val="hybridMultilevel"/>
    <w:tmpl w:val="7DE2B1F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3556E6"/>
    <w:multiLevelType w:val="hybridMultilevel"/>
    <w:tmpl w:val="35DA4CC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5D23D9"/>
    <w:multiLevelType w:val="hybridMultilevel"/>
    <w:tmpl w:val="86889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374843"/>
    <w:multiLevelType w:val="hybridMultilevel"/>
    <w:tmpl w:val="AB92971E"/>
    <w:lvl w:ilvl="0" w:tplc="30FECF6A">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9934D7"/>
    <w:multiLevelType w:val="hybridMultilevel"/>
    <w:tmpl w:val="AA3651D6"/>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AF1C51"/>
    <w:multiLevelType w:val="hybridMultilevel"/>
    <w:tmpl w:val="91525F2E"/>
    <w:lvl w:ilvl="0" w:tplc="E0E2CF1A">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8C3962"/>
    <w:multiLevelType w:val="hybridMultilevel"/>
    <w:tmpl w:val="448AEC92"/>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BA3883"/>
    <w:multiLevelType w:val="hybridMultilevel"/>
    <w:tmpl w:val="66B6D7BC"/>
    <w:lvl w:ilvl="0" w:tplc="0409000F">
      <w:start w:val="1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25"/>
  </w:num>
  <w:num w:numId="4">
    <w:abstractNumId w:val="18"/>
  </w:num>
  <w:num w:numId="5">
    <w:abstractNumId w:val="23"/>
  </w:num>
  <w:num w:numId="6">
    <w:abstractNumId w:val="17"/>
  </w:num>
  <w:num w:numId="7">
    <w:abstractNumId w:val="22"/>
  </w:num>
  <w:num w:numId="8">
    <w:abstractNumId w:val="2"/>
  </w:num>
  <w:num w:numId="9">
    <w:abstractNumId w:val="3"/>
  </w:num>
  <w:num w:numId="10">
    <w:abstractNumId w:val="0"/>
  </w:num>
  <w:num w:numId="11">
    <w:abstractNumId w:val="29"/>
  </w:num>
  <w:num w:numId="12">
    <w:abstractNumId w:val="7"/>
  </w:num>
  <w:num w:numId="13">
    <w:abstractNumId w:val="15"/>
  </w:num>
  <w:num w:numId="14">
    <w:abstractNumId w:val="24"/>
  </w:num>
  <w:num w:numId="15">
    <w:abstractNumId w:val="20"/>
  </w:num>
  <w:num w:numId="16">
    <w:abstractNumId w:val="28"/>
  </w:num>
  <w:num w:numId="17">
    <w:abstractNumId w:val="16"/>
  </w:num>
  <w:num w:numId="18">
    <w:abstractNumId w:val="10"/>
  </w:num>
  <w:num w:numId="19">
    <w:abstractNumId w:val="5"/>
  </w:num>
  <w:num w:numId="20">
    <w:abstractNumId w:val="6"/>
  </w:num>
  <w:num w:numId="21">
    <w:abstractNumId w:val="4"/>
  </w:num>
  <w:num w:numId="22">
    <w:abstractNumId w:val="19"/>
  </w:num>
  <w:num w:numId="23">
    <w:abstractNumId w:val="11"/>
  </w:num>
  <w:num w:numId="24">
    <w:abstractNumId w:val="21"/>
  </w:num>
  <w:num w:numId="25">
    <w:abstractNumId w:val="27"/>
  </w:num>
  <w:num w:numId="26">
    <w:abstractNumId w:val="12"/>
  </w:num>
  <w:num w:numId="27">
    <w:abstractNumId w:val="26"/>
  </w:num>
  <w:num w:numId="28">
    <w:abstractNumId w:val="8"/>
  </w:num>
  <w:num w:numId="29">
    <w:abstractNumId w:val="1"/>
  </w:num>
  <w:num w:numId="30">
    <w:abstractNumId w:val="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C98"/>
    <w:rsid w:val="0002069D"/>
    <w:rsid w:val="001947C2"/>
    <w:rsid w:val="002862CE"/>
    <w:rsid w:val="002B1C3C"/>
    <w:rsid w:val="002E50D7"/>
    <w:rsid w:val="00346A3D"/>
    <w:rsid w:val="003505C1"/>
    <w:rsid w:val="003C31FC"/>
    <w:rsid w:val="00415066"/>
    <w:rsid w:val="00624FB0"/>
    <w:rsid w:val="00631205"/>
    <w:rsid w:val="00641C0A"/>
    <w:rsid w:val="00672F76"/>
    <w:rsid w:val="00674C98"/>
    <w:rsid w:val="006C6551"/>
    <w:rsid w:val="007A5B10"/>
    <w:rsid w:val="007B12AF"/>
    <w:rsid w:val="0080366F"/>
    <w:rsid w:val="0080597B"/>
    <w:rsid w:val="00A5364E"/>
    <w:rsid w:val="00A5374B"/>
    <w:rsid w:val="00A877F7"/>
    <w:rsid w:val="00B92499"/>
    <w:rsid w:val="00C62568"/>
    <w:rsid w:val="00CC2CE2"/>
    <w:rsid w:val="00CE5022"/>
    <w:rsid w:val="00E01EB3"/>
    <w:rsid w:val="00E87DE9"/>
    <w:rsid w:val="00F3558A"/>
    <w:rsid w:val="00F43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FBCA14"/>
  <w15:chartTrackingRefBased/>
  <w15:docId w15:val="{7F193B20-06B5-954A-AC2C-51AA1EBCD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74C98"/>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number11">
    <w:name w:val="List number 11"/>
    <w:basedOn w:val="Normal"/>
    <w:rsid w:val="00674C98"/>
    <w:pPr>
      <w:numPr>
        <w:numId w:val="1"/>
      </w:numPr>
    </w:pPr>
    <w:rPr>
      <w:sz w:val="24"/>
      <w:szCs w:val="24"/>
    </w:rPr>
  </w:style>
  <w:style w:type="paragraph" w:styleId="ListParagraph">
    <w:name w:val="List Paragraph"/>
    <w:basedOn w:val="Normal"/>
    <w:uiPriority w:val="34"/>
    <w:qFormat/>
    <w:rsid w:val="00346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2019-09-13T19:36:00Z</dcterms:created>
  <dcterms:modified xsi:type="dcterms:W3CDTF">2019-09-24T15:08:00Z</dcterms:modified>
</cp:coreProperties>
</file>