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D7073" w14:textId="37F2D423" w:rsidR="009E2F3B" w:rsidRDefault="009E2F3B">
      <w:r w:rsidRPr="009E2F3B">
        <w:t>https://canva.link/wknnd0m1w1zf3la</w:t>
      </w:r>
    </w:p>
    <w:sectPr w:rsidR="009E2F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F3B"/>
    <w:rsid w:val="009E2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94BA"/>
  <w15:chartTrackingRefBased/>
  <w15:docId w15:val="{EB5CE843-20CC-45B3-92BE-85F1F7F84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Gibeon Zerna Jolito</dc:creator>
  <cp:keywords/>
  <dc:description/>
  <cp:lastModifiedBy>Michael Gibeon Zerna Jolito</cp:lastModifiedBy>
  <cp:revision>1</cp:revision>
  <dcterms:created xsi:type="dcterms:W3CDTF">2026-05-26T09:45:00Z</dcterms:created>
  <dcterms:modified xsi:type="dcterms:W3CDTF">2026-05-26T09:47:00Z</dcterms:modified>
</cp:coreProperties>
</file>