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DB44D" w14:textId="235BDF32" w:rsidR="004F072D" w:rsidRPr="004F072D" w:rsidRDefault="004F072D">
      <w:pPr>
        <w:rPr>
          <w:rFonts w:ascii="Arial" w:hAnsi="Arial" w:cs="Arial"/>
          <w:b/>
          <w:bCs/>
        </w:rPr>
      </w:pPr>
      <w:r w:rsidRPr="004F072D">
        <w:rPr>
          <w:rFonts w:ascii="Arial" w:hAnsi="Arial" w:cs="Arial"/>
          <w:b/>
          <w:bCs/>
        </w:rPr>
        <w:t>Database design and integration for pharmacogenomic testing application</w:t>
      </w:r>
    </w:p>
    <w:p w14:paraId="289FF137" w14:textId="77777777" w:rsidR="004F072D" w:rsidRDefault="004F072D">
      <w:pPr>
        <w:rPr>
          <w:rFonts w:ascii="Arial" w:hAnsi="Arial" w:cs="Arial"/>
        </w:rPr>
      </w:pPr>
    </w:p>
    <w:p w14:paraId="24D25645" w14:textId="460AD526" w:rsidR="008C5C26" w:rsidRDefault="009706FC">
      <w:pPr>
        <w:rPr>
          <w:rFonts w:ascii="Arial" w:hAnsi="Arial" w:cs="Arial"/>
        </w:rPr>
      </w:pPr>
      <w:r>
        <w:rPr>
          <w:rFonts w:ascii="Arial" w:hAnsi="Arial" w:cs="Arial"/>
        </w:rPr>
        <w:t>Medical terms used in the task to better understand:</w:t>
      </w:r>
    </w:p>
    <w:p w14:paraId="666C5487" w14:textId="77777777" w:rsidR="009706FC" w:rsidRDefault="009706FC">
      <w:pPr>
        <w:rPr>
          <w:rFonts w:ascii="Arial" w:hAnsi="Arial" w:cs="Arial"/>
        </w:rPr>
      </w:pPr>
    </w:p>
    <w:p w14:paraId="731CC6AA" w14:textId="27AB020B" w:rsidR="009706FC" w:rsidRDefault="009706FC">
      <w:pPr>
        <w:rPr>
          <w:rFonts w:ascii="Arial" w:hAnsi="Arial" w:cs="Arial"/>
        </w:rPr>
      </w:pPr>
      <w:r w:rsidRPr="00AA787E">
        <w:rPr>
          <w:rFonts w:ascii="Arial" w:hAnsi="Arial" w:cs="Arial"/>
          <w:b/>
          <w:bCs/>
        </w:rPr>
        <w:t>Pharmacogenetic (PGx)</w:t>
      </w:r>
      <w:r>
        <w:rPr>
          <w:rFonts w:ascii="Arial" w:hAnsi="Arial" w:cs="Arial"/>
        </w:rPr>
        <w:t xml:space="preserve"> – The study of how a person’s individual DNA affects his or her response to medications. </w:t>
      </w:r>
    </w:p>
    <w:p w14:paraId="0AC15120" w14:textId="244BA5BE" w:rsidR="009706FC" w:rsidRDefault="009706FC">
      <w:pPr>
        <w:rPr>
          <w:rFonts w:ascii="Arial" w:hAnsi="Arial" w:cs="Arial"/>
        </w:rPr>
      </w:pPr>
      <w:r w:rsidRPr="00AA787E">
        <w:rPr>
          <w:rFonts w:ascii="Arial" w:hAnsi="Arial" w:cs="Arial"/>
          <w:b/>
          <w:bCs/>
        </w:rPr>
        <w:t>Gene</w:t>
      </w:r>
      <w:r>
        <w:rPr>
          <w:rFonts w:ascii="Arial" w:hAnsi="Arial" w:cs="Arial"/>
        </w:rPr>
        <w:t xml:space="preserve"> – Genes are </w:t>
      </w:r>
      <w:r w:rsidR="00CE79B4">
        <w:rPr>
          <w:rFonts w:ascii="Arial" w:hAnsi="Arial" w:cs="Arial"/>
        </w:rPr>
        <w:t>made up of sequences of DNA, that contain instructions for making a specific protein. It is a fundamental unit of heredity that’s passed from parents.</w:t>
      </w:r>
    </w:p>
    <w:p w14:paraId="55769930" w14:textId="78EBEC76" w:rsidR="00CE79B4" w:rsidRDefault="00CE79B4">
      <w:pPr>
        <w:rPr>
          <w:rFonts w:ascii="Arial" w:hAnsi="Arial" w:cs="Arial"/>
        </w:rPr>
      </w:pPr>
      <w:r w:rsidRPr="00AA787E">
        <w:rPr>
          <w:rFonts w:ascii="Arial" w:hAnsi="Arial" w:cs="Arial"/>
          <w:b/>
          <w:bCs/>
        </w:rPr>
        <w:t>Genotype</w:t>
      </w:r>
      <w:r>
        <w:rPr>
          <w:rFonts w:ascii="Arial" w:hAnsi="Arial" w:cs="Arial"/>
        </w:rPr>
        <w:t xml:space="preserve"> – Genotype is the combination of two alleles for a specific gene, where an individual inherits one allele from each parent. If both alleles are </w:t>
      </w:r>
      <w:r w:rsidR="00AA787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same, the genotype is considered homozygous</w:t>
      </w:r>
      <w:r w:rsidR="00AA787E">
        <w:rPr>
          <w:rFonts w:ascii="Arial" w:hAnsi="Arial" w:cs="Arial"/>
        </w:rPr>
        <w:t>, while if they are different, it is heterozygous.</w:t>
      </w:r>
    </w:p>
    <w:p w14:paraId="35F4FFB8" w14:textId="73B7B7A4" w:rsidR="00AA787E" w:rsidRDefault="00AA787E">
      <w:pPr>
        <w:rPr>
          <w:rFonts w:ascii="Arial" w:hAnsi="Arial" w:cs="Arial"/>
        </w:rPr>
      </w:pPr>
      <w:r w:rsidRPr="00AA787E">
        <w:rPr>
          <w:rFonts w:ascii="Arial" w:hAnsi="Arial" w:cs="Arial"/>
          <w:b/>
          <w:bCs/>
        </w:rPr>
        <w:t>Phenotype</w:t>
      </w:r>
      <w:r>
        <w:rPr>
          <w:rFonts w:ascii="Arial" w:hAnsi="Arial" w:cs="Arial"/>
        </w:rPr>
        <w:t xml:space="preserve"> – The observable characteristics of an organism. For example: if a person has the genotype “Bb” (one allele for brown eyes “B” and one for blue eyes “b”), their phenotype would be brown eyes because brown is the dominant allele.</w:t>
      </w:r>
    </w:p>
    <w:p w14:paraId="32A00D8D" w14:textId="77777777" w:rsidR="00642B20" w:rsidRDefault="00642B20">
      <w:pPr>
        <w:rPr>
          <w:rFonts w:ascii="Arial" w:hAnsi="Arial" w:cs="Arial"/>
        </w:rPr>
      </w:pPr>
    </w:p>
    <w:p w14:paraId="10FA2C0C" w14:textId="77777777" w:rsidR="00AA787E" w:rsidRDefault="00AA787E">
      <w:pPr>
        <w:rPr>
          <w:rFonts w:ascii="Arial" w:hAnsi="Arial" w:cs="Arial"/>
        </w:rPr>
      </w:pPr>
    </w:p>
    <w:p w14:paraId="7044FD25" w14:textId="0BC2E164" w:rsidR="00AA787E" w:rsidRDefault="00AA787E">
      <w:pPr>
        <w:rPr>
          <w:rFonts w:ascii="Arial" w:hAnsi="Arial" w:cs="Arial"/>
          <w:b/>
          <w:bCs/>
        </w:rPr>
      </w:pPr>
      <w:r w:rsidRPr="00642B20">
        <w:rPr>
          <w:rFonts w:ascii="Arial" w:hAnsi="Arial" w:cs="Arial"/>
          <w:b/>
          <w:bCs/>
        </w:rPr>
        <w:t xml:space="preserve">Objective: </w:t>
      </w:r>
    </w:p>
    <w:p w14:paraId="1CA0CC9B" w14:textId="77777777" w:rsidR="00642B20" w:rsidRPr="00642B20" w:rsidRDefault="00642B20">
      <w:pPr>
        <w:rPr>
          <w:rFonts w:ascii="Arial" w:hAnsi="Arial" w:cs="Arial"/>
          <w:b/>
          <w:bCs/>
        </w:rPr>
      </w:pPr>
    </w:p>
    <w:p w14:paraId="0A3A392F" w14:textId="51613529" w:rsidR="00AA787E" w:rsidRDefault="00AA787E">
      <w:pPr>
        <w:rPr>
          <w:rFonts w:ascii="Arial" w:hAnsi="Arial" w:cs="Arial"/>
        </w:rPr>
      </w:pPr>
      <w:r>
        <w:rPr>
          <w:rFonts w:ascii="Arial" w:hAnsi="Arial" w:cs="Arial"/>
        </w:rPr>
        <w:t>The goal is to design and implement a database that matches patient genotypes with dosing recommendations for psychiatric drugs</w:t>
      </w:r>
      <w:r w:rsidR="00642B20">
        <w:rPr>
          <w:rFonts w:ascii="Arial" w:hAnsi="Arial" w:cs="Arial"/>
        </w:rPr>
        <w:t xml:space="preserve"> and demonstrate how this database can be integrated with the testing application. </w:t>
      </w:r>
    </w:p>
    <w:p w14:paraId="2D82604E" w14:textId="77777777" w:rsidR="00642B20" w:rsidRDefault="00642B20">
      <w:pPr>
        <w:rPr>
          <w:rFonts w:ascii="Arial" w:hAnsi="Arial" w:cs="Arial"/>
        </w:rPr>
      </w:pPr>
    </w:p>
    <w:p w14:paraId="340A6E45" w14:textId="4B7B4D51" w:rsidR="00642B20" w:rsidRPr="00776596" w:rsidRDefault="00642B20" w:rsidP="00642B2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776596">
        <w:rPr>
          <w:rFonts w:ascii="Arial" w:hAnsi="Arial" w:cs="Arial"/>
          <w:b/>
          <w:bCs/>
        </w:rPr>
        <w:t>Database design and implementatio</w:t>
      </w:r>
      <w:r w:rsidR="003F0F1C" w:rsidRPr="00776596">
        <w:rPr>
          <w:rFonts w:ascii="Arial" w:hAnsi="Arial" w:cs="Arial"/>
          <w:b/>
          <w:bCs/>
        </w:rPr>
        <w:t>n</w:t>
      </w:r>
    </w:p>
    <w:p w14:paraId="67A65D45" w14:textId="77777777" w:rsidR="003F0F1C" w:rsidRPr="00776596" w:rsidRDefault="003F0F1C" w:rsidP="003F0F1C">
      <w:pPr>
        <w:pStyle w:val="ListParagraph"/>
        <w:rPr>
          <w:rFonts w:ascii="Arial" w:hAnsi="Arial" w:cs="Arial"/>
          <w:b/>
          <w:bCs/>
        </w:rPr>
      </w:pPr>
    </w:p>
    <w:p w14:paraId="6647A072" w14:textId="48873879" w:rsidR="00642B20" w:rsidRPr="00776596" w:rsidRDefault="00085F75" w:rsidP="00085F7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76596">
        <w:rPr>
          <w:rFonts w:ascii="Arial" w:hAnsi="Arial" w:cs="Arial"/>
          <w:b/>
          <w:bCs/>
        </w:rPr>
        <w:t>Tables</w:t>
      </w:r>
    </w:p>
    <w:p w14:paraId="48E50600" w14:textId="77777777" w:rsidR="003F0F1C" w:rsidRDefault="003F0F1C" w:rsidP="003F0F1C">
      <w:pPr>
        <w:pStyle w:val="ListParagraph"/>
        <w:ind w:left="1440"/>
        <w:rPr>
          <w:rFonts w:ascii="Arial" w:hAnsi="Arial" w:cs="Arial"/>
        </w:rPr>
      </w:pPr>
    </w:p>
    <w:p w14:paraId="6B574B69" w14:textId="77777777" w:rsidR="003F0F1C" w:rsidRPr="003F0F1C" w:rsidRDefault="003F0F1C" w:rsidP="003F0F1C">
      <w:pPr>
        <w:ind w:left="1440"/>
        <w:rPr>
          <w:rFonts w:ascii="Arial" w:hAnsi="Arial" w:cs="Arial"/>
          <w:b/>
          <w:bCs/>
        </w:rPr>
      </w:pPr>
      <w:r w:rsidRPr="003F0F1C">
        <w:rPr>
          <w:rFonts w:ascii="Arial" w:hAnsi="Arial" w:cs="Arial"/>
          <w:b/>
          <w:bCs/>
        </w:rPr>
        <w:t>1. Therapeutic Area Table</w:t>
      </w:r>
    </w:p>
    <w:p w14:paraId="0EF4EB3E" w14:textId="2CE30F36" w:rsidR="003F0F1C" w:rsidRPr="003F0F1C" w:rsidRDefault="003F0F1C" w:rsidP="003F0F1C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 w:rsidRPr="003F0F1C">
        <w:rPr>
          <w:rFonts w:ascii="Arial" w:hAnsi="Arial" w:cs="Arial"/>
          <w:b/>
          <w:bCs/>
        </w:rPr>
        <w:t>Table Name</w:t>
      </w:r>
      <w:r w:rsidRPr="003F0F1C">
        <w:rPr>
          <w:rFonts w:ascii="Arial" w:hAnsi="Arial" w:cs="Arial"/>
        </w:rPr>
        <w:t>: </w:t>
      </w:r>
      <w:proofErr w:type="spellStart"/>
      <w:r w:rsidR="00987B9A">
        <w:rPr>
          <w:rFonts w:ascii="Arial" w:hAnsi="Arial" w:cs="Arial"/>
        </w:rPr>
        <w:t>T</w:t>
      </w:r>
      <w:r w:rsidRPr="003F0F1C">
        <w:rPr>
          <w:rFonts w:ascii="Arial" w:hAnsi="Arial" w:cs="Arial"/>
        </w:rPr>
        <w:t>herapeutic_</w:t>
      </w:r>
      <w:r w:rsidR="00987B9A">
        <w:rPr>
          <w:rFonts w:ascii="Arial" w:hAnsi="Arial" w:cs="Arial"/>
        </w:rPr>
        <w:t>A</w:t>
      </w:r>
      <w:r w:rsidRPr="003F0F1C">
        <w:rPr>
          <w:rFonts w:ascii="Arial" w:hAnsi="Arial" w:cs="Arial"/>
        </w:rPr>
        <w:t>rea</w:t>
      </w:r>
      <w:proofErr w:type="spellEnd"/>
    </w:p>
    <w:p w14:paraId="1F4126E8" w14:textId="2B207A76" w:rsidR="0010005B" w:rsidRDefault="003F0F1C" w:rsidP="0010005B">
      <w:pPr>
        <w:numPr>
          <w:ilvl w:val="0"/>
          <w:numId w:val="4"/>
        </w:numPr>
        <w:tabs>
          <w:tab w:val="num" w:pos="720"/>
        </w:tabs>
        <w:rPr>
          <w:rFonts w:ascii="Arial" w:hAnsi="Arial" w:cs="Arial"/>
        </w:rPr>
      </w:pPr>
      <w:r w:rsidRPr="003F0F1C">
        <w:rPr>
          <w:rFonts w:ascii="Arial" w:hAnsi="Arial" w:cs="Arial"/>
          <w:b/>
          <w:bCs/>
        </w:rPr>
        <w:t>Description</w:t>
      </w:r>
      <w:r w:rsidRPr="003F0F1C">
        <w:rPr>
          <w:rFonts w:ascii="Arial" w:hAnsi="Arial" w:cs="Arial"/>
        </w:rPr>
        <w:t>: This table stores information about different therapeutic areas (e.g., oncology, cardiology</w:t>
      </w:r>
      <w:r>
        <w:rPr>
          <w:rFonts w:ascii="Arial" w:hAnsi="Arial" w:cs="Arial"/>
        </w:rPr>
        <w:t>, psychiatr</w:t>
      </w:r>
      <w:r w:rsidR="00F43F98">
        <w:rPr>
          <w:rFonts w:ascii="Arial" w:hAnsi="Arial" w:cs="Arial"/>
        </w:rPr>
        <w:t>y</w:t>
      </w:r>
      <w:r w:rsidRPr="003F0F1C">
        <w:rPr>
          <w:rFonts w:ascii="Arial" w:hAnsi="Arial" w:cs="Arial"/>
        </w:rPr>
        <w:t>).</w:t>
      </w:r>
    </w:p>
    <w:p w14:paraId="569461B0" w14:textId="77777777" w:rsidR="0010005B" w:rsidRPr="0010005B" w:rsidRDefault="0010005B" w:rsidP="0010005B">
      <w:pPr>
        <w:ind w:left="1800"/>
        <w:rPr>
          <w:rFonts w:ascii="Arial" w:hAnsi="Arial" w:cs="Arial"/>
        </w:rPr>
      </w:pP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699"/>
        <w:gridCol w:w="1612"/>
        <w:gridCol w:w="2270"/>
        <w:gridCol w:w="2257"/>
      </w:tblGrid>
      <w:tr w:rsidR="0010005B" w14:paraId="53763A06" w14:textId="7AF77936" w:rsidTr="00F43F98">
        <w:tc>
          <w:tcPr>
            <w:tcW w:w="2752" w:type="dxa"/>
          </w:tcPr>
          <w:p w14:paraId="3A3EB7D2" w14:textId="76FAF953" w:rsidR="0010005B" w:rsidRPr="00F43F98" w:rsidRDefault="0010005B" w:rsidP="0010005B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131EB65A" w14:textId="30A83937" w:rsidR="0010005B" w:rsidRPr="00F43F98" w:rsidRDefault="0010005B" w:rsidP="0010005B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1C4663FA" w14:textId="40A1F931" w:rsidR="0010005B" w:rsidRPr="00F43F98" w:rsidRDefault="0010005B" w:rsidP="0010005B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02F1F7B2" w14:textId="0FEE640A" w:rsidR="0010005B" w:rsidRPr="00F43F98" w:rsidRDefault="0010005B" w:rsidP="0010005B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10005B" w14:paraId="46039162" w14:textId="17B80A82" w:rsidTr="00F43F98">
        <w:tc>
          <w:tcPr>
            <w:tcW w:w="2752" w:type="dxa"/>
          </w:tcPr>
          <w:p w14:paraId="799CC79A" w14:textId="6A80A958" w:rsidR="0010005B" w:rsidRDefault="00B66623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10005B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0EA24D78" w14:textId="5C255BAF" w:rsidR="0010005B" w:rsidRDefault="0010005B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0382A514" w14:textId="61AC7748" w:rsidR="0010005B" w:rsidRDefault="0010005B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key, NOT NULL</w:t>
            </w:r>
          </w:p>
        </w:tc>
        <w:tc>
          <w:tcPr>
            <w:tcW w:w="2137" w:type="dxa"/>
          </w:tcPr>
          <w:p w14:paraId="0A77E277" w14:textId="61FADE8F" w:rsidR="0010005B" w:rsidRDefault="0010005B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therapeutic area. </w:t>
            </w:r>
          </w:p>
        </w:tc>
      </w:tr>
      <w:tr w:rsidR="0010005B" w14:paraId="0F00516A" w14:textId="3437B36B" w:rsidTr="00F43F98">
        <w:tc>
          <w:tcPr>
            <w:tcW w:w="2752" w:type="dxa"/>
          </w:tcPr>
          <w:p w14:paraId="11ED4162" w14:textId="15C166AD" w:rsidR="0010005B" w:rsidRDefault="00B66623" w:rsidP="003F0F1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10005B">
              <w:rPr>
                <w:rFonts w:ascii="Arial" w:hAnsi="Arial" w:cs="Arial"/>
              </w:rPr>
              <w:t>herapeutic</w:t>
            </w:r>
            <w:r>
              <w:rPr>
                <w:rFonts w:ascii="Arial" w:hAnsi="Arial" w:cs="Arial"/>
              </w:rPr>
              <w:t>A</w:t>
            </w:r>
            <w:r w:rsidR="0010005B">
              <w:rPr>
                <w:rFonts w:ascii="Arial" w:hAnsi="Arial" w:cs="Arial"/>
              </w:rPr>
              <w:t>rea</w:t>
            </w:r>
            <w:r>
              <w:rPr>
                <w:rFonts w:ascii="Arial" w:hAnsi="Arial" w:cs="Arial"/>
              </w:rPr>
              <w:t>N</w:t>
            </w:r>
            <w:r w:rsidR="0010005B">
              <w:rPr>
                <w:rFonts w:ascii="Arial" w:hAnsi="Arial" w:cs="Arial"/>
              </w:rPr>
              <w:t>ame</w:t>
            </w:r>
            <w:proofErr w:type="spellEnd"/>
          </w:p>
        </w:tc>
        <w:tc>
          <w:tcPr>
            <w:tcW w:w="1799" w:type="dxa"/>
          </w:tcPr>
          <w:p w14:paraId="55F20BD7" w14:textId="5EB7BC69" w:rsidR="0010005B" w:rsidRDefault="008D55D7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</w:t>
            </w:r>
            <w:r w:rsidR="0010005B">
              <w:rPr>
                <w:rFonts w:ascii="Arial" w:hAnsi="Arial" w:cs="Arial"/>
              </w:rPr>
              <w:t>50)</w:t>
            </w:r>
          </w:p>
        </w:tc>
        <w:tc>
          <w:tcPr>
            <w:tcW w:w="2150" w:type="dxa"/>
          </w:tcPr>
          <w:p w14:paraId="41BD1CA2" w14:textId="682D8B72" w:rsidR="0010005B" w:rsidRDefault="0010005B" w:rsidP="003F0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137" w:type="dxa"/>
          </w:tcPr>
          <w:p w14:paraId="57EACE96" w14:textId="74DEE5E6" w:rsidR="0010005B" w:rsidRDefault="0010005B" w:rsidP="001000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therapeutic area</w:t>
            </w:r>
          </w:p>
        </w:tc>
      </w:tr>
    </w:tbl>
    <w:p w14:paraId="17F8F70D" w14:textId="77777777" w:rsidR="00D31BE3" w:rsidRDefault="00D31BE3" w:rsidP="009C3F2A">
      <w:pPr>
        <w:rPr>
          <w:rFonts w:ascii="Arial" w:hAnsi="Arial" w:cs="Arial"/>
        </w:rPr>
      </w:pPr>
    </w:p>
    <w:p w14:paraId="57BC7D8C" w14:textId="77777777" w:rsidR="00F43F98" w:rsidRDefault="00F43F98" w:rsidP="003F0F1C">
      <w:pPr>
        <w:ind w:left="1440"/>
        <w:rPr>
          <w:rFonts w:ascii="Arial" w:hAnsi="Arial" w:cs="Arial"/>
        </w:rPr>
      </w:pPr>
    </w:p>
    <w:p w14:paraId="164E56EC" w14:textId="77777777" w:rsidR="00F43F98" w:rsidRPr="00F43F98" w:rsidRDefault="00F43F98" w:rsidP="00F43F98">
      <w:pPr>
        <w:ind w:left="1440"/>
        <w:rPr>
          <w:rFonts w:ascii="Arial" w:hAnsi="Arial" w:cs="Arial"/>
          <w:b/>
          <w:bCs/>
        </w:rPr>
      </w:pPr>
      <w:r w:rsidRPr="00F43F98">
        <w:rPr>
          <w:rFonts w:ascii="Arial" w:hAnsi="Arial" w:cs="Arial"/>
          <w:b/>
          <w:bCs/>
        </w:rPr>
        <w:t>2. Drug Table</w:t>
      </w:r>
    </w:p>
    <w:p w14:paraId="56695893" w14:textId="3451D1EB" w:rsidR="00F43F98" w:rsidRPr="00F43F98" w:rsidRDefault="00F43F98" w:rsidP="00F43F98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Table Name</w:t>
      </w:r>
      <w:r w:rsidRPr="00F43F98">
        <w:rPr>
          <w:rFonts w:ascii="Arial" w:hAnsi="Arial" w:cs="Arial"/>
        </w:rPr>
        <w:t>: </w:t>
      </w:r>
      <w:r w:rsidR="00987B9A">
        <w:rPr>
          <w:rFonts w:ascii="Arial" w:hAnsi="Arial" w:cs="Arial"/>
        </w:rPr>
        <w:t>D</w:t>
      </w:r>
      <w:r w:rsidRPr="00F43F98">
        <w:rPr>
          <w:rFonts w:ascii="Arial" w:hAnsi="Arial" w:cs="Arial"/>
        </w:rPr>
        <w:t>rug</w:t>
      </w:r>
    </w:p>
    <w:p w14:paraId="2277EC20" w14:textId="77777777" w:rsidR="00F43F98" w:rsidRDefault="00F43F98" w:rsidP="00F43F98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Description</w:t>
      </w:r>
      <w:r w:rsidRPr="00F43F98">
        <w:rPr>
          <w:rFonts w:ascii="Arial" w:hAnsi="Arial" w:cs="Arial"/>
        </w:rPr>
        <w:t>: This table stores information about drugs that belong to various therapeutic areas.</w:t>
      </w: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616"/>
        <w:gridCol w:w="1695"/>
        <w:gridCol w:w="2270"/>
        <w:gridCol w:w="2257"/>
      </w:tblGrid>
      <w:tr w:rsidR="00F61B66" w14:paraId="7C494A57" w14:textId="77777777" w:rsidTr="00B9791D">
        <w:tc>
          <w:tcPr>
            <w:tcW w:w="2752" w:type="dxa"/>
          </w:tcPr>
          <w:p w14:paraId="73E1CC77" w14:textId="77777777" w:rsidR="00F61B66" w:rsidRPr="00F43F98" w:rsidRDefault="00F61B66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386DEB5D" w14:textId="77777777" w:rsidR="00F61B66" w:rsidRPr="00F43F98" w:rsidRDefault="00F61B66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6BEB2B78" w14:textId="77777777" w:rsidR="00F61B66" w:rsidRPr="00F43F98" w:rsidRDefault="00F61B66" w:rsidP="00B9791D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37EF8EE2" w14:textId="77777777" w:rsidR="00F61B66" w:rsidRPr="00F43F98" w:rsidRDefault="00F61B66" w:rsidP="00B9791D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F61B66" w14:paraId="5A178DAF" w14:textId="77777777" w:rsidTr="00B9791D">
        <w:tc>
          <w:tcPr>
            <w:tcW w:w="2752" w:type="dxa"/>
          </w:tcPr>
          <w:p w14:paraId="22B5EE6F" w14:textId="08C1D589" w:rsidR="00F61B66" w:rsidRDefault="00B66623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F61B66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3888D158" w14:textId="77777777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73D3FF92" w14:textId="474F6554" w:rsidR="00F61B66" w:rsidRDefault="00F61B66" w:rsidP="00B9791D">
            <w:pPr>
              <w:rPr>
                <w:rFonts w:ascii="Arial" w:hAnsi="Arial" w:cs="Arial"/>
              </w:rPr>
            </w:pPr>
            <w:r w:rsidRPr="00F61B66">
              <w:rPr>
                <w:rFonts w:ascii="Arial" w:hAnsi="Arial" w:cs="Arial"/>
                <w:sz w:val="22"/>
                <w:szCs w:val="22"/>
              </w:rPr>
              <w:t>PRIMARY KEY</w:t>
            </w:r>
            <w:r>
              <w:rPr>
                <w:rFonts w:ascii="Arial" w:hAnsi="Arial" w:cs="Arial"/>
              </w:rPr>
              <w:t>, NOT NULL</w:t>
            </w:r>
          </w:p>
        </w:tc>
        <w:tc>
          <w:tcPr>
            <w:tcW w:w="2137" w:type="dxa"/>
          </w:tcPr>
          <w:p w14:paraId="270085BE" w14:textId="7039064A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drug. </w:t>
            </w:r>
          </w:p>
        </w:tc>
      </w:tr>
      <w:tr w:rsidR="00F61B66" w14:paraId="688D984B" w14:textId="77777777" w:rsidTr="00B9791D">
        <w:tc>
          <w:tcPr>
            <w:tcW w:w="2752" w:type="dxa"/>
          </w:tcPr>
          <w:p w14:paraId="54A34D3D" w14:textId="2056DE18" w:rsidR="00F61B66" w:rsidRDefault="00B66623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</w:t>
            </w:r>
            <w:r w:rsidR="00F61B66">
              <w:rPr>
                <w:rFonts w:ascii="Arial" w:hAnsi="Arial" w:cs="Arial"/>
              </w:rPr>
              <w:t>rug</w:t>
            </w:r>
            <w:r>
              <w:rPr>
                <w:rFonts w:ascii="Arial" w:hAnsi="Arial" w:cs="Arial"/>
              </w:rPr>
              <w:t>N</w:t>
            </w:r>
            <w:r w:rsidR="00F61B66">
              <w:rPr>
                <w:rFonts w:ascii="Arial" w:hAnsi="Arial" w:cs="Arial"/>
              </w:rPr>
              <w:t>ame</w:t>
            </w:r>
            <w:proofErr w:type="spellEnd"/>
          </w:p>
        </w:tc>
        <w:tc>
          <w:tcPr>
            <w:tcW w:w="1799" w:type="dxa"/>
          </w:tcPr>
          <w:p w14:paraId="17D6EEC3" w14:textId="1BD4FF7C" w:rsidR="00F61B66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</w:t>
            </w:r>
            <w:r w:rsidR="00F61B66">
              <w:rPr>
                <w:rFonts w:ascii="Arial" w:hAnsi="Arial" w:cs="Arial"/>
              </w:rPr>
              <w:t>50)</w:t>
            </w:r>
          </w:p>
        </w:tc>
        <w:tc>
          <w:tcPr>
            <w:tcW w:w="2150" w:type="dxa"/>
          </w:tcPr>
          <w:p w14:paraId="2B925AE6" w14:textId="77777777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137" w:type="dxa"/>
          </w:tcPr>
          <w:p w14:paraId="28B5FBE7" w14:textId="60FD698E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drug.</w:t>
            </w:r>
          </w:p>
        </w:tc>
      </w:tr>
      <w:tr w:rsidR="00F61B66" w14:paraId="67F6D984" w14:textId="77777777" w:rsidTr="00B9791D">
        <w:tc>
          <w:tcPr>
            <w:tcW w:w="2752" w:type="dxa"/>
          </w:tcPr>
          <w:p w14:paraId="51B2AD5E" w14:textId="1C06254C" w:rsidR="00F61B66" w:rsidRDefault="00B66623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F61B66">
              <w:rPr>
                <w:rFonts w:ascii="Arial" w:hAnsi="Arial" w:cs="Arial"/>
              </w:rPr>
              <w:t>herapeutic</w:t>
            </w:r>
            <w:r>
              <w:rPr>
                <w:rFonts w:ascii="Arial" w:hAnsi="Arial" w:cs="Arial"/>
              </w:rPr>
              <w:t>A</w:t>
            </w:r>
            <w:r w:rsidR="00F61B66">
              <w:rPr>
                <w:rFonts w:ascii="Arial" w:hAnsi="Arial" w:cs="Arial"/>
              </w:rPr>
              <w:t>rea</w:t>
            </w:r>
            <w:r>
              <w:rPr>
                <w:rFonts w:ascii="Arial" w:hAnsi="Arial" w:cs="Arial"/>
              </w:rPr>
              <w:t>I</w:t>
            </w:r>
            <w:r w:rsidR="00F61B66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4EB1DE0B" w14:textId="38D9AFCC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18A01F3F" w14:textId="51A04855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137" w:type="dxa"/>
          </w:tcPr>
          <w:p w14:paraId="51DB5FCB" w14:textId="55BAF114" w:rsidR="00F61B66" w:rsidRDefault="00F61B66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drug to a specific therapeutic area.</w:t>
            </w:r>
          </w:p>
        </w:tc>
      </w:tr>
    </w:tbl>
    <w:p w14:paraId="63FCB0CF" w14:textId="77777777" w:rsidR="00D67DFB" w:rsidRPr="00F43F98" w:rsidRDefault="00D67DFB" w:rsidP="009C3F2A">
      <w:pPr>
        <w:rPr>
          <w:rFonts w:ascii="Arial" w:hAnsi="Arial" w:cs="Arial"/>
        </w:rPr>
      </w:pPr>
    </w:p>
    <w:p w14:paraId="1032D44E" w14:textId="77777777" w:rsidR="00F43F98" w:rsidRPr="00F43F98" w:rsidRDefault="00F43F98" w:rsidP="00F43F98">
      <w:pPr>
        <w:ind w:left="1440"/>
        <w:rPr>
          <w:rFonts w:ascii="Arial" w:hAnsi="Arial" w:cs="Arial"/>
          <w:b/>
          <w:bCs/>
        </w:rPr>
      </w:pPr>
      <w:r w:rsidRPr="00F43F98">
        <w:rPr>
          <w:rFonts w:ascii="Arial" w:hAnsi="Arial" w:cs="Arial"/>
          <w:b/>
          <w:bCs/>
        </w:rPr>
        <w:t>3. Gene Table</w:t>
      </w:r>
    </w:p>
    <w:p w14:paraId="090765A4" w14:textId="7B2F54B3" w:rsidR="00F43F98" w:rsidRPr="00F43F98" w:rsidRDefault="00F43F98" w:rsidP="00F43F98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Table Name</w:t>
      </w:r>
      <w:r w:rsidRPr="00F43F98">
        <w:rPr>
          <w:rFonts w:ascii="Arial" w:hAnsi="Arial" w:cs="Arial"/>
        </w:rPr>
        <w:t>: </w:t>
      </w:r>
      <w:r w:rsidR="00987B9A">
        <w:rPr>
          <w:rFonts w:ascii="Arial" w:hAnsi="Arial" w:cs="Arial"/>
        </w:rPr>
        <w:t>G</w:t>
      </w:r>
      <w:r w:rsidRPr="00F43F98">
        <w:rPr>
          <w:rFonts w:ascii="Arial" w:hAnsi="Arial" w:cs="Arial"/>
        </w:rPr>
        <w:t>ene</w:t>
      </w:r>
    </w:p>
    <w:p w14:paraId="7BD30BFB" w14:textId="77777777" w:rsidR="00F43F98" w:rsidRDefault="00F43F98" w:rsidP="00F43F98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Description</w:t>
      </w:r>
      <w:r w:rsidRPr="00F43F98">
        <w:rPr>
          <w:rFonts w:ascii="Arial" w:hAnsi="Arial" w:cs="Arial"/>
        </w:rPr>
        <w:t>: This table stores genetic information and links the gene to a specific drug.</w:t>
      </w: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571"/>
        <w:gridCol w:w="1740"/>
        <w:gridCol w:w="2270"/>
        <w:gridCol w:w="2257"/>
      </w:tblGrid>
      <w:tr w:rsidR="00322100" w14:paraId="7FBBD925" w14:textId="77777777" w:rsidTr="00B9791D">
        <w:tc>
          <w:tcPr>
            <w:tcW w:w="2752" w:type="dxa"/>
          </w:tcPr>
          <w:p w14:paraId="41176A25" w14:textId="77777777" w:rsidR="00322100" w:rsidRPr="00F43F98" w:rsidRDefault="00322100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3A4FF092" w14:textId="77777777" w:rsidR="00322100" w:rsidRPr="00F43F98" w:rsidRDefault="00322100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27CCF6CB" w14:textId="77777777" w:rsidR="00322100" w:rsidRPr="00F43F98" w:rsidRDefault="00322100" w:rsidP="00B9791D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7D2496D8" w14:textId="77777777" w:rsidR="00322100" w:rsidRPr="00F43F98" w:rsidRDefault="00322100" w:rsidP="00B9791D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322100" w14:paraId="75C397E9" w14:textId="77777777" w:rsidTr="00B9791D">
        <w:tc>
          <w:tcPr>
            <w:tcW w:w="2752" w:type="dxa"/>
          </w:tcPr>
          <w:p w14:paraId="64866A3C" w14:textId="5CF5255E" w:rsidR="00322100" w:rsidRDefault="009D2DA9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22100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13A65B23" w14:textId="77777777" w:rsidR="00322100" w:rsidRDefault="00322100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7003114C" w14:textId="77777777" w:rsidR="00322100" w:rsidRDefault="00322100" w:rsidP="00B9791D">
            <w:pPr>
              <w:rPr>
                <w:rFonts w:ascii="Arial" w:hAnsi="Arial" w:cs="Arial"/>
              </w:rPr>
            </w:pPr>
            <w:r w:rsidRPr="00F61B66">
              <w:rPr>
                <w:rFonts w:ascii="Arial" w:hAnsi="Arial" w:cs="Arial"/>
                <w:sz w:val="22"/>
                <w:szCs w:val="22"/>
              </w:rPr>
              <w:t>PRIMARY KEY</w:t>
            </w:r>
            <w:r>
              <w:rPr>
                <w:rFonts w:ascii="Arial" w:hAnsi="Arial" w:cs="Arial"/>
              </w:rPr>
              <w:t>, NOT NULL</w:t>
            </w:r>
          </w:p>
        </w:tc>
        <w:tc>
          <w:tcPr>
            <w:tcW w:w="2137" w:type="dxa"/>
          </w:tcPr>
          <w:p w14:paraId="40BB8AAB" w14:textId="1C41B61A" w:rsidR="00322100" w:rsidRDefault="00322100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gene. </w:t>
            </w:r>
          </w:p>
        </w:tc>
      </w:tr>
      <w:tr w:rsidR="00322100" w14:paraId="29E44CB1" w14:textId="77777777" w:rsidTr="00B9791D">
        <w:tc>
          <w:tcPr>
            <w:tcW w:w="2752" w:type="dxa"/>
          </w:tcPr>
          <w:p w14:paraId="6BA7C505" w14:textId="398BB7A8" w:rsidR="00322100" w:rsidRDefault="009D2DA9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5F2328">
              <w:rPr>
                <w:rFonts w:ascii="Arial" w:hAnsi="Arial" w:cs="Arial"/>
              </w:rPr>
              <w:t>ene</w:t>
            </w:r>
            <w:r>
              <w:rPr>
                <w:rFonts w:ascii="Arial" w:hAnsi="Arial" w:cs="Arial"/>
              </w:rPr>
              <w:t>N</w:t>
            </w:r>
            <w:r w:rsidR="00322100">
              <w:rPr>
                <w:rFonts w:ascii="Arial" w:hAnsi="Arial" w:cs="Arial"/>
              </w:rPr>
              <w:t>ame</w:t>
            </w:r>
            <w:proofErr w:type="spellEnd"/>
          </w:p>
        </w:tc>
        <w:tc>
          <w:tcPr>
            <w:tcW w:w="1799" w:type="dxa"/>
          </w:tcPr>
          <w:p w14:paraId="1E3E48EE" w14:textId="5371E165" w:rsidR="00322100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</w:t>
            </w:r>
            <w:r w:rsidR="00322100">
              <w:rPr>
                <w:rFonts w:ascii="Arial" w:hAnsi="Arial" w:cs="Arial"/>
              </w:rPr>
              <w:t>50)</w:t>
            </w:r>
          </w:p>
        </w:tc>
        <w:tc>
          <w:tcPr>
            <w:tcW w:w="2150" w:type="dxa"/>
          </w:tcPr>
          <w:p w14:paraId="56808C88" w14:textId="77777777" w:rsidR="00322100" w:rsidRDefault="00322100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137" w:type="dxa"/>
          </w:tcPr>
          <w:p w14:paraId="1C9C0E7B" w14:textId="1907E3FC" w:rsidR="00322100" w:rsidRDefault="00322100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</w:t>
            </w:r>
            <w:r w:rsidR="005F2328">
              <w:rPr>
                <w:rFonts w:ascii="Arial" w:hAnsi="Arial" w:cs="Arial"/>
              </w:rPr>
              <w:t>gene</w:t>
            </w:r>
            <w:r>
              <w:rPr>
                <w:rFonts w:ascii="Arial" w:hAnsi="Arial" w:cs="Arial"/>
              </w:rPr>
              <w:t>.</w:t>
            </w:r>
          </w:p>
        </w:tc>
      </w:tr>
      <w:tr w:rsidR="00322100" w14:paraId="5133AB53" w14:textId="77777777" w:rsidTr="00B9791D">
        <w:tc>
          <w:tcPr>
            <w:tcW w:w="2752" w:type="dxa"/>
          </w:tcPr>
          <w:p w14:paraId="365EEB22" w14:textId="7D364110" w:rsidR="00322100" w:rsidRDefault="00322100" w:rsidP="00B9791D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</w:tcPr>
          <w:p w14:paraId="726F401B" w14:textId="09EDA09C" w:rsidR="00322100" w:rsidRDefault="00322100" w:rsidP="00B9791D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14:paraId="30FB33F6" w14:textId="492FEF5E" w:rsidR="00322100" w:rsidRDefault="00322100" w:rsidP="00B9791D">
            <w:pPr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30052A47" w14:textId="487A52C6" w:rsidR="00322100" w:rsidRDefault="00322100" w:rsidP="00B9791D">
            <w:pPr>
              <w:rPr>
                <w:rFonts w:ascii="Arial" w:hAnsi="Arial" w:cs="Arial"/>
              </w:rPr>
            </w:pPr>
          </w:p>
        </w:tc>
      </w:tr>
    </w:tbl>
    <w:p w14:paraId="0B130196" w14:textId="77777777" w:rsidR="00B66623" w:rsidRPr="00F43F98" w:rsidRDefault="00B66623" w:rsidP="009C3F2A">
      <w:pPr>
        <w:rPr>
          <w:rFonts w:ascii="Arial" w:hAnsi="Arial" w:cs="Arial"/>
        </w:rPr>
      </w:pPr>
    </w:p>
    <w:p w14:paraId="337B36FD" w14:textId="77777777" w:rsidR="00F43F98" w:rsidRPr="00F43F98" w:rsidRDefault="00F43F98" w:rsidP="00F43F98">
      <w:pPr>
        <w:ind w:left="1440"/>
        <w:rPr>
          <w:rFonts w:ascii="Arial" w:hAnsi="Arial" w:cs="Arial"/>
          <w:b/>
          <w:bCs/>
        </w:rPr>
      </w:pPr>
      <w:r w:rsidRPr="00F43F98">
        <w:rPr>
          <w:rFonts w:ascii="Arial" w:hAnsi="Arial" w:cs="Arial"/>
          <w:b/>
          <w:bCs/>
        </w:rPr>
        <w:t>4. Genotype Table</w:t>
      </w:r>
    </w:p>
    <w:p w14:paraId="18F94D39" w14:textId="1200DD2F" w:rsidR="00F43F98" w:rsidRPr="00F43F98" w:rsidRDefault="00F43F98" w:rsidP="00F43F98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Table Name</w:t>
      </w:r>
      <w:r w:rsidRPr="00F43F98">
        <w:rPr>
          <w:rFonts w:ascii="Arial" w:hAnsi="Arial" w:cs="Arial"/>
        </w:rPr>
        <w:t>: </w:t>
      </w:r>
      <w:r w:rsidR="00987B9A">
        <w:rPr>
          <w:rFonts w:ascii="Arial" w:hAnsi="Arial" w:cs="Arial"/>
        </w:rPr>
        <w:t>G</w:t>
      </w:r>
      <w:r w:rsidRPr="00F43F98">
        <w:rPr>
          <w:rFonts w:ascii="Arial" w:hAnsi="Arial" w:cs="Arial"/>
        </w:rPr>
        <w:t>enotype</w:t>
      </w:r>
    </w:p>
    <w:p w14:paraId="2F1437DC" w14:textId="77777777" w:rsidR="00F43F98" w:rsidRDefault="00F43F98" w:rsidP="00F43F98">
      <w:pPr>
        <w:numPr>
          <w:ilvl w:val="0"/>
          <w:numId w:val="7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Description</w:t>
      </w:r>
      <w:r w:rsidRPr="00F43F98">
        <w:rPr>
          <w:rFonts w:ascii="Arial" w:hAnsi="Arial" w:cs="Arial"/>
        </w:rPr>
        <w:t>: This table stores genotype information for each gene.</w:t>
      </w: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562"/>
        <w:gridCol w:w="1749"/>
        <w:gridCol w:w="2270"/>
        <w:gridCol w:w="2257"/>
      </w:tblGrid>
      <w:tr w:rsidR="004971F1" w14:paraId="56BB39B7" w14:textId="77777777" w:rsidTr="00B9791D">
        <w:tc>
          <w:tcPr>
            <w:tcW w:w="2752" w:type="dxa"/>
          </w:tcPr>
          <w:p w14:paraId="1C781790" w14:textId="77777777" w:rsidR="004971F1" w:rsidRPr="00F43F98" w:rsidRDefault="004971F1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462CC242" w14:textId="77777777" w:rsidR="004971F1" w:rsidRPr="00F43F98" w:rsidRDefault="004971F1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3E254920" w14:textId="77777777" w:rsidR="004971F1" w:rsidRPr="00F43F98" w:rsidRDefault="004971F1" w:rsidP="00B9791D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377320B9" w14:textId="77777777" w:rsidR="004971F1" w:rsidRPr="00F43F98" w:rsidRDefault="004971F1" w:rsidP="00B9791D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4971F1" w14:paraId="0BDC49CA" w14:textId="77777777" w:rsidTr="00B9791D">
        <w:tc>
          <w:tcPr>
            <w:tcW w:w="2752" w:type="dxa"/>
          </w:tcPr>
          <w:p w14:paraId="67A1F985" w14:textId="25044C94" w:rsidR="004971F1" w:rsidRDefault="00AF14A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971F1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4BEE4D90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10227CE2" w14:textId="77777777" w:rsidR="004971F1" w:rsidRDefault="004971F1" w:rsidP="00B9791D">
            <w:pPr>
              <w:rPr>
                <w:rFonts w:ascii="Arial" w:hAnsi="Arial" w:cs="Arial"/>
              </w:rPr>
            </w:pPr>
            <w:r w:rsidRPr="00F61B66">
              <w:rPr>
                <w:rFonts w:ascii="Arial" w:hAnsi="Arial" w:cs="Arial"/>
                <w:sz w:val="22"/>
                <w:szCs w:val="22"/>
              </w:rPr>
              <w:t>PRIMARY KEY</w:t>
            </w:r>
            <w:r>
              <w:rPr>
                <w:rFonts w:ascii="Arial" w:hAnsi="Arial" w:cs="Arial"/>
              </w:rPr>
              <w:t>, NOT NULL</w:t>
            </w:r>
          </w:p>
        </w:tc>
        <w:tc>
          <w:tcPr>
            <w:tcW w:w="2137" w:type="dxa"/>
          </w:tcPr>
          <w:p w14:paraId="161DAF57" w14:textId="6D0455CF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genotype. </w:t>
            </w:r>
          </w:p>
        </w:tc>
      </w:tr>
      <w:tr w:rsidR="004971F1" w14:paraId="24D9904F" w14:textId="77777777" w:rsidTr="00B9791D">
        <w:tc>
          <w:tcPr>
            <w:tcW w:w="2752" w:type="dxa"/>
          </w:tcPr>
          <w:p w14:paraId="1D07922B" w14:textId="1A35450D" w:rsidR="004971F1" w:rsidRDefault="00AF14A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971F1">
              <w:rPr>
                <w:rFonts w:ascii="Arial" w:hAnsi="Arial" w:cs="Arial"/>
              </w:rPr>
              <w:t>llele</w:t>
            </w:r>
          </w:p>
        </w:tc>
        <w:tc>
          <w:tcPr>
            <w:tcW w:w="1799" w:type="dxa"/>
          </w:tcPr>
          <w:p w14:paraId="467F2F8C" w14:textId="5843ED48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(50)</w:t>
            </w:r>
          </w:p>
        </w:tc>
        <w:tc>
          <w:tcPr>
            <w:tcW w:w="2150" w:type="dxa"/>
          </w:tcPr>
          <w:p w14:paraId="184FE2FB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137" w:type="dxa"/>
          </w:tcPr>
          <w:p w14:paraId="4BC377D9" w14:textId="03EE51C3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Allele information for the genotype.</w:t>
            </w:r>
          </w:p>
        </w:tc>
      </w:tr>
      <w:tr w:rsidR="004971F1" w14:paraId="0CA2DDF0" w14:textId="77777777" w:rsidTr="00B9791D">
        <w:tc>
          <w:tcPr>
            <w:tcW w:w="2752" w:type="dxa"/>
          </w:tcPr>
          <w:p w14:paraId="4981DD52" w14:textId="48319296" w:rsidR="004971F1" w:rsidRDefault="00AF14A1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4971F1">
              <w:rPr>
                <w:rFonts w:ascii="Arial" w:hAnsi="Arial" w:cs="Arial"/>
              </w:rPr>
              <w:t>ene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16147C97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2AFC729E" w14:textId="0CDCD1FD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UNIQUE, FOREIGN KEY, NOT NULL</w:t>
            </w:r>
          </w:p>
        </w:tc>
        <w:tc>
          <w:tcPr>
            <w:tcW w:w="2137" w:type="dxa"/>
          </w:tcPr>
          <w:p w14:paraId="31C5CEFF" w14:textId="185B22D9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genotype to a specific gene.</w:t>
            </w:r>
          </w:p>
        </w:tc>
      </w:tr>
    </w:tbl>
    <w:p w14:paraId="1EE62FC8" w14:textId="77777777" w:rsidR="00DD7FEB" w:rsidRDefault="00DD7FEB" w:rsidP="004971F1">
      <w:pPr>
        <w:ind w:left="1440"/>
        <w:rPr>
          <w:rFonts w:ascii="Arial" w:hAnsi="Arial" w:cs="Arial"/>
        </w:rPr>
      </w:pPr>
    </w:p>
    <w:p w14:paraId="004CC6ED" w14:textId="2F0E4992" w:rsidR="004971F1" w:rsidRDefault="00DD7FEB" w:rsidP="004971F1">
      <w:pPr>
        <w:ind w:left="1440"/>
        <w:rPr>
          <w:rFonts w:ascii="Arial" w:hAnsi="Arial" w:cs="Arial"/>
        </w:rPr>
      </w:pPr>
      <w:r w:rsidRPr="00DD7FEB">
        <w:rPr>
          <w:rFonts w:ascii="Arial" w:hAnsi="Arial" w:cs="Arial"/>
          <w:b/>
          <w:bCs/>
        </w:rPr>
        <w:t>Mandatory gene requirement:</w:t>
      </w:r>
      <w:r>
        <w:rPr>
          <w:rFonts w:ascii="Arial" w:hAnsi="Arial" w:cs="Arial"/>
        </w:rPr>
        <w:t xml:space="preserve"> </w:t>
      </w:r>
      <w:r w:rsidR="00F36CC1">
        <w:rPr>
          <w:rFonts w:ascii="Arial" w:hAnsi="Arial" w:cs="Arial"/>
        </w:rPr>
        <w:t xml:space="preserve">Each gene must have either a genotype or a phenotype. This is enforced by the uniqueness. Constraint on the </w:t>
      </w:r>
      <w:proofErr w:type="spellStart"/>
      <w:r w:rsidR="00F36CC1">
        <w:rPr>
          <w:rFonts w:ascii="Arial" w:hAnsi="Arial" w:cs="Arial"/>
        </w:rPr>
        <w:t>gene_id</w:t>
      </w:r>
      <w:proofErr w:type="spellEnd"/>
      <w:r w:rsidR="00F36CC1">
        <w:rPr>
          <w:rFonts w:ascii="Arial" w:hAnsi="Arial" w:cs="Arial"/>
        </w:rPr>
        <w:t xml:space="preserve"> in both Genotype and Phenotype tables.</w:t>
      </w:r>
    </w:p>
    <w:p w14:paraId="3F3A2653" w14:textId="77777777" w:rsidR="00F36CC1" w:rsidRPr="00F43F98" w:rsidRDefault="00F36CC1" w:rsidP="009C3F2A">
      <w:pPr>
        <w:rPr>
          <w:rFonts w:ascii="Arial" w:hAnsi="Arial" w:cs="Arial"/>
        </w:rPr>
      </w:pPr>
    </w:p>
    <w:p w14:paraId="6F49B373" w14:textId="77777777" w:rsidR="00F43F98" w:rsidRPr="00F43F98" w:rsidRDefault="00F43F98" w:rsidP="00F43F98">
      <w:pPr>
        <w:ind w:left="1440"/>
        <w:rPr>
          <w:rFonts w:ascii="Arial" w:hAnsi="Arial" w:cs="Arial"/>
          <w:b/>
          <w:bCs/>
        </w:rPr>
      </w:pPr>
      <w:r w:rsidRPr="00F43F98">
        <w:rPr>
          <w:rFonts w:ascii="Arial" w:hAnsi="Arial" w:cs="Arial"/>
          <w:b/>
          <w:bCs/>
        </w:rPr>
        <w:t>5. Phenotype Table</w:t>
      </w:r>
    </w:p>
    <w:p w14:paraId="797625FB" w14:textId="0B1E7DF4" w:rsidR="00F43F98" w:rsidRPr="00F43F98" w:rsidRDefault="00F43F98" w:rsidP="00F43F98">
      <w:pPr>
        <w:numPr>
          <w:ilvl w:val="0"/>
          <w:numId w:val="8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Table Name</w:t>
      </w:r>
      <w:r w:rsidRPr="00F43F98">
        <w:rPr>
          <w:rFonts w:ascii="Arial" w:hAnsi="Arial" w:cs="Arial"/>
        </w:rPr>
        <w:t>: </w:t>
      </w:r>
      <w:r w:rsidR="00987B9A">
        <w:rPr>
          <w:rFonts w:ascii="Arial" w:hAnsi="Arial" w:cs="Arial"/>
        </w:rPr>
        <w:t>P</w:t>
      </w:r>
      <w:r w:rsidRPr="00F43F98">
        <w:rPr>
          <w:rFonts w:ascii="Arial" w:hAnsi="Arial" w:cs="Arial"/>
        </w:rPr>
        <w:t>henotype</w:t>
      </w:r>
    </w:p>
    <w:p w14:paraId="449BFAE8" w14:textId="77777777" w:rsidR="00F43F98" w:rsidRDefault="00F43F98" w:rsidP="00F43F98">
      <w:pPr>
        <w:numPr>
          <w:ilvl w:val="0"/>
          <w:numId w:val="8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Description</w:t>
      </w:r>
      <w:r w:rsidRPr="00F43F98">
        <w:rPr>
          <w:rFonts w:ascii="Arial" w:hAnsi="Arial" w:cs="Arial"/>
        </w:rPr>
        <w:t>: This table stores phenotype information for each gene.</w:t>
      </w: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568"/>
        <w:gridCol w:w="1743"/>
        <w:gridCol w:w="2270"/>
        <w:gridCol w:w="2257"/>
      </w:tblGrid>
      <w:tr w:rsidR="004971F1" w14:paraId="21D8E4D9" w14:textId="77777777" w:rsidTr="00B9791D">
        <w:tc>
          <w:tcPr>
            <w:tcW w:w="2752" w:type="dxa"/>
          </w:tcPr>
          <w:p w14:paraId="3D840296" w14:textId="77777777" w:rsidR="004971F1" w:rsidRPr="00F43F98" w:rsidRDefault="004971F1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0C640BF0" w14:textId="77777777" w:rsidR="004971F1" w:rsidRPr="00F43F98" w:rsidRDefault="004971F1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752AA8B0" w14:textId="77777777" w:rsidR="004971F1" w:rsidRPr="00F43F98" w:rsidRDefault="004971F1" w:rsidP="00B9791D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0096521D" w14:textId="77777777" w:rsidR="004971F1" w:rsidRPr="00F43F98" w:rsidRDefault="004971F1" w:rsidP="00B9791D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4971F1" w14:paraId="62A82058" w14:textId="77777777" w:rsidTr="00B9791D">
        <w:tc>
          <w:tcPr>
            <w:tcW w:w="2752" w:type="dxa"/>
          </w:tcPr>
          <w:p w14:paraId="18D02929" w14:textId="5DAD4AAC" w:rsidR="004971F1" w:rsidRDefault="00AA2412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971F1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04C7BE16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7DD405F4" w14:textId="77777777" w:rsidR="004971F1" w:rsidRDefault="004971F1" w:rsidP="00B9791D">
            <w:pPr>
              <w:rPr>
                <w:rFonts w:ascii="Arial" w:hAnsi="Arial" w:cs="Arial"/>
              </w:rPr>
            </w:pPr>
            <w:r w:rsidRPr="00F61B66">
              <w:rPr>
                <w:rFonts w:ascii="Arial" w:hAnsi="Arial" w:cs="Arial"/>
                <w:sz w:val="22"/>
                <w:szCs w:val="22"/>
              </w:rPr>
              <w:t>PRIMARY KEY</w:t>
            </w:r>
            <w:r>
              <w:rPr>
                <w:rFonts w:ascii="Arial" w:hAnsi="Arial" w:cs="Arial"/>
              </w:rPr>
              <w:t>, NOT NULL</w:t>
            </w:r>
          </w:p>
        </w:tc>
        <w:tc>
          <w:tcPr>
            <w:tcW w:w="2137" w:type="dxa"/>
          </w:tcPr>
          <w:p w14:paraId="49F54D6D" w14:textId="3DDA7C70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phenotype. </w:t>
            </w:r>
          </w:p>
        </w:tc>
      </w:tr>
      <w:tr w:rsidR="004971F1" w14:paraId="11B76ACD" w14:textId="77777777" w:rsidTr="00B9791D">
        <w:tc>
          <w:tcPr>
            <w:tcW w:w="2752" w:type="dxa"/>
          </w:tcPr>
          <w:p w14:paraId="66EDB053" w14:textId="0E96A236" w:rsidR="004971F1" w:rsidRDefault="00594C28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Phenotype</w:t>
            </w:r>
          </w:p>
        </w:tc>
        <w:tc>
          <w:tcPr>
            <w:tcW w:w="1799" w:type="dxa"/>
          </w:tcPr>
          <w:p w14:paraId="4792509F" w14:textId="41640F0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(50)</w:t>
            </w:r>
          </w:p>
        </w:tc>
        <w:tc>
          <w:tcPr>
            <w:tcW w:w="2150" w:type="dxa"/>
          </w:tcPr>
          <w:p w14:paraId="532BAFE3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2137" w:type="dxa"/>
          </w:tcPr>
          <w:p w14:paraId="4E078649" w14:textId="07EA9FE0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Phenotype information for the gene.</w:t>
            </w:r>
          </w:p>
        </w:tc>
      </w:tr>
      <w:tr w:rsidR="004971F1" w14:paraId="7AD4A41C" w14:textId="77777777" w:rsidTr="00B9791D">
        <w:tc>
          <w:tcPr>
            <w:tcW w:w="2752" w:type="dxa"/>
          </w:tcPr>
          <w:p w14:paraId="4488EA80" w14:textId="2FD7B441" w:rsidR="004971F1" w:rsidRDefault="007A2C2A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4971F1">
              <w:rPr>
                <w:rFonts w:ascii="Arial" w:hAnsi="Arial" w:cs="Arial"/>
              </w:rPr>
              <w:t>ene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53991AE6" w14:textId="77777777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33A9C0B3" w14:textId="67BD7B19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UNIQUE, FOREIGN KEY, NOT NULL</w:t>
            </w:r>
          </w:p>
        </w:tc>
        <w:tc>
          <w:tcPr>
            <w:tcW w:w="2137" w:type="dxa"/>
          </w:tcPr>
          <w:p w14:paraId="12525006" w14:textId="1EF3E154" w:rsidR="004971F1" w:rsidRDefault="004971F1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phenotype to a specific gene.</w:t>
            </w:r>
          </w:p>
        </w:tc>
      </w:tr>
    </w:tbl>
    <w:p w14:paraId="57CD616F" w14:textId="77777777" w:rsidR="00594C28" w:rsidRPr="00F43F98" w:rsidRDefault="00594C28" w:rsidP="009C3F2A">
      <w:pPr>
        <w:rPr>
          <w:rFonts w:ascii="Arial" w:hAnsi="Arial" w:cs="Arial"/>
        </w:rPr>
      </w:pPr>
    </w:p>
    <w:p w14:paraId="7E3721DD" w14:textId="77777777" w:rsidR="00F43F98" w:rsidRPr="00F43F98" w:rsidRDefault="00F43F98" w:rsidP="00F43F98">
      <w:pPr>
        <w:ind w:left="1440"/>
        <w:rPr>
          <w:rFonts w:ascii="Arial" w:hAnsi="Arial" w:cs="Arial"/>
          <w:b/>
          <w:bCs/>
        </w:rPr>
      </w:pPr>
      <w:r w:rsidRPr="00F43F98">
        <w:rPr>
          <w:rFonts w:ascii="Arial" w:hAnsi="Arial" w:cs="Arial"/>
          <w:b/>
          <w:bCs/>
        </w:rPr>
        <w:lastRenderedPageBreak/>
        <w:t>6. Dosing Recommendation Table</w:t>
      </w:r>
    </w:p>
    <w:p w14:paraId="241B1CEA" w14:textId="60B90C6E" w:rsidR="00F43F98" w:rsidRPr="00F43F98" w:rsidRDefault="00F43F98" w:rsidP="00F43F98">
      <w:pPr>
        <w:numPr>
          <w:ilvl w:val="0"/>
          <w:numId w:val="9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Table Name</w:t>
      </w:r>
      <w:r w:rsidRPr="00F43F98">
        <w:rPr>
          <w:rFonts w:ascii="Arial" w:hAnsi="Arial" w:cs="Arial"/>
        </w:rPr>
        <w:t>: </w:t>
      </w:r>
      <w:proofErr w:type="spellStart"/>
      <w:r w:rsidR="00987B9A">
        <w:rPr>
          <w:rFonts w:ascii="Arial" w:hAnsi="Arial" w:cs="Arial"/>
        </w:rPr>
        <w:t>D</w:t>
      </w:r>
      <w:r w:rsidRPr="00F43F98">
        <w:rPr>
          <w:rFonts w:ascii="Arial" w:hAnsi="Arial" w:cs="Arial"/>
        </w:rPr>
        <w:t>osing_</w:t>
      </w:r>
      <w:r w:rsidR="00987B9A">
        <w:rPr>
          <w:rFonts w:ascii="Arial" w:hAnsi="Arial" w:cs="Arial"/>
        </w:rPr>
        <w:t>R</w:t>
      </w:r>
      <w:r w:rsidRPr="00F43F98">
        <w:rPr>
          <w:rFonts w:ascii="Arial" w:hAnsi="Arial" w:cs="Arial"/>
        </w:rPr>
        <w:t>ecommendation</w:t>
      </w:r>
      <w:proofErr w:type="spellEnd"/>
    </w:p>
    <w:p w14:paraId="3F30F9A0" w14:textId="77777777" w:rsidR="00F43F98" w:rsidRDefault="00F43F98" w:rsidP="00F43F98">
      <w:pPr>
        <w:numPr>
          <w:ilvl w:val="0"/>
          <w:numId w:val="9"/>
        </w:numPr>
        <w:tabs>
          <w:tab w:val="num" w:pos="720"/>
        </w:tabs>
        <w:rPr>
          <w:rFonts w:ascii="Arial" w:hAnsi="Arial" w:cs="Arial"/>
        </w:rPr>
      </w:pPr>
      <w:r w:rsidRPr="00F43F98">
        <w:rPr>
          <w:rFonts w:ascii="Arial" w:hAnsi="Arial" w:cs="Arial"/>
          <w:b/>
          <w:bCs/>
        </w:rPr>
        <w:t>Description</w:t>
      </w:r>
      <w:r w:rsidRPr="00F43F98">
        <w:rPr>
          <w:rFonts w:ascii="Arial" w:hAnsi="Arial" w:cs="Arial"/>
        </w:rPr>
        <w:t>: This table stores dosing recommendations based on drug, gene, genotype, and phenotype information.</w:t>
      </w:r>
    </w:p>
    <w:tbl>
      <w:tblPr>
        <w:tblStyle w:val="TableGrid"/>
        <w:tblW w:w="8838" w:type="dxa"/>
        <w:tblInd w:w="1452" w:type="dxa"/>
        <w:tblLook w:val="04A0" w:firstRow="1" w:lastRow="0" w:firstColumn="1" w:lastColumn="0" w:noHBand="0" w:noVBand="1"/>
      </w:tblPr>
      <w:tblGrid>
        <w:gridCol w:w="2598"/>
        <w:gridCol w:w="1699"/>
        <w:gridCol w:w="2270"/>
        <w:gridCol w:w="2271"/>
      </w:tblGrid>
      <w:tr w:rsidR="0044677E" w14:paraId="79DB2962" w14:textId="77777777" w:rsidTr="00B9791D">
        <w:tc>
          <w:tcPr>
            <w:tcW w:w="2752" w:type="dxa"/>
          </w:tcPr>
          <w:p w14:paraId="21C48F96" w14:textId="77777777" w:rsidR="0044677E" w:rsidRPr="00F43F98" w:rsidRDefault="0044677E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1799" w:type="dxa"/>
          </w:tcPr>
          <w:p w14:paraId="0CC52A30" w14:textId="77777777" w:rsidR="0044677E" w:rsidRPr="00F43F98" w:rsidRDefault="0044677E" w:rsidP="00B9791D">
            <w:pPr>
              <w:jc w:val="center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150" w:type="dxa"/>
          </w:tcPr>
          <w:p w14:paraId="02F02BDD" w14:textId="77777777" w:rsidR="0044677E" w:rsidRPr="00F43F98" w:rsidRDefault="0044677E" w:rsidP="00B9791D">
            <w:pPr>
              <w:ind w:firstLine="720"/>
              <w:jc w:val="both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Constraints</w:t>
            </w:r>
          </w:p>
        </w:tc>
        <w:tc>
          <w:tcPr>
            <w:tcW w:w="2137" w:type="dxa"/>
          </w:tcPr>
          <w:p w14:paraId="52CF6825" w14:textId="77777777" w:rsidR="0044677E" w:rsidRPr="00F43F98" w:rsidRDefault="0044677E" w:rsidP="00B9791D">
            <w:pPr>
              <w:ind w:firstLine="720"/>
              <w:rPr>
                <w:rFonts w:ascii="Arial" w:hAnsi="Arial" w:cs="Arial"/>
                <w:b/>
              </w:rPr>
            </w:pPr>
            <w:r w:rsidRPr="00F43F98">
              <w:rPr>
                <w:rFonts w:ascii="Arial" w:hAnsi="Arial" w:cs="Arial"/>
                <w:b/>
              </w:rPr>
              <w:t>Description</w:t>
            </w:r>
          </w:p>
        </w:tc>
      </w:tr>
      <w:tr w:rsidR="0044677E" w14:paraId="72DEC002" w14:textId="77777777" w:rsidTr="00B9791D">
        <w:tc>
          <w:tcPr>
            <w:tcW w:w="2752" w:type="dxa"/>
          </w:tcPr>
          <w:p w14:paraId="67CF928E" w14:textId="0A63D7F7" w:rsidR="0044677E" w:rsidRDefault="00822DAD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77E">
              <w:rPr>
                <w:rFonts w:ascii="Arial" w:hAnsi="Arial" w:cs="Arial"/>
              </w:rPr>
              <w:t>d</w:t>
            </w:r>
          </w:p>
        </w:tc>
        <w:tc>
          <w:tcPr>
            <w:tcW w:w="1799" w:type="dxa"/>
          </w:tcPr>
          <w:p w14:paraId="21363877" w14:textId="77777777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3820EFC5" w14:textId="77777777" w:rsidR="0044677E" w:rsidRDefault="0044677E" w:rsidP="00B9791D">
            <w:pPr>
              <w:rPr>
                <w:rFonts w:ascii="Arial" w:hAnsi="Arial" w:cs="Arial"/>
              </w:rPr>
            </w:pPr>
            <w:r w:rsidRPr="00F61B66">
              <w:rPr>
                <w:rFonts w:ascii="Arial" w:hAnsi="Arial" w:cs="Arial"/>
                <w:sz w:val="22"/>
                <w:szCs w:val="22"/>
              </w:rPr>
              <w:t>PRIMARY KEY</w:t>
            </w:r>
            <w:r>
              <w:rPr>
                <w:rFonts w:ascii="Arial" w:hAnsi="Arial" w:cs="Arial"/>
              </w:rPr>
              <w:t>, NOT NULL</w:t>
            </w:r>
          </w:p>
        </w:tc>
        <w:tc>
          <w:tcPr>
            <w:tcW w:w="2137" w:type="dxa"/>
          </w:tcPr>
          <w:p w14:paraId="629B176E" w14:textId="33B7696B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Unique identifier for the dosing recommendation. </w:t>
            </w:r>
          </w:p>
        </w:tc>
      </w:tr>
      <w:tr w:rsidR="0044677E" w14:paraId="64158D00" w14:textId="77777777" w:rsidTr="00B9791D">
        <w:tc>
          <w:tcPr>
            <w:tcW w:w="2752" w:type="dxa"/>
          </w:tcPr>
          <w:p w14:paraId="6678FFE4" w14:textId="263903BD" w:rsidR="0044677E" w:rsidRDefault="00822DAD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44677E">
              <w:rPr>
                <w:rFonts w:ascii="Arial" w:hAnsi="Arial" w:cs="Arial"/>
              </w:rPr>
              <w:t>ecommendation</w:t>
            </w:r>
          </w:p>
        </w:tc>
        <w:tc>
          <w:tcPr>
            <w:tcW w:w="1799" w:type="dxa"/>
          </w:tcPr>
          <w:p w14:paraId="4AFDAEB6" w14:textId="1BB3F408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(50)</w:t>
            </w:r>
          </w:p>
        </w:tc>
        <w:tc>
          <w:tcPr>
            <w:tcW w:w="2150" w:type="dxa"/>
          </w:tcPr>
          <w:p w14:paraId="012450A4" w14:textId="47B67887" w:rsidR="0044677E" w:rsidRDefault="0044677E" w:rsidP="00B9791D">
            <w:pPr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693652DB" w14:textId="4E8E9FBE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description of the dosing recommendation.</w:t>
            </w:r>
          </w:p>
        </w:tc>
      </w:tr>
      <w:tr w:rsidR="0044677E" w14:paraId="04B9976C" w14:textId="77777777" w:rsidTr="00B9791D">
        <w:tc>
          <w:tcPr>
            <w:tcW w:w="2752" w:type="dxa"/>
          </w:tcPr>
          <w:p w14:paraId="29CF1E74" w14:textId="676AF4EA" w:rsidR="0044677E" w:rsidRDefault="00822DAD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8D55D7">
              <w:rPr>
                <w:rFonts w:ascii="Arial" w:hAnsi="Arial" w:cs="Arial"/>
              </w:rPr>
              <w:t>rug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09D01FBC" w14:textId="77777777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105E2FBD" w14:textId="77777777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137" w:type="dxa"/>
          </w:tcPr>
          <w:p w14:paraId="085A213B" w14:textId="22C09073" w:rsidR="0044677E" w:rsidRDefault="0044677E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Links the </w:t>
            </w:r>
            <w:r w:rsidR="008D55D7">
              <w:rPr>
                <w:rFonts w:ascii="Arial" w:hAnsi="Arial" w:cs="Arial"/>
              </w:rPr>
              <w:t>recommendation</w:t>
            </w:r>
            <w:r>
              <w:rPr>
                <w:rFonts w:ascii="Arial" w:hAnsi="Arial" w:cs="Arial"/>
              </w:rPr>
              <w:t xml:space="preserve"> to a specific </w:t>
            </w:r>
            <w:r w:rsidR="008D55D7">
              <w:rPr>
                <w:rFonts w:ascii="Arial" w:hAnsi="Arial" w:cs="Arial"/>
              </w:rPr>
              <w:t>drug</w:t>
            </w:r>
            <w:r>
              <w:rPr>
                <w:rFonts w:ascii="Arial" w:hAnsi="Arial" w:cs="Arial"/>
              </w:rPr>
              <w:t>.</w:t>
            </w:r>
          </w:p>
        </w:tc>
      </w:tr>
      <w:tr w:rsidR="008D55D7" w14:paraId="7E20857F" w14:textId="77777777" w:rsidTr="00B9791D">
        <w:tc>
          <w:tcPr>
            <w:tcW w:w="2752" w:type="dxa"/>
          </w:tcPr>
          <w:p w14:paraId="7A24604A" w14:textId="49D948F4" w:rsidR="008D55D7" w:rsidRDefault="00822DAD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8D55D7">
              <w:rPr>
                <w:rFonts w:ascii="Arial" w:hAnsi="Arial" w:cs="Arial"/>
              </w:rPr>
              <w:t>ene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608EF390" w14:textId="40069FF1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6722BEBE" w14:textId="17786AFD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137" w:type="dxa"/>
          </w:tcPr>
          <w:p w14:paraId="3AFC5A49" w14:textId="411C1998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recommendation to a specific gene.</w:t>
            </w:r>
          </w:p>
        </w:tc>
      </w:tr>
      <w:tr w:rsidR="008D55D7" w14:paraId="3D851F99" w14:textId="77777777" w:rsidTr="00B9791D">
        <w:tc>
          <w:tcPr>
            <w:tcW w:w="2752" w:type="dxa"/>
          </w:tcPr>
          <w:p w14:paraId="600688C3" w14:textId="71DAAFF8" w:rsidR="008D55D7" w:rsidRDefault="00822DAD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8D55D7">
              <w:rPr>
                <w:rFonts w:ascii="Arial" w:hAnsi="Arial" w:cs="Arial"/>
              </w:rPr>
              <w:t>enotype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75B98012" w14:textId="58031E3B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2A96A1A1" w14:textId="77777777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KEY, </w:t>
            </w:r>
          </w:p>
          <w:p w14:paraId="68732D92" w14:textId="012ABFEA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2137" w:type="dxa"/>
          </w:tcPr>
          <w:p w14:paraId="25A81D9F" w14:textId="5FD59FCF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recommendation to a specific genotype(optional).</w:t>
            </w:r>
          </w:p>
        </w:tc>
      </w:tr>
      <w:tr w:rsidR="008D55D7" w14:paraId="2E837AE7" w14:textId="77777777" w:rsidTr="00B9791D">
        <w:tc>
          <w:tcPr>
            <w:tcW w:w="2752" w:type="dxa"/>
          </w:tcPr>
          <w:p w14:paraId="09D53D2C" w14:textId="57E11971" w:rsidR="008D55D7" w:rsidRDefault="00822DAD" w:rsidP="00B9791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8D55D7">
              <w:rPr>
                <w:rFonts w:ascii="Arial" w:hAnsi="Arial" w:cs="Arial"/>
              </w:rPr>
              <w:t>henotype</w:t>
            </w:r>
            <w:r>
              <w:rPr>
                <w:rFonts w:ascii="Arial" w:hAnsi="Arial" w:cs="Arial"/>
              </w:rPr>
              <w:t>I</w:t>
            </w:r>
            <w:r w:rsidR="00594C28"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799" w:type="dxa"/>
          </w:tcPr>
          <w:p w14:paraId="549877C2" w14:textId="096F1E1E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150" w:type="dxa"/>
          </w:tcPr>
          <w:p w14:paraId="78371ED8" w14:textId="42D5482A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KEY, NULL</w:t>
            </w:r>
          </w:p>
        </w:tc>
        <w:tc>
          <w:tcPr>
            <w:tcW w:w="2137" w:type="dxa"/>
          </w:tcPr>
          <w:p w14:paraId="75A74EB5" w14:textId="46B2C4ED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the recommendation to a specific drug(optional).</w:t>
            </w:r>
          </w:p>
        </w:tc>
      </w:tr>
      <w:tr w:rsidR="008D55D7" w14:paraId="5FA7027A" w14:textId="77777777" w:rsidTr="00B9791D">
        <w:tc>
          <w:tcPr>
            <w:tcW w:w="2752" w:type="dxa"/>
          </w:tcPr>
          <w:p w14:paraId="0A342C05" w14:textId="70434D41" w:rsidR="008D55D7" w:rsidRDefault="00822DAD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8D55D7">
              <w:rPr>
                <w:rFonts w:ascii="Arial" w:hAnsi="Arial" w:cs="Arial"/>
              </w:rPr>
              <w:t>ource</w:t>
            </w:r>
          </w:p>
        </w:tc>
        <w:tc>
          <w:tcPr>
            <w:tcW w:w="1799" w:type="dxa"/>
          </w:tcPr>
          <w:p w14:paraId="0E896A46" w14:textId="138B4168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 (50)</w:t>
            </w:r>
          </w:p>
        </w:tc>
        <w:tc>
          <w:tcPr>
            <w:tcW w:w="2150" w:type="dxa"/>
          </w:tcPr>
          <w:p w14:paraId="48BECA95" w14:textId="77777777" w:rsidR="008D55D7" w:rsidRDefault="008D55D7" w:rsidP="00B9791D">
            <w:pPr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A6E9716" w14:textId="3EBEAFDC" w:rsidR="008D55D7" w:rsidRDefault="008D55D7" w:rsidP="00B97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Source of the </w:t>
            </w:r>
            <w:r w:rsidR="00776596">
              <w:rPr>
                <w:rFonts w:ascii="Arial" w:hAnsi="Arial" w:cs="Arial"/>
              </w:rPr>
              <w:t>recommendation (</w:t>
            </w:r>
            <w:r w:rsidR="006963D2">
              <w:rPr>
                <w:rFonts w:ascii="Arial" w:hAnsi="Arial" w:cs="Arial"/>
              </w:rPr>
              <w:t>CPIC, FDA, DPWG)</w:t>
            </w:r>
          </w:p>
        </w:tc>
      </w:tr>
    </w:tbl>
    <w:p w14:paraId="39B64D69" w14:textId="77777777" w:rsidR="0044677E" w:rsidRDefault="0044677E" w:rsidP="0044677E">
      <w:pPr>
        <w:ind w:left="1440"/>
        <w:rPr>
          <w:rFonts w:ascii="Arial" w:hAnsi="Arial" w:cs="Arial"/>
        </w:rPr>
      </w:pPr>
    </w:p>
    <w:p w14:paraId="2D946F5D" w14:textId="7C421BA9" w:rsidR="00DD7FEB" w:rsidRDefault="00DD7FEB" w:rsidP="00DD7FEB">
      <w:pPr>
        <w:ind w:left="1440"/>
        <w:rPr>
          <w:rFonts w:ascii="Arial" w:hAnsi="Arial" w:cs="Arial"/>
        </w:rPr>
      </w:pPr>
      <w:r w:rsidRPr="00DD7FEB">
        <w:rPr>
          <w:rFonts w:ascii="Arial" w:hAnsi="Arial" w:cs="Arial"/>
          <w:b/>
          <w:bCs/>
        </w:rPr>
        <w:t>Optional genotype or phenotype:</w:t>
      </w:r>
      <w:r>
        <w:rPr>
          <w:rFonts w:ascii="Arial" w:hAnsi="Arial" w:cs="Arial"/>
        </w:rPr>
        <w:t xml:space="preserve"> </w:t>
      </w:r>
      <w:r w:rsidRPr="00DD7FEB">
        <w:rPr>
          <w:rFonts w:ascii="Arial" w:hAnsi="Arial" w:cs="Arial"/>
        </w:rPr>
        <w:t xml:space="preserve">Every gene must have either a genotype or a phenotype, the optionality is represented in the Dosing Recommendation table, where </w:t>
      </w:r>
      <w:r>
        <w:rPr>
          <w:rFonts w:ascii="Arial" w:hAnsi="Arial" w:cs="Arial"/>
        </w:rPr>
        <w:t xml:space="preserve">either genotype or phenotype information will be stored not both. </w:t>
      </w:r>
    </w:p>
    <w:p w14:paraId="1E2EA4D8" w14:textId="77777777" w:rsidR="00DD7FEB" w:rsidRPr="00F43F98" w:rsidRDefault="00DD7FEB" w:rsidP="009C3F2A">
      <w:pPr>
        <w:rPr>
          <w:rFonts w:ascii="Arial" w:hAnsi="Arial" w:cs="Arial"/>
        </w:rPr>
      </w:pPr>
    </w:p>
    <w:p w14:paraId="6D7DCB65" w14:textId="6F77DBAE" w:rsidR="008079E9" w:rsidRDefault="008079E9" w:rsidP="008079E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079E9">
        <w:rPr>
          <w:rFonts w:ascii="Arial" w:hAnsi="Arial" w:cs="Arial"/>
          <w:b/>
          <w:bCs/>
        </w:rPr>
        <w:t>Key Relationships</w:t>
      </w:r>
    </w:p>
    <w:p w14:paraId="7F8E4064" w14:textId="77777777" w:rsidR="008079E9" w:rsidRPr="008079E9" w:rsidRDefault="008079E9" w:rsidP="008079E9">
      <w:pPr>
        <w:pStyle w:val="ListParagraph"/>
        <w:ind w:left="1440"/>
        <w:rPr>
          <w:rFonts w:ascii="Arial" w:hAnsi="Arial" w:cs="Arial"/>
          <w:b/>
          <w:bCs/>
        </w:rPr>
      </w:pPr>
    </w:p>
    <w:p w14:paraId="0DF0D7EE" w14:textId="77777777" w:rsidR="008079E9" w:rsidRPr="008079E9" w:rsidRDefault="008079E9" w:rsidP="008079E9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 w:rsidRPr="008079E9">
        <w:rPr>
          <w:rFonts w:ascii="Arial" w:hAnsi="Arial" w:cs="Arial"/>
          <w:b/>
          <w:bCs/>
        </w:rPr>
        <w:t>Therapeutic Area and Drug</w:t>
      </w:r>
      <w:r w:rsidRPr="008079E9">
        <w:rPr>
          <w:rFonts w:ascii="Arial" w:hAnsi="Arial" w:cs="Arial"/>
        </w:rPr>
        <w:t>:</w:t>
      </w:r>
    </w:p>
    <w:p w14:paraId="6B989110" w14:textId="7817EE6E" w:rsidR="008079E9" w:rsidRPr="00B02DFC" w:rsidRDefault="008079E9" w:rsidP="00B02DF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B02DFC">
        <w:rPr>
          <w:rFonts w:ascii="Arial" w:hAnsi="Arial" w:cs="Arial"/>
        </w:rPr>
        <w:t xml:space="preserve">One therapeutic area can have multiple </w:t>
      </w:r>
      <w:r w:rsidR="00B02DFC" w:rsidRPr="00B02DFC">
        <w:rPr>
          <w:rFonts w:ascii="Arial" w:hAnsi="Arial" w:cs="Arial"/>
        </w:rPr>
        <w:t>drugs,</w:t>
      </w:r>
      <w:r w:rsidR="00B02DFC">
        <w:rPr>
          <w:rFonts w:ascii="Arial" w:hAnsi="Arial" w:cs="Arial"/>
        </w:rPr>
        <w:t xml:space="preserve"> but one drug is only applicable to one therapeutic area.</w:t>
      </w:r>
    </w:p>
    <w:p w14:paraId="06793DA3" w14:textId="77777777" w:rsidR="00B02DFC" w:rsidRPr="008079E9" w:rsidRDefault="00B02DFC" w:rsidP="00B02DFC">
      <w:pPr>
        <w:rPr>
          <w:rFonts w:ascii="Arial" w:hAnsi="Arial" w:cs="Arial"/>
        </w:rPr>
      </w:pPr>
    </w:p>
    <w:p w14:paraId="26145E92" w14:textId="46FAB2B1" w:rsidR="008079E9" w:rsidRDefault="008079E9" w:rsidP="008079E9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 w:rsidRPr="008079E9">
        <w:rPr>
          <w:rFonts w:ascii="Arial" w:hAnsi="Arial" w:cs="Arial"/>
          <w:b/>
          <w:bCs/>
        </w:rPr>
        <w:t xml:space="preserve">Gene </w:t>
      </w:r>
      <w:r w:rsidR="00A6145C">
        <w:rPr>
          <w:rFonts w:ascii="Arial" w:hAnsi="Arial" w:cs="Arial"/>
          <w:b/>
          <w:bCs/>
        </w:rPr>
        <w:t>to</w:t>
      </w:r>
      <w:r w:rsidRPr="008079E9">
        <w:rPr>
          <w:rFonts w:ascii="Arial" w:hAnsi="Arial" w:cs="Arial"/>
          <w:b/>
          <w:bCs/>
        </w:rPr>
        <w:t xml:space="preserve"> </w:t>
      </w:r>
      <w:r w:rsidR="00A6145C" w:rsidRPr="008079E9">
        <w:rPr>
          <w:rFonts w:ascii="Arial" w:hAnsi="Arial" w:cs="Arial"/>
          <w:b/>
          <w:bCs/>
        </w:rPr>
        <w:t>Genotype</w:t>
      </w:r>
      <w:r w:rsidR="00A6145C">
        <w:rPr>
          <w:rFonts w:ascii="Arial" w:hAnsi="Arial" w:cs="Arial"/>
          <w:b/>
          <w:bCs/>
        </w:rPr>
        <w:t xml:space="preserve"> (1:1)</w:t>
      </w:r>
      <w:r w:rsidRPr="008079E9">
        <w:rPr>
          <w:rFonts w:ascii="Arial" w:hAnsi="Arial" w:cs="Arial"/>
        </w:rPr>
        <w:t>:</w:t>
      </w:r>
    </w:p>
    <w:p w14:paraId="603E2BB2" w14:textId="145C2CA1" w:rsidR="00A6145C" w:rsidRDefault="00A6145C" w:rsidP="00A6145C">
      <w:pPr>
        <w:ind w:left="2160"/>
        <w:rPr>
          <w:rFonts w:ascii="Arial" w:hAnsi="Arial" w:cs="Arial"/>
        </w:rPr>
      </w:pPr>
      <w:r w:rsidRPr="00A6145C">
        <w:rPr>
          <w:rFonts w:ascii="Arial" w:hAnsi="Arial" w:cs="Arial"/>
        </w:rPr>
        <w:t>Each gene can be associated with one genotype (2 allele</w:t>
      </w:r>
      <w:r>
        <w:rPr>
          <w:rFonts w:ascii="Arial" w:hAnsi="Arial" w:cs="Arial"/>
        </w:rPr>
        <w:t>s</w:t>
      </w:r>
      <w:r w:rsidRPr="00A6145C">
        <w:rPr>
          <w:rFonts w:ascii="Arial" w:hAnsi="Arial" w:cs="Arial"/>
        </w:rPr>
        <w:t xml:space="preserve"> or 1 allele), and each genotype must associate with one gene.</w:t>
      </w:r>
    </w:p>
    <w:p w14:paraId="610CDDF9" w14:textId="77777777" w:rsidR="00B02DFC" w:rsidRPr="00A6145C" w:rsidRDefault="00B02DFC" w:rsidP="00B02DFC">
      <w:pPr>
        <w:rPr>
          <w:rFonts w:ascii="Arial" w:hAnsi="Arial" w:cs="Arial"/>
        </w:rPr>
      </w:pPr>
    </w:p>
    <w:p w14:paraId="70A7AA54" w14:textId="3CB26021" w:rsidR="008079E9" w:rsidRPr="008079E9" w:rsidRDefault="008079E9" w:rsidP="008079E9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 w:rsidRPr="008079E9">
        <w:rPr>
          <w:rFonts w:ascii="Arial" w:hAnsi="Arial" w:cs="Arial"/>
          <w:b/>
          <w:bCs/>
        </w:rPr>
        <w:t xml:space="preserve">Gene </w:t>
      </w:r>
      <w:r w:rsidR="00A6145C">
        <w:rPr>
          <w:rFonts w:ascii="Arial" w:hAnsi="Arial" w:cs="Arial"/>
          <w:b/>
          <w:bCs/>
        </w:rPr>
        <w:t>to</w:t>
      </w:r>
      <w:r w:rsidRPr="008079E9">
        <w:rPr>
          <w:rFonts w:ascii="Arial" w:hAnsi="Arial" w:cs="Arial"/>
          <w:b/>
          <w:bCs/>
        </w:rPr>
        <w:t xml:space="preserve"> </w:t>
      </w:r>
      <w:r w:rsidR="00A6145C" w:rsidRPr="008079E9">
        <w:rPr>
          <w:rFonts w:ascii="Arial" w:hAnsi="Arial" w:cs="Arial"/>
          <w:b/>
          <w:bCs/>
        </w:rPr>
        <w:t>Phenotype</w:t>
      </w:r>
      <w:r w:rsidR="00A6145C">
        <w:rPr>
          <w:rFonts w:ascii="Arial" w:hAnsi="Arial" w:cs="Arial"/>
          <w:b/>
          <w:bCs/>
        </w:rPr>
        <w:t xml:space="preserve"> (1:1)</w:t>
      </w:r>
      <w:r w:rsidRPr="008079E9">
        <w:rPr>
          <w:rFonts w:ascii="Arial" w:hAnsi="Arial" w:cs="Arial"/>
        </w:rPr>
        <w:t>:</w:t>
      </w:r>
    </w:p>
    <w:p w14:paraId="6B3E5E2F" w14:textId="1B1E07A2" w:rsidR="008079E9" w:rsidRDefault="008079E9" w:rsidP="008079E9">
      <w:pPr>
        <w:numPr>
          <w:ilvl w:val="1"/>
          <w:numId w:val="10"/>
        </w:numPr>
        <w:tabs>
          <w:tab w:val="num" w:pos="1440"/>
        </w:tabs>
        <w:rPr>
          <w:rFonts w:ascii="Arial" w:hAnsi="Arial" w:cs="Arial"/>
        </w:rPr>
      </w:pPr>
      <w:r w:rsidRPr="008079E9">
        <w:rPr>
          <w:rFonts w:ascii="Arial" w:hAnsi="Arial" w:cs="Arial"/>
        </w:rPr>
        <w:lastRenderedPageBreak/>
        <w:t xml:space="preserve">Each gene </w:t>
      </w:r>
      <w:r w:rsidR="00A6145C">
        <w:rPr>
          <w:rFonts w:ascii="Arial" w:hAnsi="Arial" w:cs="Arial"/>
        </w:rPr>
        <w:t>can be associated with one phenotype, and each phenotype must be associated with one gene.</w:t>
      </w:r>
    </w:p>
    <w:p w14:paraId="3C5BFDDE" w14:textId="77777777" w:rsidR="00B02DFC" w:rsidRPr="008079E9" w:rsidRDefault="00B02DFC" w:rsidP="00B02DFC">
      <w:pPr>
        <w:ind w:left="2520"/>
        <w:rPr>
          <w:rFonts w:ascii="Arial" w:hAnsi="Arial" w:cs="Arial"/>
        </w:rPr>
      </w:pPr>
    </w:p>
    <w:p w14:paraId="4CA43F6F" w14:textId="7131BA5E" w:rsidR="008079E9" w:rsidRPr="008079E9" w:rsidRDefault="00A6145C" w:rsidP="008079E9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Genotype to </w:t>
      </w:r>
      <w:r w:rsidR="008079E9" w:rsidRPr="008079E9">
        <w:rPr>
          <w:rFonts w:ascii="Arial" w:hAnsi="Arial" w:cs="Arial"/>
          <w:b/>
          <w:bCs/>
        </w:rPr>
        <w:t>Dosing Recommendations</w:t>
      </w:r>
      <w:r>
        <w:rPr>
          <w:rFonts w:ascii="Arial" w:hAnsi="Arial" w:cs="Arial"/>
          <w:b/>
          <w:bCs/>
        </w:rPr>
        <w:t xml:space="preserve"> (1: N)</w:t>
      </w:r>
      <w:r w:rsidR="008079E9" w:rsidRPr="008079E9">
        <w:rPr>
          <w:rFonts w:ascii="Arial" w:hAnsi="Arial" w:cs="Arial"/>
        </w:rPr>
        <w:t>:</w:t>
      </w:r>
    </w:p>
    <w:p w14:paraId="542275DE" w14:textId="18C1786E" w:rsidR="008079E9" w:rsidRDefault="00A6145C" w:rsidP="008079E9">
      <w:pPr>
        <w:numPr>
          <w:ilvl w:val="1"/>
          <w:numId w:val="10"/>
        </w:numPr>
        <w:tabs>
          <w:tab w:val="num" w:pos="14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Each genotype can have multiple dosing recommendations. Each dosing recommendation refers to only one </w:t>
      </w:r>
      <w:r w:rsidR="00CC12EF">
        <w:rPr>
          <w:rFonts w:ascii="Arial" w:hAnsi="Arial" w:cs="Arial"/>
        </w:rPr>
        <w:t>genotype (</w:t>
      </w:r>
      <w:r>
        <w:rPr>
          <w:rFonts w:ascii="Arial" w:hAnsi="Arial" w:cs="Arial"/>
        </w:rPr>
        <w:t>or NULL if based on phenotype)</w:t>
      </w:r>
    </w:p>
    <w:p w14:paraId="18504E52" w14:textId="77777777" w:rsidR="00B02DFC" w:rsidRDefault="00B02DFC" w:rsidP="00B02DFC">
      <w:pPr>
        <w:ind w:left="2520"/>
        <w:rPr>
          <w:rFonts w:ascii="Arial" w:hAnsi="Arial" w:cs="Arial"/>
        </w:rPr>
      </w:pPr>
    </w:p>
    <w:p w14:paraId="02FD717C" w14:textId="1FB88F81" w:rsidR="00CC12EF" w:rsidRPr="008079E9" w:rsidRDefault="00CC12EF" w:rsidP="00CC12EF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Phenotype to </w:t>
      </w:r>
      <w:r w:rsidRPr="008079E9">
        <w:rPr>
          <w:rFonts w:ascii="Arial" w:hAnsi="Arial" w:cs="Arial"/>
          <w:b/>
          <w:bCs/>
        </w:rPr>
        <w:t>Dosing Recommendations</w:t>
      </w:r>
      <w:r>
        <w:rPr>
          <w:rFonts w:ascii="Arial" w:hAnsi="Arial" w:cs="Arial"/>
          <w:b/>
          <w:bCs/>
        </w:rPr>
        <w:t xml:space="preserve"> (1: N)</w:t>
      </w:r>
      <w:r w:rsidRPr="008079E9">
        <w:rPr>
          <w:rFonts w:ascii="Arial" w:hAnsi="Arial" w:cs="Arial"/>
        </w:rPr>
        <w:t>:</w:t>
      </w:r>
    </w:p>
    <w:p w14:paraId="4FF757C5" w14:textId="549054A8" w:rsidR="00CC12EF" w:rsidRDefault="00CC12EF" w:rsidP="00CC12EF">
      <w:pPr>
        <w:numPr>
          <w:ilvl w:val="1"/>
          <w:numId w:val="10"/>
        </w:numPr>
        <w:tabs>
          <w:tab w:val="num" w:pos="1440"/>
        </w:tabs>
        <w:rPr>
          <w:rFonts w:ascii="Arial" w:hAnsi="Arial" w:cs="Arial"/>
        </w:rPr>
      </w:pPr>
      <w:r>
        <w:rPr>
          <w:rFonts w:ascii="Arial" w:hAnsi="Arial" w:cs="Arial"/>
        </w:rPr>
        <w:t>Each phenotype can have multiple dosing recommendations. Each dosing recommendation refers to only one phenotype (or NULL if based on genotype)</w:t>
      </w:r>
    </w:p>
    <w:p w14:paraId="3E2F6F1B" w14:textId="77777777" w:rsidR="00B02DFC" w:rsidRDefault="00B02DFC" w:rsidP="00B02DFC">
      <w:pPr>
        <w:ind w:left="2520"/>
        <w:rPr>
          <w:rFonts w:ascii="Arial" w:hAnsi="Arial" w:cs="Arial"/>
        </w:rPr>
      </w:pPr>
    </w:p>
    <w:p w14:paraId="46DBC075" w14:textId="26091A60" w:rsidR="003C1558" w:rsidRPr="008079E9" w:rsidRDefault="003C1558" w:rsidP="003C1558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Drug to </w:t>
      </w:r>
      <w:r w:rsidRPr="008079E9">
        <w:rPr>
          <w:rFonts w:ascii="Arial" w:hAnsi="Arial" w:cs="Arial"/>
          <w:b/>
          <w:bCs/>
        </w:rPr>
        <w:t>Dosing Recommendations</w:t>
      </w:r>
      <w:r>
        <w:rPr>
          <w:rFonts w:ascii="Arial" w:hAnsi="Arial" w:cs="Arial"/>
          <w:b/>
          <w:bCs/>
        </w:rPr>
        <w:t xml:space="preserve"> (1: N)</w:t>
      </w:r>
      <w:r w:rsidRPr="008079E9">
        <w:rPr>
          <w:rFonts w:ascii="Arial" w:hAnsi="Arial" w:cs="Arial"/>
        </w:rPr>
        <w:t>:</w:t>
      </w:r>
    </w:p>
    <w:p w14:paraId="7773276F" w14:textId="6A8D8B71" w:rsidR="003C1558" w:rsidRDefault="003C1558" w:rsidP="003C1558">
      <w:pPr>
        <w:numPr>
          <w:ilvl w:val="1"/>
          <w:numId w:val="10"/>
        </w:numPr>
        <w:tabs>
          <w:tab w:val="num" w:pos="1440"/>
        </w:tabs>
        <w:rPr>
          <w:rFonts w:ascii="Arial" w:hAnsi="Arial" w:cs="Arial"/>
        </w:rPr>
      </w:pPr>
      <w:r>
        <w:rPr>
          <w:rFonts w:ascii="Arial" w:hAnsi="Arial" w:cs="Arial"/>
        </w:rPr>
        <w:t>Each drug can have multiple dosing recommendations based on different genotype or phenotype.</w:t>
      </w:r>
    </w:p>
    <w:p w14:paraId="58BEC76C" w14:textId="77777777" w:rsidR="00B02DFC" w:rsidRDefault="00B02DFC" w:rsidP="00B02DFC">
      <w:pPr>
        <w:ind w:left="2520"/>
        <w:rPr>
          <w:rFonts w:ascii="Arial" w:hAnsi="Arial" w:cs="Arial"/>
        </w:rPr>
      </w:pPr>
    </w:p>
    <w:p w14:paraId="3669C924" w14:textId="77777777" w:rsidR="001604E0" w:rsidRDefault="001604E0" w:rsidP="001604E0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Gene to </w:t>
      </w:r>
      <w:r w:rsidRPr="008079E9">
        <w:rPr>
          <w:rFonts w:ascii="Arial" w:hAnsi="Arial" w:cs="Arial"/>
          <w:b/>
          <w:bCs/>
        </w:rPr>
        <w:t>Dosing Recommendations</w:t>
      </w:r>
      <w:r w:rsidRPr="008079E9">
        <w:rPr>
          <w:rFonts w:ascii="Arial" w:hAnsi="Arial" w:cs="Arial"/>
        </w:rPr>
        <w:t>:</w:t>
      </w:r>
    </w:p>
    <w:p w14:paraId="6D575938" w14:textId="77777777" w:rsidR="00B02DFC" w:rsidRDefault="00B02DFC" w:rsidP="00B02DFC">
      <w:pPr>
        <w:ind w:left="1800"/>
        <w:rPr>
          <w:rFonts w:ascii="Arial" w:hAnsi="Arial" w:cs="Arial"/>
        </w:rPr>
      </w:pPr>
    </w:p>
    <w:p w14:paraId="1B73E538" w14:textId="7CC9E0AF" w:rsidR="001604E0" w:rsidRDefault="001604E0" w:rsidP="00A76DB5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1604E0">
        <w:rPr>
          <w:rFonts w:ascii="Arial" w:hAnsi="Arial" w:cs="Arial"/>
          <w:b/>
          <w:bCs/>
        </w:rPr>
        <w:t>Indirect via Genotype (1: N)</w:t>
      </w:r>
    </w:p>
    <w:p w14:paraId="41EA8A8E" w14:textId="77777777" w:rsidR="001604E0" w:rsidRDefault="001604E0" w:rsidP="00A76DB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Each gene can have one genotype, and each genotype can have multiple dosing recommendations. Therefore, through the genotype, each gene can be indirectly related to multiple dosing recommendations.</w:t>
      </w:r>
    </w:p>
    <w:p w14:paraId="5C02A178" w14:textId="77777777" w:rsidR="001604E0" w:rsidRPr="001604E0" w:rsidRDefault="001604E0" w:rsidP="001604E0">
      <w:pPr>
        <w:pStyle w:val="ListParagraph"/>
        <w:ind w:left="2520"/>
        <w:rPr>
          <w:rFonts w:ascii="Arial" w:hAnsi="Arial" w:cs="Arial"/>
          <w:b/>
          <w:bCs/>
        </w:rPr>
      </w:pPr>
    </w:p>
    <w:p w14:paraId="0B77DBAA" w14:textId="67287F65" w:rsidR="001604E0" w:rsidRPr="00A76DB5" w:rsidRDefault="001604E0" w:rsidP="00A76DB5">
      <w:pPr>
        <w:pStyle w:val="ListParagraph"/>
        <w:numPr>
          <w:ilvl w:val="1"/>
          <w:numId w:val="10"/>
        </w:numPr>
        <w:tabs>
          <w:tab w:val="num" w:pos="2520"/>
        </w:tabs>
        <w:rPr>
          <w:rFonts w:ascii="Arial" w:hAnsi="Arial" w:cs="Arial"/>
          <w:b/>
          <w:bCs/>
        </w:rPr>
      </w:pPr>
      <w:r w:rsidRPr="00A76DB5">
        <w:rPr>
          <w:rFonts w:ascii="Arial" w:hAnsi="Arial" w:cs="Arial"/>
          <w:b/>
          <w:bCs/>
        </w:rPr>
        <w:t>Indirect via Phenotype (1: N)</w:t>
      </w:r>
    </w:p>
    <w:p w14:paraId="7C04787F" w14:textId="25AD9565" w:rsidR="00A76DB5" w:rsidRDefault="001604E0" w:rsidP="00A76DB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Each gene can have one phenotype, and each phenotype can have multiple dosing recommendations. Therefore, through the phenotype, each gene can be indirectly related to multiple dosing recommendations.</w:t>
      </w:r>
    </w:p>
    <w:p w14:paraId="1E83C8CB" w14:textId="77777777" w:rsidR="00B02DFC" w:rsidRDefault="00B02DFC" w:rsidP="00B02DFC">
      <w:pPr>
        <w:pStyle w:val="ListParagraph"/>
        <w:ind w:left="2880"/>
        <w:rPr>
          <w:rFonts w:ascii="Arial" w:hAnsi="Arial" w:cs="Arial"/>
        </w:rPr>
      </w:pPr>
    </w:p>
    <w:p w14:paraId="7EE86B26" w14:textId="6AFA93DB" w:rsidR="00A76DB5" w:rsidRPr="00B02DFC" w:rsidRDefault="00A76DB5" w:rsidP="00A76DB5">
      <w:pPr>
        <w:pStyle w:val="ListParagraph"/>
        <w:numPr>
          <w:ilvl w:val="1"/>
          <w:numId w:val="10"/>
        </w:numPr>
        <w:rPr>
          <w:rFonts w:ascii="Arial" w:hAnsi="Arial" w:cs="Arial"/>
          <w:b/>
          <w:bCs/>
        </w:rPr>
      </w:pPr>
      <w:r w:rsidRPr="00B02DFC">
        <w:rPr>
          <w:rFonts w:ascii="Arial" w:hAnsi="Arial" w:cs="Arial"/>
          <w:b/>
          <w:bCs/>
        </w:rPr>
        <w:t>Direct relationship (1: N)</w:t>
      </w:r>
    </w:p>
    <w:p w14:paraId="12BD11E9" w14:textId="78767D01" w:rsidR="00A76DB5" w:rsidRPr="00A76DB5" w:rsidRDefault="00A76DB5" w:rsidP="00A76DB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Each gene can have multiple dosing recommendations, but each recommendation can be linked to one gene.</w:t>
      </w:r>
    </w:p>
    <w:p w14:paraId="4F46C372" w14:textId="77777777" w:rsidR="004827BC" w:rsidRDefault="004827BC" w:rsidP="004827BC">
      <w:pPr>
        <w:rPr>
          <w:rFonts w:ascii="Arial" w:hAnsi="Arial" w:cs="Arial"/>
        </w:rPr>
      </w:pPr>
    </w:p>
    <w:p w14:paraId="4D305AB1" w14:textId="7D450CED" w:rsidR="000176F8" w:rsidRPr="000176F8" w:rsidRDefault="000176F8" w:rsidP="000176F8">
      <w:pPr>
        <w:rPr>
          <w:rFonts w:ascii="Arial" w:hAnsi="Arial" w:cs="Arial"/>
          <w:b/>
          <w:bCs/>
        </w:rPr>
      </w:pPr>
      <w:r w:rsidRPr="000176F8">
        <w:rPr>
          <w:rFonts w:ascii="Arial" w:hAnsi="Arial" w:cs="Arial"/>
          <w:b/>
          <w:bCs/>
        </w:rPr>
        <w:t>Schema Design:</w:t>
      </w:r>
    </w:p>
    <w:p w14:paraId="43146BBE" w14:textId="77777777" w:rsidR="000176F8" w:rsidRDefault="000176F8" w:rsidP="000176F8">
      <w:pPr>
        <w:rPr>
          <w:rFonts w:ascii="Arial" w:hAnsi="Arial" w:cs="Arial"/>
        </w:rPr>
      </w:pPr>
    </w:p>
    <w:p w14:paraId="3977A8A4" w14:textId="53140BC5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CREATE TABLE Drug (</w:t>
      </w:r>
    </w:p>
    <w:p w14:paraId="3E8D62E9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ID INT PRIMARY KEY AUTO_INCREMENT,</w:t>
      </w:r>
    </w:p>
    <w:p w14:paraId="51185B7C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DrugName</w:t>
      </w:r>
      <w:proofErr w:type="spellEnd"/>
      <w:r w:rsidRPr="000176F8">
        <w:rPr>
          <w:rFonts w:ascii="Arial" w:hAnsi="Arial" w:cs="Arial"/>
        </w:rPr>
        <w:t xml:space="preserve">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 xml:space="preserve">50)  </w:t>
      </w:r>
    </w:p>
    <w:p w14:paraId="2E7A91E5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);</w:t>
      </w:r>
    </w:p>
    <w:p w14:paraId="2F3BBC9C" w14:textId="77777777" w:rsidR="000176F8" w:rsidRPr="000176F8" w:rsidRDefault="000176F8" w:rsidP="000176F8">
      <w:pPr>
        <w:rPr>
          <w:rFonts w:ascii="Arial" w:hAnsi="Arial" w:cs="Arial"/>
        </w:rPr>
      </w:pPr>
    </w:p>
    <w:p w14:paraId="21BF6BEA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CREATE TABLE Gene ( </w:t>
      </w:r>
    </w:p>
    <w:p w14:paraId="479BAF2C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ID INT PRIMARY KEY AUTO_INCREMENT, </w:t>
      </w:r>
    </w:p>
    <w:p w14:paraId="3A9C098B" w14:textId="77777777" w:rsidR="000176F8" w:rsidRPr="000176F8" w:rsidRDefault="000176F8" w:rsidP="000176F8">
      <w:pPr>
        <w:rPr>
          <w:rFonts w:ascii="Arial" w:hAnsi="Arial" w:cs="Arial"/>
        </w:rPr>
      </w:pPr>
      <w:proofErr w:type="spellStart"/>
      <w:r w:rsidRPr="000176F8">
        <w:rPr>
          <w:rFonts w:ascii="Arial" w:hAnsi="Arial" w:cs="Arial"/>
        </w:rPr>
        <w:t>GeneName</w:t>
      </w:r>
      <w:proofErr w:type="spellEnd"/>
      <w:r w:rsidRPr="000176F8">
        <w:rPr>
          <w:rFonts w:ascii="Arial" w:hAnsi="Arial" w:cs="Arial"/>
        </w:rPr>
        <w:t xml:space="preserve">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 xml:space="preserve">50) </w:t>
      </w:r>
    </w:p>
    <w:p w14:paraId="0F26FC2E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);</w:t>
      </w:r>
    </w:p>
    <w:p w14:paraId="65A52CA7" w14:textId="77777777" w:rsidR="000176F8" w:rsidRPr="000176F8" w:rsidRDefault="000176F8" w:rsidP="000176F8">
      <w:pPr>
        <w:rPr>
          <w:rFonts w:ascii="Arial" w:hAnsi="Arial" w:cs="Arial"/>
        </w:rPr>
      </w:pPr>
    </w:p>
    <w:p w14:paraId="0CAEE880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CREATE TABLE Genotype (</w:t>
      </w:r>
    </w:p>
    <w:p w14:paraId="2D1A2435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ID INT PRIMARY KEY AUTO_INCREMENT,</w:t>
      </w:r>
    </w:p>
    <w:p w14:paraId="5EEBD773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 INT UNIQUE, </w:t>
      </w:r>
    </w:p>
    <w:p w14:paraId="18B53A96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Allele1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>50),</w:t>
      </w:r>
    </w:p>
    <w:p w14:paraId="7B953DDE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Allele2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>50),</w:t>
      </w:r>
    </w:p>
    <w:p w14:paraId="27736263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Gene(</w:t>
      </w:r>
      <w:proofErr w:type="gramEnd"/>
      <w:r w:rsidRPr="000176F8">
        <w:rPr>
          <w:rFonts w:ascii="Arial" w:hAnsi="Arial" w:cs="Arial"/>
        </w:rPr>
        <w:t>ID)</w:t>
      </w:r>
    </w:p>
    <w:p w14:paraId="109249A8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);</w:t>
      </w:r>
    </w:p>
    <w:p w14:paraId="572075C4" w14:textId="77777777" w:rsidR="000176F8" w:rsidRPr="000176F8" w:rsidRDefault="000176F8" w:rsidP="000176F8">
      <w:pPr>
        <w:rPr>
          <w:rFonts w:ascii="Arial" w:hAnsi="Arial" w:cs="Arial"/>
        </w:rPr>
      </w:pPr>
    </w:p>
    <w:p w14:paraId="1352C1D6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CREATE TABLE Phenotype (</w:t>
      </w:r>
    </w:p>
    <w:p w14:paraId="68E2FC37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ID INT PRIMARY KEY AUTO_INCREMENT,</w:t>
      </w:r>
    </w:p>
    <w:p w14:paraId="66F2C323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 INT UNIQUE,  </w:t>
      </w:r>
    </w:p>
    <w:p w14:paraId="0A350AE8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Phenotype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 xml:space="preserve">255), </w:t>
      </w:r>
    </w:p>
    <w:p w14:paraId="2FF01D0E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Gene(</w:t>
      </w:r>
      <w:proofErr w:type="gramEnd"/>
      <w:r w:rsidRPr="000176F8">
        <w:rPr>
          <w:rFonts w:ascii="Arial" w:hAnsi="Arial" w:cs="Arial"/>
        </w:rPr>
        <w:t>ID)</w:t>
      </w:r>
    </w:p>
    <w:p w14:paraId="29977376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);</w:t>
      </w:r>
    </w:p>
    <w:p w14:paraId="32353362" w14:textId="77777777" w:rsidR="000176F8" w:rsidRPr="000176F8" w:rsidRDefault="000176F8" w:rsidP="000176F8">
      <w:pPr>
        <w:rPr>
          <w:rFonts w:ascii="Arial" w:hAnsi="Arial" w:cs="Arial"/>
        </w:rPr>
      </w:pPr>
    </w:p>
    <w:p w14:paraId="3E011550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CREATE TABLE </w:t>
      </w:r>
      <w:proofErr w:type="spellStart"/>
      <w:r w:rsidRPr="000176F8">
        <w:rPr>
          <w:rFonts w:ascii="Arial" w:hAnsi="Arial" w:cs="Arial"/>
        </w:rPr>
        <w:t>Dosing_Recommendations</w:t>
      </w:r>
      <w:proofErr w:type="spellEnd"/>
      <w:r w:rsidRPr="000176F8">
        <w:rPr>
          <w:rFonts w:ascii="Arial" w:hAnsi="Arial" w:cs="Arial"/>
        </w:rPr>
        <w:t xml:space="preserve"> (</w:t>
      </w:r>
    </w:p>
    <w:p w14:paraId="4A9B6851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ID INT PRIMARY KEY AUTO_INCREMENT,</w:t>
      </w:r>
    </w:p>
    <w:p w14:paraId="46FDC57D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DrugID</w:t>
      </w:r>
      <w:proofErr w:type="spellEnd"/>
      <w:r w:rsidRPr="000176F8">
        <w:rPr>
          <w:rFonts w:ascii="Arial" w:hAnsi="Arial" w:cs="Arial"/>
        </w:rPr>
        <w:t xml:space="preserve"> INT,</w:t>
      </w:r>
    </w:p>
    <w:p w14:paraId="108E32FD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GenotypeID</w:t>
      </w:r>
      <w:proofErr w:type="spellEnd"/>
      <w:r w:rsidRPr="000176F8">
        <w:rPr>
          <w:rFonts w:ascii="Arial" w:hAnsi="Arial" w:cs="Arial"/>
        </w:rPr>
        <w:t xml:space="preserve"> INT NULL,</w:t>
      </w:r>
    </w:p>
    <w:p w14:paraId="3A46E0F0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proofErr w:type="gram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  INT</w:t>
      </w:r>
      <w:proofErr w:type="gramEnd"/>
      <w:r w:rsidRPr="000176F8">
        <w:rPr>
          <w:rFonts w:ascii="Arial" w:hAnsi="Arial" w:cs="Arial"/>
        </w:rPr>
        <w:t>,</w:t>
      </w:r>
    </w:p>
    <w:p w14:paraId="4C302689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</w:t>
      </w:r>
      <w:proofErr w:type="spellStart"/>
      <w:r w:rsidRPr="000176F8">
        <w:rPr>
          <w:rFonts w:ascii="Arial" w:hAnsi="Arial" w:cs="Arial"/>
        </w:rPr>
        <w:t>PhenotypeID</w:t>
      </w:r>
      <w:proofErr w:type="spellEnd"/>
      <w:r w:rsidRPr="000176F8">
        <w:rPr>
          <w:rFonts w:ascii="Arial" w:hAnsi="Arial" w:cs="Arial"/>
        </w:rPr>
        <w:t xml:space="preserve"> INT NULL,</w:t>
      </w:r>
    </w:p>
    <w:p w14:paraId="6E433D51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Recommendation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>255),</w:t>
      </w:r>
    </w:p>
    <w:p w14:paraId="24944DAE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Source </w:t>
      </w:r>
      <w:proofErr w:type="gramStart"/>
      <w:r w:rsidRPr="000176F8">
        <w:rPr>
          <w:rFonts w:ascii="Arial" w:hAnsi="Arial" w:cs="Arial"/>
        </w:rPr>
        <w:t>VARCHAR(</w:t>
      </w:r>
      <w:proofErr w:type="gramEnd"/>
      <w:r w:rsidRPr="000176F8">
        <w:rPr>
          <w:rFonts w:ascii="Arial" w:hAnsi="Arial" w:cs="Arial"/>
        </w:rPr>
        <w:t>50),</w:t>
      </w:r>
    </w:p>
    <w:p w14:paraId="6874CC6C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DrugID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Drug(</w:t>
      </w:r>
      <w:proofErr w:type="gramEnd"/>
      <w:r w:rsidRPr="000176F8">
        <w:rPr>
          <w:rFonts w:ascii="Arial" w:hAnsi="Arial" w:cs="Arial"/>
        </w:rPr>
        <w:t>ID),</w:t>
      </w:r>
    </w:p>
    <w:p w14:paraId="63D33E9F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GeneID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Gene(</w:t>
      </w:r>
      <w:proofErr w:type="gramEnd"/>
      <w:r w:rsidRPr="000176F8">
        <w:rPr>
          <w:rFonts w:ascii="Arial" w:hAnsi="Arial" w:cs="Arial"/>
        </w:rPr>
        <w:t>ID),</w:t>
      </w:r>
    </w:p>
    <w:p w14:paraId="3A164F7A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GenotypeID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Genotype(</w:t>
      </w:r>
      <w:proofErr w:type="gramEnd"/>
      <w:r w:rsidRPr="000176F8">
        <w:rPr>
          <w:rFonts w:ascii="Arial" w:hAnsi="Arial" w:cs="Arial"/>
        </w:rPr>
        <w:t>ID),</w:t>
      </w:r>
    </w:p>
    <w:p w14:paraId="04F3BC83" w14:textId="77777777" w:rsidR="000176F8" w:rsidRP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 xml:space="preserve">   FOREIGN KEY (</w:t>
      </w:r>
      <w:proofErr w:type="spellStart"/>
      <w:r w:rsidRPr="000176F8">
        <w:rPr>
          <w:rFonts w:ascii="Arial" w:hAnsi="Arial" w:cs="Arial"/>
        </w:rPr>
        <w:t>PhenotypeID</w:t>
      </w:r>
      <w:proofErr w:type="spellEnd"/>
      <w:r w:rsidRPr="000176F8">
        <w:rPr>
          <w:rFonts w:ascii="Arial" w:hAnsi="Arial" w:cs="Arial"/>
        </w:rPr>
        <w:t xml:space="preserve">) REFERENCES </w:t>
      </w:r>
      <w:proofErr w:type="gramStart"/>
      <w:r w:rsidRPr="000176F8">
        <w:rPr>
          <w:rFonts w:ascii="Arial" w:hAnsi="Arial" w:cs="Arial"/>
        </w:rPr>
        <w:t>Phenotype(</w:t>
      </w:r>
      <w:proofErr w:type="gramEnd"/>
      <w:r w:rsidRPr="000176F8">
        <w:rPr>
          <w:rFonts w:ascii="Arial" w:hAnsi="Arial" w:cs="Arial"/>
        </w:rPr>
        <w:t>ID)</w:t>
      </w:r>
    </w:p>
    <w:p w14:paraId="51694C82" w14:textId="1593A21E" w:rsidR="000176F8" w:rsidRDefault="000176F8" w:rsidP="000176F8">
      <w:pPr>
        <w:rPr>
          <w:rFonts w:ascii="Arial" w:hAnsi="Arial" w:cs="Arial"/>
        </w:rPr>
      </w:pPr>
      <w:r w:rsidRPr="000176F8">
        <w:rPr>
          <w:rFonts w:ascii="Arial" w:hAnsi="Arial" w:cs="Arial"/>
        </w:rPr>
        <w:t>);</w:t>
      </w:r>
    </w:p>
    <w:p w14:paraId="50722DC6" w14:textId="77777777" w:rsidR="00C1419F" w:rsidRDefault="00C1419F" w:rsidP="000176F8">
      <w:pPr>
        <w:rPr>
          <w:rFonts w:ascii="Arial" w:hAnsi="Arial" w:cs="Arial"/>
        </w:rPr>
      </w:pPr>
    </w:p>
    <w:p w14:paraId="3598D8C2" w14:textId="682CD621" w:rsidR="00C1419F" w:rsidRPr="00C1419F" w:rsidRDefault="00C1419F" w:rsidP="000176F8">
      <w:pPr>
        <w:rPr>
          <w:rFonts w:ascii="Arial" w:hAnsi="Arial" w:cs="Arial"/>
          <w:b/>
          <w:bCs/>
        </w:rPr>
      </w:pPr>
      <w:r w:rsidRPr="00C1419F">
        <w:rPr>
          <w:rFonts w:ascii="Arial" w:hAnsi="Arial" w:cs="Arial"/>
          <w:b/>
          <w:bCs/>
        </w:rPr>
        <w:t>Database Design:</w:t>
      </w:r>
    </w:p>
    <w:p w14:paraId="5F278698" w14:textId="43596721" w:rsidR="004827BC" w:rsidRPr="008079E9" w:rsidRDefault="00C1419F" w:rsidP="004827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7D629DD" wp14:editId="7407FBB2">
            <wp:extent cx="5943600" cy="3378835"/>
            <wp:effectExtent l="0" t="0" r="0" b="0"/>
            <wp:docPr id="37940705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0705" name="Picture 1" descr="A diagram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FC0C" w14:textId="4DA87BDD" w:rsidR="003C1558" w:rsidRPr="008079E9" w:rsidRDefault="003C1558" w:rsidP="003C1558">
      <w:pPr>
        <w:ind w:left="1440"/>
        <w:rPr>
          <w:rFonts w:ascii="Arial" w:hAnsi="Arial" w:cs="Arial"/>
        </w:rPr>
      </w:pPr>
    </w:p>
    <w:p w14:paraId="67FA9554" w14:textId="1CAE9C2A" w:rsidR="00CC12EF" w:rsidRDefault="00CC12EF" w:rsidP="00CC12EF">
      <w:pPr>
        <w:rPr>
          <w:rFonts w:ascii="Arial" w:hAnsi="Arial" w:cs="Arial"/>
        </w:rPr>
      </w:pPr>
    </w:p>
    <w:p w14:paraId="53881AF7" w14:textId="14C06879" w:rsidR="00370FC7" w:rsidRPr="001A5DCC" w:rsidRDefault="00370FC7" w:rsidP="00370F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A5DCC">
        <w:rPr>
          <w:rFonts w:ascii="Arial" w:hAnsi="Arial" w:cs="Arial"/>
          <w:b/>
          <w:bCs/>
        </w:rPr>
        <w:t>Integrating with testing application</w:t>
      </w:r>
    </w:p>
    <w:p w14:paraId="12AFE5EE" w14:textId="77777777" w:rsidR="001A5DCC" w:rsidRDefault="001A5DCC" w:rsidP="001A5DC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A5DCC">
        <w:rPr>
          <w:rFonts w:ascii="Arial" w:hAnsi="Arial" w:cs="Arial"/>
          <w:b/>
          <w:bCs/>
        </w:rPr>
        <w:t>The Pharmacogenetic Test:</w:t>
      </w:r>
      <w:r>
        <w:rPr>
          <w:rFonts w:ascii="Arial" w:hAnsi="Arial" w:cs="Arial"/>
        </w:rPr>
        <w:t xml:space="preserve"> The pharmacogenetic test is conducted on a sample (e.g. saliva, blood) using the test device. The results include genetic information like genes and their genotype. </w:t>
      </w:r>
    </w:p>
    <w:p w14:paraId="3C7B6C95" w14:textId="77777777" w:rsidR="002639FF" w:rsidRDefault="001A5DCC" w:rsidP="002639F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A5DCC">
        <w:rPr>
          <w:rFonts w:ascii="Arial" w:hAnsi="Arial" w:cs="Arial"/>
          <w:b/>
          <w:bCs/>
        </w:rPr>
        <w:t>Extract Genotype information and query the database:</w:t>
      </w:r>
      <w:r>
        <w:rPr>
          <w:rFonts w:ascii="Arial" w:hAnsi="Arial" w:cs="Arial"/>
        </w:rPr>
        <w:t xml:space="preserve"> The test application on the test device extracts the genotype information from the test result and the application constructs a query to search for dosing recommendations based on the genotype.</w:t>
      </w:r>
    </w:p>
    <w:p w14:paraId="5D6B165D" w14:textId="77777777" w:rsidR="002639FF" w:rsidRDefault="002639FF" w:rsidP="002639FF">
      <w:pPr>
        <w:rPr>
          <w:rFonts w:ascii="Arial" w:hAnsi="Arial" w:cs="Arial"/>
        </w:rPr>
      </w:pPr>
    </w:p>
    <w:p w14:paraId="6A3FC359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># Query the database</w:t>
      </w:r>
    </w:p>
    <w:p w14:paraId="2B36243F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>query = """</w:t>
      </w:r>
    </w:p>
    <w:p w14:paraId="418D7406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>SELECT</w:t>
      </w:r>
    </w:p>
    <w:p w14:paraId="6AA8ED62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 xml:space="preserve">    </w:t>
      </w:r>
      <w:proofErr w:type="spellStart"/>
      <w:r w:rsidRPr="00CF0EB2">
        <w:rPr>
          <w:rFonts w:ascii="Arial" w:hAnsi="Arial" w:cs="Arial"/>
        </w:rPr>
        <w:t>d.DrugName</w:t>
      </w:r>
      <w:proofErr w:type="spellEnd"/>
      <w:r w:rsidRPr="00CF0EB2">
        <w:rPr>
          <w:rFonts w:ascii="Arial" w:hAnsi="Arial" w:cs="Arial"/>
        </w:rPr>
        <w:t>,</w:t>
      </w:r>
    </w:p>
    <w:p w14:paraId="6DA7B552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 xml:space="preserve">    </w:t>
      </w:r>
      <w:proofErr w:type="spellStart"/>
      <w:proofErr w:type="gramStart"/>
      <w:r w:rsidRPr="00CF0EB2">
        <w:rPr>
          <w:rFonts w:ascii="Arial" w:hAnsi="Arial" w:cs="Arial"/>
        </w:rPr>
        <w:t>g.GeneName</w:t>
      </w:r>
      <w:proofErr w:type="spellEnd"/>
      <w:proofErr w:type="gramEnd"/>
      <w:r w:rsidRPr="00CF0EB2">
        <w:rPr>
          <w:rFonts w:ascii="Arial" w:hAnsi="Arial" w:cs="Arial"/>
        </w:rPr>
        <w:t>,</w:t>
      </w:r>
    </w:p>
    <w:p w14:paraId="55E3FA22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 xml:space="preserve">    </w:t>
      </w:r>
      <w:proofErr w:type="gramStart"/>
      <w:r w:rsidRPr="00CF0EB2">
        <w:rPr>
          <w:rFonts w:ascii="Arial" w:hAnsi="Arial" w:cs="Arial"/>
        </w:rPr>
        <w:t>gr.Allele</w:t>
      </w:r>
      <w:proofErr w:type="gramEnd"/>
      <w:r w:rsidRPr="00CF0EB2">
        <w:rPr>
          <w:rFonts w:ascii="Arial" w:hAnsi="Arial" w:cs="Arial"/>
        </w:rPr>
        <w:t>1,</w:t>
      </w:r>
    </w:p>
    <w:p w14:paraId="25FFC10C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 xml:space="preserve">    </w:t>
      </w:r>
      <w:proofErr w:type="gramStart"/>
      <w:r w:rsidRPr="00CF0EB2">
        <w:rPr>
          <w:rFonts w:ascii="Arial" w:hAnsi="Arial" w:cs="Arial"/>
        </w:rPr>
        <w:t>gr.Allele</w:t>
      </w:r>
      <w:proofErr w:type="gramEnd"/>
      <w:r w:rsidRPr="00CF0EB2">
        <w:rPr>
          <w:rFonts w:ascii="Arial" w:hAnsi="Arial" w:cs="Arial"/>
        </w:rPr>
        <w:t>2,</w:t>
      </w:r>
    </w:p>
    <w:p w14:paraId="5F9DA2E7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 xml:space="preserve">    </w:t>
      </w:r>
      <w:proofErr w:type="spellStart"/>
      <w:proofErr w:type="gramStart"/>
      <w:r w:rsidRPr="00CF0EB2">
        <w:rPr>
          <w:rFonts w:ascii="Arial" w:hAnsi="Arial" w:cs="Arial"/>
        </w:rPr>
        <w:t>dr.Recommendation</w:t>
      </w:r>
      <w:proofErr w:type="spellEnd"/>
      <w:proofErr w:type="gramEnd"/>
      <w:r w:rsidRPr="00CF0EB2">
        <w:rPr>
          <w:rFonts w:ascii="Arial" w:hAnsi="Arial" w:cs="Arial"/>
        </w:rPr>
        <w:t>,</w:t>
      </w:r>
    </w:p>
    <w:p w14:paraId="3D7F64F0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 xml:space="preserve">    </w:t>
      </w:r>
      <w:proofErr w:type="spellStart"/>
      <w:proofErr w:type="gramStart"/>
      <w:r w:rsidRPr="00CF0EB2">
        <w:rPr>
          <w:rFonts w:ascii="Arial" w:hAnsi="Arial" w:cs="Arial"/>
        </w:rPr>
        <w:t>dr.Source</w:t>
      </w:r>
      <w:proofErr w:type="spellEnd"/>
      <w:proofErr w:type="gramEnd"/>
    </w:p>
    <w:p w14:paraId="5B50300A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>FROM</w:t>
      </w:r>
    </w:p>
    <w:p w14:paraId="2E4FDC35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 xml:space="preserve">    Drug d</w:t>
      </w:r>
    </w:p>
    <w:p w14:paraId="48BF984C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>JOIN</w:t>
      </w:r>
    </w:p>
    <w:p w14:paraId="79427A8A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 xml:space="preserve">    </w:t>
      </w:r>
      <w:proofErr w:type="spellStart"/>
      <w:r w:rsidRPr="00CF0EB2">
        <w:rPr>
          <w:rFonts w:ascii="Arial" w:hAnsi="Arial" w:cs="Arial"/>
        </w:rPr>
        <w:t>Dosing_Recommendations</w:t>
      </w:r>
      <w:proofErr w:type="spellEnd"/>
      <w:r w:rsidRPr="00CF0EB2">
        <w:rPr>
          <w:rFonts w:ascii="Arial" w:hAnsi="Arial" w:cs="Arial"/>
        </w:rPr>
        <w:t xml:space="preserve"> </w:t>
      </w:r>
      <w:proofErr w:type="spellStart"/>
      <w:r w:rsidRPr="00CF0EB2">
        <w:rPr>
          <w:rFonts w:ascii="Arial" w:hAnsi="Arial" w:cs="Arial"/>
        </w:rPr>
        <w:t>dr</w:t>
      </w:r>
      <w:proofErr w:type="spellEnd"/>
      <w:r w:rsidRPr="00CF0EB2">
        <w:rPr>
          <w:rFonts w:ascii="Arial" w:hAnsi="Arial" w:cs="Arial"/>
        </w:rPr>
        <w:t xml:space="preserve"> ON d.ID = </w:t>
      </w:r>
      <w:proofErr w:type="spellStart"/>
      <w:proofErr w:type="gramStart"/>
      <w:r w:rsidRPr="00CF0EB2">
        <w:rPr>
          <w:rFonts w:ascii="Arial" w:hAnsi="Arial" w:cs="Arial"/>
        </w:rPr>
        <w:t>dr.DrugID</w:t>
      </w:r>
      <w:proofErr w:type="spellEnd"/>
      <w:proofErr w:type="gramEnd"/>
    </w:p>
    <w:p w14:paraId="066405A9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>JOIN</w:t>
      </w:r>
    </w:p>
    <w:p w14:paraId="4639CBBB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 xml:space="preserve">    Genotype gr ON </w:t>
      </w:r>
      <w:proofErr w:type="spellStart"/>
      <w:proofErr w:type="gramStart"/>
      <w:r w:rsidRPr="00CF0EB2">
        <w:rPr>
          <w:rFonts w:ascii="Arial" w:hAnsi="Arial" w:cs="Arial"/>
        </w:rPr>
        <w:t>dr.GenotypeID</w:t>
      </w:r>
      <w:proofErr w:type="spellEnd"/>
      <w:proofErr w:type="gramEnd"/>
      <w:r w:rsidRPr="00CF0EB2">
        <w:rPr>
          <w:rFonts w:ascii="Arial" w:hAnsi="Arial" w:cs="Arial"/>
        </w:rPr>
        <w:t xml:space="preserve"> = gr.ID</w:t>
      </w:r>
    </w:p>
    <w:p w14:paraId="3249ACA3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>JOIN</w:t>
      </w:r>
    </w:p>
    <w:p w14:paraId="2AF0E827" w14:textId="4F70ABAD" w:rsid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lastRenderedPageBreak/>
        <w:t xml:space="preserve">    Gene g ON </w:t>
      </w:r>
      <w:proofErr w:type="spellStart"/>
      <w:proofErr w:type="gramStart"/>
      <w:r w:rsidRPr="00CF0EB2">
        <w:rPr>
          <w:rFonts w:ascii="Arial" w:hAnsi="Arial" w:cs="Arial"/>
        </w:rPr>
        <w:t>dr.GeneID</w:t>
      </w:r>
      <w:proofErr w:type="spellEnd"/>
      <w:proofErr w:type="gramEnd"/>
      <w:r w:rsidRPr="00CF0EB2">
        <w:rPr>
          <w:rFonts w:ascii="Arial" w:hAnsi="Arial" w:cs="Arial"/>
        </w:rPr>
        <w:t xml:space="preserve"> = g.ID</w:t>
      </w:r>
    </w:p>
    <w:p w14:paraId="528A5070" w14:textId="10DA0A59" w:rsidR="00CF0EB2" w:rsidRPr="00CF0EB2" w:rsidRDefault="00CF0EB2" w:rsidP="00CF0EB2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CF0EB2">
        <w:rPr>
          <w:rFonts w:ascii="Arial" w:hAnsi="Arial" w:cs="Arial"/>
        </w:rPr>
        <w:t xml:space="preserve">WHERE </w:t>
      </w:r>
      <w:proofErr w:type="gramStart"/>
      <w:r w:rsidRPr="00CF0EB2">
        <w:rPr>
          <w:rFonts w:ascii="Arial" w:hAnsi="Arial" w:cs="Arial"/>
        </w:rPr>
        <w:t>g.Allele</w:t>
      </w:r>
      <w:proofErr w:type="gramEnd"/>
      <w:r w:rsidRPr="00CF0EB2">
        <w:rPr>
          <w:rFonts w:ascii="Arial" w:hAnsi="Arial" w:cs="Arial"/>
        </w:rPr>
        <w:t>1 = %s AND g.Allele2 = %s</w:t>
      </w:r>
    </w:p>
    <w:p w14:paraId="1F3CB779" w14:textId="77777777" w:rsidR="00CF0EB2" w:rsidRPr="00CF0EB2" w:rsidRDefault="00CF0EB2" w:rsidP="00CF0EB2">
      <w:pPr>
        <w:ind w:left="1080"/>
        <w:rPr>
          <w:rFonts w:ascii="Arial" w:hAnsi="Arial" w:cs="Arial"/>
        </w:rPr>
      </w:pPr>
      <w:r w:rsidRPr="00CF0EB2">
        <w:rPr>
          <w:rFonts w:ascii="Arial" w:hAnsi="Arial" w:cs="Arial"/>
        </w:rPr>
        <w:t>"""</w:t>
      </w:r>
    </w:p>
    <w:p w14:paraId="77663248" w14:textId="77777777" w:rsidR="002639FF" w:rsidRDefault="002639FF" w:rsidP="002639FF">
      <w:pPr>
        <w:ind w:left="1080"/>
        <w:rPr>
          <w:rFonts w:ascii="Arial" w:hAnsi="Arial" w:cs="Arial"/>
        </w:rPr>
      </w:pPr>
    </w:p>
    <w:p w14:paraId="6C53F49B" w14:textId="77777777" w:rsidR="002639FF" w:rsidRPr="002639FF" w:rsidRDefault="002639FF" w:rsidP="002639FF">
      <w:pPr>
        <w:ind w:left="1080"/>
        <w:rPr>
          <w:rFonts w:ascii="Arial" w:hAnsi="Arial" w:cs="Arial"/>
        </w:rPr>
      </w:pPr>
    </w:p>
    <w:p w14:paraId="0CADFF82" w14:textId="0EFDDFB2" w:rsidR="001A5DCC" w:rsidRPr="002639FF" w:rsidRDefault="001A5DCC" w:rsidP="002639F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639FF">
        <w:rPr>
          <w:rFonts w:ascii="Arial" w:hAnsi="Arial" w:cs="Arial"/>
          <w:b/>
          <w:bCs/>
        </w:rPr>
        <w:t>API Request and Server Response:</w:t>
      </w:r>
      <w:r w:rsidRPr="002639FF">
        <w:rPr>
          <w:rFonts w:ascii="Arial" w:hAnsi="Arial" w:cs="Arial"/>
        </w:rPr>
        <w:t xml:space="preserve"> The application sends an API request to a server to query the database. The API server receives the request, queries the database, and returns the results.</w:t>
      </w:r>
    </w:p>
    <w:p w14:paraId="0A2FE5DD" w14:textId="77777777" w:rsidR="001A5DCC" w:rsidRPr="00370FC7" w:rsidRDefault="001A5DCC" w:rsidP="001A5DC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A5DCC">
        <w:rPr>
          <w:rFonts w:ascii="Arial" w:hAnsi="Arial" w:cs="Arial"/>
          <w:b/>
          <w:bCs/>
        </w:rPr>
        <w:t>Display Results:</w:t>
      </w:r>
      <w:r>
        <w:rPr>
          <w:rFonts w:ascii="Arial" w:hAnsi="Arial" w:cs="Arial"/>
        </w:rPr>
        <w:t xml:space="preserve"> The test device application processes the API response from the server and displays the dosing recommendations to the user.</w:t>
      </w:r>
    </w:p>
    <w:p w14:paraId="308763A4" w14:textId="485923D5" w:rsidR="001A5DCC" w:rsidRDefault="001A5DCC" w:rsidP="001A5DCC">
      <w:pPr>
        <w:ind w:left="720"/>
        <w:rPr>
          <w:rFonts w:ascii="Arial" w:hAnsi="Arial" w:cs="Arial"/>
        </w:rPr>
      </w:pPr>
    </w:p>
    <w:p w14:paraId="74986C7A" w14:textId="017DDAD1" w:rsidR="00490EC0" w:rsidRPr="00490EC0" w:rsidRDefault="00490EC0" w:rsidP="00490EC0">
      <w:pPr>
        <w:ind w:left="720"/>
        <w:rPr>
          <w:rFonts w:ascii="Arial" w:hAnsi="Arial" w:cs="Arial"/>
          <w:b/>
          <w:bCs/>
        </w:rPr>
      </w:pPr>
      <w:r w:rsidRPr="00490EC0">
        <w:rPr>
          <w:rFonts w:ascii="Arial" w:hAnsi="Arial" w:cs="Arial"/>
          <w:b/>
          <w:bCs/>
        </w:rPr>
        <w:t>1. Development Environment</w:t>
      </w:r>
    </w:p>
    <w:p w14:paraId="16867EC2" w14:textId="77777777" w:rsidR="00490EC0" w:rsidRPr="00490EC0" w:rsidRDefault="00490EC0" w:rsidP="00490EC0">
      <w:pPr>
        <w:ind w:left="720"/>
        <w:rPr>
          <w:rFonts w:ascii="Arial" w:hAnsi="Arial" w:cs="Arial"/>
          <w:b/>
          <w:bCs/>
        </w:rPr>
      </w:pPr>
    </w:p>
    <w:p w14:paraId="40B9844F" w14:textId="77777777" w:rsidR="00490EC0" w:rsidRPr="00490EC0" w:rsidRDefault="00490EC0" w:rsidP="00D44DD6">
      <w:pPr>
        <w:ind w:left="1440"/>
        <w:rPr>
          <w:rFonts w:ascii="Arial" w:hAnsi="Arial" w:cs="Arial"/>
          <w:b/>
          <w:bCs/>
        </w:rPr>
      </w:pPr>
      <w:r w:rsidRPr="00490EC0">
        <w:rPr>
          <w:rFonts w:ascii="Arial" w:hAnsi="Arial" w:cs="Arial"/>
          <w:b/>
          <w:bCs/>
        </w:rPr>
        <w:t>Tools:</w:t>
      </w:r>
    </w:p>
    <w:p w14:paraId="2815AE81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Node.js:</w:t>
      </w:r>
      <w:r w:rsidRPr="00490EC0">
        <w:rPr>
          <w:rFonts w:ascii="Arial" w:hAnsi="Arial" w:cs="Arial"/>
        </w:rPr>
        <w:t xml:space="preserve"> JavaScript runtime for server-side development.</w:t>
      </w:r>
    </w:p>
    <w:p w14:paraId="62D4629A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Code Editor:</w:t>
      </w:r>
      <w:r w:rsidRPr="00490EC0">
        <w:rPr>
          <w:rFonts w:ascii="Arial" w:hAnsi="Arial" w:cs="Arial"/>
        </w:rPr>
        <w:t xml:space="preserve"> Visual Studio Code</w:t>
      </w:r>
    </w:p>
    <w:p w14:paraId="08D7A2B0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Database Management Tool:</w:t>
      </w:r>
      <w:r w:rsidRPr="00490EC0">
        <w:rPr>
          <w:rFonts w:ascii="Arial" w:hAnsi="Arial" w:cs="Arial"/>
        </w:rPr>
        <w:t xml:space="preserve"> MySQL Workbench</w:t>
      </w:r>
    </w:p>
    <w:p w14:paraId="12045AA8" w14:textId="77777777" w:rsidR="00490EC0" w:rsidRDefault="00490EC0" w:rsidP="00490EC0">
      <w:pPr>
        <w:ind w:left="720"/>
        <w:rPr>
          <w:rFonts w:ascii="Arial" w:hAnsi="Arial" w:cs="Arial"/>
        </w:rPr>
      </w:pPr>
    </w:p>
    <w:p w14:paraId="5388ED43" w14:textId="66E8F4CD" w:rsidR="00490EC0" w:rsidRPr="00490EC0" w:rsidRDefault="00490EC0" w:rsidP="00490EC0">
      <w:pPr>
        <w:ind w:left="720"/>
        <w:rPr>
          <w:rFonts w:ascii="Arial" w:hAnsi="Arial" w:cs="Arial"/>
          <w:b/>
          <w:bCs/>
        </w:rPr>
      </w:pPr>
      <w:r w:rsidRPr="00490EC0">
        <w:rPr>
          <w:rFonts w:ascii="Arial" w:hAnsi="Arial" w:cs="Arial"/>
          <w:b/>
          <w:bCs/>
        </w:rPr>
        <w:t>2. Backend Development</w:t>
      </w:r>
    </w:p>
    <w:p w14:paraId="47030D70" w14:textId="77777777" w:rsidR="00490EC0" w:rsidRPr="00490EC0" w:rsidRDefault="00490EC0" w:rsidP="00490EC0">
      <w:pPr>
        <w:ind w:left="720"/>
        <w:rPr>
          <w:rFonts w:ascii="Arial" w:hAnsi="Arial" w:cs="Arial"/>
        </w:rPr>
      </w:pPr>
    </w:p>
    <w:p w14:paraId="5B276351" w14:textId="77777777" w:rsidR="00490EC0" w:rsidRPr="00490EC0" w:rsidRDefault="00490EC0" w:rsidP="00D44DD6">
      <w:pPr>
        <w:ind w:left="1440"/>
        <w:rPr>
          <w:rFonts w:ascii="Arial" w:hAnsi="Arial" w:cs="Arial"/>
          <w:b/>
          <w:bCs/>
        </w:rPr>
      </w:pPr>
      <w:r w:rsidRPr="00490EC0">
        <w:rPr>
          <w:rFonts w:ascii="Arial" w:hAnsi="Arial" w:cs="Arial"/>
          <w:b/>
          <w:bCs/>
        </w:rPr>
        <w:t>Technologies:</w:t>
      </w:r>
    </w:p>
    <w:p w14:paraId="111A0E45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Express.js:</w:t>
      </w:r>
      <w:r w:rsidRPr="00490EC0">
        <w:rPr>
          <w:rFonts w:ascii="Arial" w:hAnsi="Arial" w:cs="Arial"/>
        </w:rPr>
        <w:t xml:space="preserve"> Web framework for Node.js to create the server and API endpoints.</w:t>
      </w:r>
    </w:p>
    <w:p w14:paraId="2FA21980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mysql2:</w:t>
      </w:r>
      <w:r w:rsidRPr="00490EC0">
        <w:rPr>
          <w:rFonts w:ascii="Arial" w:hAnsi="Arial" w:cs="Arial"/>
        </w:rPr>
        <w:t xml:space="preserve"> Node.js library to interact with MySQL database.</w:t>
      </w:r>
    </w:p>
    <w:p w14:paraId="78B91252" w14:textId="77777777" w:rsidR="00490EC0" w:rsidRPr="00490EC0" w:rsidRDefault="00490EC0" w:rsidP="00D44DD6">
      <w:pPr>
        <w:ind w:left="1440"/>
        <w:rPr>
          <w:rFonts w:ascii="Arial" w:hAnsi="Arial" w:cs="Arial"/>
        </w:rPr>
      </w:pPr>
    </w:p>
    <w:p w14:paraId="6F00D749" w14:textId="77777777" w:rsidR="00490EC0" w:rsidRPr="00490EC0" w:rsidRDefault="00490EC0" w:rsidP="00D44DD6">
      <w:pPr>
        <w:ind w:left="1440"/>
        <w:rPr>
          <w:rFonts w:ascii="Arial" w:hAnsi="Arial" w:cs="Arial"/>
          <w:b/>
          <w:bCs/>
        </w:rPr>
      </w:pPr>
      <w:r w:rsidRPr="00490EC0">
        <w:rPr>
          <w:rFonts w:ascii="Arial" w:hAnsi="Arial" w:cs="Arial"/>
          <w:b/>
          <w:bCs/>
        </w:rPr>
        <w:t>Libraries/Packages:</w:t>
      </w:r>
    </w:p>
    <w:p w14:paraId="0E500355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express:</w:t>
      </w:r>
      <w:r w:rsidRPr="00490EC0">
        <w:rPr>
          <w:rFonts w:ascii="Arial" w:hAnsi="Arial" w:cs="Arial"/>
        </w:rPr>
        <w:t xml:space="preserve"> For handling HTTP requests and responses.</w:t>
      </w:r>
    </w:p>
    <w:p w14:paraId="2E9C9871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mysql2:</w:t>
      </w:r>
      <w:r w:rsidRPr="00490EC0">
        <w:rPr>
          <w:rFonts w:ascii="Arial" w:hAnsi="Arial" w:cs="Arial"/>
        </w:rPr>
        <w:t xml:space="preserve"> For connecting to and querying MySQL databases.</w:t>
      </w:r>
    </w:p>
    <w:p w14:paraId="4890E23E" w14:textId="77777777" w:rsidR="00490EC0" w:rsidRPr="00490EC0" w:rsidRDefault="00490EC0" w:rsidP="00490EC0">
      <w:pPr>
        <w:ind w:left="720"/>
        <w:rPr>
          <w:rFonts w:ascii="Arial" w:hAnsi="Arial" w:cs="Arial"/>
        </w:rPr>
      </w:pPr>
    </w:p>
    <w:p w14:paraId="79445164" w14:textId="511A36B7" w:rsidR="00490EC0" w:rsidRPr="00490EC0" w:rsidRDefault="00490EC0" w:rsidP="00490EC0">
      <w:pPr>
        <w:ind w:left="72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3. Frontend Development</w:t>
      </w:r>
    </w:p>
    <w:p w14:paraId="4CF3669C" w14:textId="77777777" w:rsidR="00490EC0" w:rsidRPr="00490EC0" w:rsidRDefault="00490EC0" w:rsidP="00490EC0">
      <w:pPr>
        <w:ind w:left="720"/>
        <w:rPr>
          <w:rFonts w:ascii="Arial" w:hAnsi="Arial" w:cs="Arial"/>
        </w:rPr>
      </w:pPr>
    </w:p>
    <w:p w14:paraId="30B43D20" w14:textId="77777777" w:rsidR="00490EC0" w:rsidRPr="00490EC0" w:rsidRDefault="00490EC0" w:rsidP="00D44DD6">
      <w:pPr>
        <w:ind w:left="1440"/>
        <w:rPr>
          <w:rFonts w:ascii="Arial" w:hAnsi="Arial" w:cs="Arial"/>
          <w:b/>
          <w:bCs/>
        </w:rPr>
      </w:pPr>
      <w:r w:rsidRPr="00490EC0">
        <w:rPr>
          <w:rFonts w:ascii="Arial" w:hAnsi="Arial" w:cs="Arial"/>
          <w:b/>
          <w:bCs/>
        </w:rPr>
        <w:t>Technologies:</w:t>
      </w:r>
    </w:p>
    <w:p w14:paraId="0D99AEEC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HTML/CSS/JavaScript:</w:t>
      </w:r>
      <w:r w:rsidRPr="00490EC0">
        <w:rPr>
          <w:rFonts w:ascii="Arial" w:hAnsi="Arial" w:cs="Arial"/>
        </w:rPr>
        <w:t xml:space="preserve"> For creating the user interface.</w:t>
      </w:r>
    </w:p>
    <w:p w14:paraId="5BD85359" w14:textId="77777777" w:rsidR="00490EC0" w:rsidRPr="00490EC0" w:rsidRDefault="00490EC0" w:rsidP="00D44DD6">
      <w:pPr>
        <w:ind w:left="1440"/>
        <w:rPr>
          <w:rFonts w:ascii="Arial" w:hAnsi="Arial" w:cs="Arial"/>
        </w:rPr>
      </w:pPr>
    </w:p>
    <w:p w14:paraId="15025F57" w14:textId="77777777" w:rsidR="00490EC0" w:rsidRPr="00490EC0" w:rsidRDefault="00490EC0" w:rsidP="00D44DD6">
      <w:pPr>
        <w:ind w:left="1440"/>
        <w:rPr>
          <w:rFonts w:ascii="Arial" w:hAnsi="Arial" w:cs="Arial"/>
          <w:b/>
          <w:bCs/>
        </w:rPr>
      </w:pPr>
      <w:r w:rsidRPr="00490EC0">
        <w:rPr>
          <w:rFonts w:ascii="Arial" w:hAnsi="Arial" w:cs="Arial"/>
          <w:b/>
          <w:bCs/>
        </w:rPr>
        <w:t>Libraries/Packages:</w:t>
      </w:r>
    </w:p>
    <w:p w14:paraId="17105690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fetch:</w:t>
      </w:r>
      <w:r w:rsidRPr="00490EC0">
        <w:rPr>
          <w:rFonts w:ascii="Arial" w:hAnsi="Arial" w:cs="Arial"/>
        </w:rPr>
        <w:t xml:space="preserve"> For making HTTP requests from the front end to the API.</w:t>
      </w:r>
    </w:p>
    <w:p w14:paraId="68D59080" w14:textId="77777777" w:rsidR="00490EC0" w:rsidRPr="00490EC0" w:rsidRDefault="00490EC0" w:rsidP="00490EC0">
      <w:pPr>
        <w:ind w:left="720"/>
        <w:rPr>
          <w:rFonts w:ascii="Arial" w:hAnsi="Arial" w:cs="Arial"/>
        </w:rPr>
      </w:pPr>
    </w:p>
    <w:p w14:paraId="6415758F" w14:textId="77777777" w:rsidR="00490EC0" w:rsidRPr="00490EC0" w:rsidRDefault="00490EC0" w:rsidP="00490EC0">
      <w:pPr>
        <w:ind w:left="720"/>
        <w:rPr>
          <w:rFonts w:ascii="Arial" w:hAnsi="Arial" w:cs="Arial"/>
          <w:b/>
          <w:bCs/>
        </w:rPr>
      </w:pPr>
      <w:r w:rsidRPr="00490EC0">
        <w:rPr>
          <w:rFonts w:ascii="Arial" w:hAnsi="Arial" w:cs="Arial"/>
          <w:b/>
          <w:bCs/>
        </w:rPr>
        <w:t>5. API Development</w:t>
      </w:r>
    </w:p>
    <w:p w14:paraId="264BE0D8" w14:textId="77777777" w:rsidR="00490EC0" w:rsidRPr="00490EC0" w:rsidRDefault="00490EC0" w:rsidP="00490EC0">
      <w:pPr>
        <w:ind w:left="720"/>
        <w:rPr>
          <w:rFonts w:ascii="Arial" w:hAnsi="Arial" w:cs="Arial"/>
        </w:rPr>
      </w:pPr>
    </w:p>
    <w:p w14:paraId="47FD758A" w14:textId="77777777" w:rsidR="00490EC0" w:rsidRPr="00490EC0" w:rsidRDefault="00490EC0" w:rsidP="00D44DD6">
      <w:pPr>
        <w:ind w:left="1440"/>
        <w:rPr>
          <w:rFonts w:ascii="Arial" w:hAnsi="Arial" w:cs="Arial"/>
          <w:b/>
          <w:bCs/>
        </w:rPr>
      </w:pPr>
      <w:r w:rsidRPr="00490EC0">
        <w:rPr>
          <w:rFonts w:ascii="Arial" w:hAnsi="Arial" w:cs="Arial"/>
          <w:b/>
          <w:bCs/>
        </w:rPr>
        <w:t>Design:</w:t>
      </w:r>
    </w:p>
    <w:p w14:paraId="61931C60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Endpoints:</w:t>
      </w:r>
      <w:r w:rsidRPr="00490EC0">
        <w:rPr>
          <w:rFonts w:ascii="Arial" w:hAnsi="Arial" w:cs="Arial"/>
        </w:rPr>
        <w:t xml:space="preserve"> Define RESTful endpoints </w:t>
      </w:r>
    </w:p>
    <w:p w14:paraId="63B488A2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Request Handling:</w:t>
      </w:r>
      <w:r w:rsidRPr="00490EC0">
        <w:rPr>
          <w:rFonts w:ascii="Arial" w:hAnsi="Arial" w:cs="Arial"/>
        </w:rPr>
        <w:t xml:space="preserve"> Process incoming requests and query the database.</w:t>
      </w:r>
    </w:p>
    <w:p w14:paraId="1FEA8F10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  <w:b/>
          <w:bCs/>
        </w:rPr>
        <w:t>Response Formatting:</w:t>
      </w:r>
      <w:r w:rsidRPr="00490EC0">
        <w:rPr>
          <w:rFonts w:ascii="Arial" w:hAnsi="Arial" w:cs="Arial"/>
        </w:rPr>
        <w:t xml:space="preserve"> Return data in JSON format.</w:t>
      </w:r>
    </w:p>
    <w:p w14:paraId="047F14FC" w14:textId="77777777" w:rsidR="00490EC0" w:rsidRPr="00490EC0" w:rsidRDefault="00490EC0" w:rsidP="00D44DD6">
      <w:pPr>
        <w:ind w:left="1440"/>
        <w:rPr>
          <w:rFonts w:ascii="Arial" w:hAnsi="Arial" w:cs="Arial"/>
        </w:rPr>
      </w:pPr>
    </w:p>
    <w:p w14:paraId="1A54B58E" w14:textId="77777777" w:rsidR="00490EC0" w:rsidRPr="00490EC0" w:rsidRDefault="00490EC0" w:rsidP="00D44DD6">
      <w:pPr>
        <w:ind w:left="1440"/>
        <w:rPr>
          <w:rFonts w:ascii="Arial" w:hAnsi="Arial" w:cs="Arial"/>
          <w:b/>
          <w:bCs/>
        </w:rPr>
      </w:pPr>
      <w:r w:rsidRPr="00490EC0">
        <w:rPr>
          <w:rFonts w:ascii="Arial" w:hAnsi="Arial" w:cs="Arial"/>
          <w:b/>
          <w:bCs/>
        </w:rPr>
        <w:t>Implementation:</w:t>
      </w:r>
    </w:p>
    <w:p w14:paraId="3EC5D04B" w14:textId="77777777" w:rsidR="00490EC0" w:rsidRPr="00490EC0" w:rsidRDefault="00490EC0" w:rsidP="00D44DD6">
      <w:pPr>
        <w:ind w:left="1440"/>
        <w:rPr>
          <w:rFonts w:ascii="Arial" w:hAnsi="Arial" w:cs="Arial"/>
          <w:b/>
          <w:bCs/>
        </w:rPr>
      </w:pPr>
      <w:r w:rsidRPr="00490EC0">
        <w:rPr>
          <w:rFonts w:ascii="Arial" w:hAnsi="Arial" w:cs="Arial"/>
          <w:b/>
          <w:bCs/>
        </w:rPr>
        <w:t>1. Create API Routes:</w:t>
      </w:r>
    </w:p>
    <w:p w14:paraId="45D4A091" w14:textId="77777777" w:rsidR="00490EC0" w:rsidRPr="00490EC0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</w:rPr>
        <w:lastRenderedPageBreak/>
        <w:t xml:space="preserve">   - Set up routes for querying dosing recommendations.</w:t>
      </w:r>
    </w:p>
    <w:p w14:paraId="7F6B90CB" w14:textId="0920B3EB" w:rsidR="00F83A75" w:rsidRDefault="00490EC0" w:rsidP="00D44DD6">
      <w:pPr>
        <w:ind w:left="1440"/>
        <w:rPr>
          <w:rFonts w:ascii="Arial" w:hAnsi="Arial" w:cs="Arial"/>
        </w:rPr>
      </w:pPr>
      <w:r w:rsidRPr="00490EC0">
        <w:rPr>
          <w:rFonts w:ascii="Arial" w:hAnsi="Arial" w:cs="Arial"/>
        </w:rPr>
        <w:t xml:space="preserve">   - Handle errors and validation.</w:t>
      </w:r>
    </w:p>
    <w:p w14:paraId="166E7C8C" w14:textId="77777777" w:rsidR="009B598E" w:rsidRDefault="009B598E" w:rsidP="009B598E">
      <w:pPr>
        <w:rPr>
          <w:rFonts w:ascii="Arial" w:hAnsi="Arial" w:cs="Arial"/>
        </w:rPr>
      </w:pPr>
    </w:p>
    <w:p w14:paraId="655656E0" w14:textId="49E0AA79" w:rsidR="009B598E" w:rsidRPr="009B598E" w:rsidRDefault="009B598E" w:rsidP="009B598E">
      <w:pPr>
        <w:rPr>
          <w:rFonts w:ascii="Arial" w:hAnsi="Arial" w:cs="Arial"/>
          <w:color w:val="2F5496" w:themeColor="accent1" w:themeShade="BF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hyperlink r:id="rId6" w:history="1">
        <w:r w:rsidRPr="00215248">
          <w:rPr>
            <w:rStyle w:val="Hyperlink"/>
            <w:rFonts w:ascii="Arial" w:hAnsi="Arial" w:cs="Arial"/>
            <w:color w:val="034990" w:themeColor="hyperlink" w:themeShade="BF"/>
          </w:rPr>
          <w:t>https://github.com/mjotangi/Database-design-to-recommend-drug-dose-based-on-gene/tree/main</w:t>
        </w:r>
      </w:hyperlink>
      <w:r>
        <w:rPr>
          <w:rFonts w:ascii="Arial" w:hAnsi="Arial" w:cs="Arial"/>
          <w:color w:val="2F5496" w:themeColor="accent1" w:themeShade="BF"/>
        </w:rPr>
        <w:t xml:space="preserve"> </w:t>
      </w:r>
      <w:r w:rsidRPr="009B598E">
        <w:rPr>
          <w:rFonts w:ascii="Arial" w:hAnsi="Arial" w:cs="Arial"/>
          <w:color w:val="000000" w:themeColor="text1"/>
        </w:rPr>
        <w:t>It has an ER diagram and example MySQL queries to create a database and retrieve data.</w:t>
      </w:r>
    </w:p>
    <w:sectPr w:rsidR="009B598E" w:rsidRPr="009B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6C0"/>
    <w:multiLevelType w:val="hybridMultilevel"/>
    <w:tmpl w:val="D1F68098"/>
    <w:lvl w:ilvl="0" w:tplc="11F427D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55162"/>
    <w:multiLevelType w:val="hybridMultilevel"/>
    <w:tmpl w:val="5BCE59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9D50B5"/>
    <w:multiLevelType w:val="multilevel"/>
    <w:tmpl w:val="4176A6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1C54780"/>
    <w:multiLevelType w:val="hybridMultilevel"/>
    <w:tmpl w:val="3BF2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9643C"/>
    <w:multiLevelType w:val="multilevel"/>
    <w:tmpl w:val="42BEF2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546D2"/>
    <w:multiLevelType w:val="hybridMultilevel"/>
    <w:tmpl w:val="2B8877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B043F6B"/>
    <w:multiLevelType w:val="multilevel"/>
    <w:tmpl w:val="569C22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67093"/>
    <w:multiLevelType w:val="hybridMultilevel"/>
    <w:tmpl w:val="5060E648"/>
    <w:lvl w:ilvl="0" w:tplc="A0DCA1B0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8" w15:restartNumberingAfterBreak="0">
    <w:nsid w:val="58922B23"/>
    <w:multiLevelType w:val="hybridMultilevel"/>
    <w:tmpl w:val="CF2A0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CF25D0"/>
    <w:multiLevelType w:val="hybridMultilevel"/>
    <w:tmpl w:val="D0642944"/>
    <w:lvl w:ilvl="0" w:tplc="2C701890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3200BA"/>
    <w:multiLevelType w:val="hybridMultilevel"/>
    <w:tmpl w:val="7EAC18CE"/>
    <w:lvl w:ilvl="0" w:tplc="B438745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A41535"/>
    <w:multiLevelType w:val="multilevel"/>
    <w:tmpl w:val="A53C99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2" w15:restartNumberingAfterBreak="0">
    <w:nsid w:val="6F0325E5"/>
    <w:multiLevelType w:val="multilevel"/>
    <w:tmpl w:val="F7C848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60919"/>
    <w:multiLevelType w:val="multilevel"/>
    <w:tmpl w:val="620829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B148B"/>
    <w:multiLevelType w:val="multilevel"/>
    <w:tmpl w:val="BEE4B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70463"/>
    <w:multiLevelType w:val="multilevel"/>
    <w:tmpl w:val="CCBCE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430077481">
    <w:abstractNumId w:val="3"/>
  </w:num>
  <w:num w:numId="2" w16cid:durableId="1152985387">
    <w:abstractNumId w:val="0"/>
  </w:num>
  <w:num w:numId="3" w16cid:durableId="571309510">
    <w:abstractNumId w:val="10"/>
  </w:num>
  <w:num w:numId="4" w16cid:durableId="1492523045">
    <w:abstractNumId w:val="13"/>
  </w:num>
  <w:num w:numId="5" w16cid:durableId="657534490">
    <w:abstractNumId w:val="15"/>
  </w:num>
  <w:num w:numId="6" w16cid:durableId="1104572476">
    <w:abstractNumId w:val="6"/>
  </w:num>
  <w:num w:numId="7" w16cid:durableId="1840072249">
    <w:abstractNumId w:val="14"/>
  </w:num>
  <w:num w:numId="8" w16cid:durableId="755637523">
    <w:abstractNumId w:val="12"/>
  </w:num>
  <w:num w:numId="9" w16cid:durableId="1850022740">
    <w:abstractNumId w:val="4"/>
  </w:num>
  <w:num w:numId="10" w16cid:durableId="67116972">
    <w:abstractNumId w:val="2"/>
  </w:num>
  <w:num w:numId="11" w16cid:durableId="531113419">
    <w:abstractNumId w:val="9"/>
  </w:num>
  <w:num w:numId="12" w16cid:durableId="499126067">
    <w:abstractNumId w:val="7"/>
  </w:num>
  <w:num w:numId="13" w16cid:durableId="2069915237">
    <w:abstractNumId w:val="1"/>
  </w:num>
  <w:num w:numId="14" w16cid:durableId="372267116">
    <w:abstractNumId w:val="11"/>
  </w:num>
  <w:num w:numId="15" w16cid:durableId="350033374">
    <w:abstractNumId w:val="5"/>
  </w:num>
  <w:num w:numId="16" w16cid:durableId="468743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FC"/>
    <w:rsid w:val="000176F8"/>
    <w:rsid w:val="0003561D"/>
    <w:rsid w:val="00085F75"/>
    <w:rsid w:val="0010005B"/>
    <w:rsid w:val="0014505F"/>
    <w:rsid w:val="001604E0"/>
    <w:rsid w:val="001A5DCC"/>
    <w:rsid w:val="002364C3"/>
    <w:rsid w:val="002639FF"/>
    <w:rsid w:val="00304799"/>
    <w:rsid w:val="00322100"/>
    <w:rsid w:val="00370FC7"/>
    <w:rsid w:val="003C1558"/>
    <w:rsid w:val="003F0F1C"/>
    <w:rsid w:val="0044677E"/>
    <w:rsid w:val="004827BC"/>
    <w:rsid w:val="00490EC0"/>
    <w:rsid w:val="004971F1"/>
    <w:rsid w:val="004F072D"/>
    <w:rsid w:val="00594B29"/>
    <w:rsid w:val="00594C28"/>
    <w:rsid w:val="005F2328"/>
    <w:rsid w:val="00642B20"/>
    <w:rsid w:val="006963D2"/>
    <w:rsid w:val="00744563"/>
    <w:rsid w:val="00773B51"/>
    <w:rsid w:val="00776596"/>
    <w:rsid w:val="00780466"/>
    <w:rsid w:val="007A2C2A"/>
    <w:rsid w:val="008079E9"/>
    <w:rsid w:val="00816D10"/>
    <w:rsid w:val="00822DAD"/>
    <w:rsid w:val="008C5C26"/>
    <w:rsid w:val="008D55D7"/>
    <w:rsid w:val="009706FC"/>
    <w:rsid w:val="00987B9A"/>
    <w:rsid w:val="009B598E"/>
    <w:rsid w:val="009C3F2A"/>
    <w:rsid w:val="009D2DA9"/>
    <w:rsid w:val="00A6145C"/>
    <w:rsid w:val="00A76DB5"/>
    <w:rsid w:val="00AA2412"/>
    <w:rsid w:val="00AA787E"/>
    <w:rsid w:val="00AF14A1"/>
    <w:rsid w:val="00B02DFC"/>
    <w:rsid w:val="00B66623"/>
    <w:rsid w:val="00C029D7"/>
    <w:rsid w:val="00C1419F"/>
    <w:rsid w:val="00CC12EF"/>
    <w:rsid w:val="00CE79B4"/>
    <w:rsid w:val="00CF0EB2"/>
    <w:rsid w:val="00CF6FBC"/>
    <w:rsid w:val="00D03062"/>
    <w:rsid w:val="00D31BE3"/>
    <w:rsid w:val="00D44DD6"/>
    <w:rsid w:val="00D67DFB"/>
    <w:rsid w:val="00DD7FEB"/>
    <w:rsid w:val="00ED04E7"/>
    <w:rsid w:val="00F36CC1"/>
    <w:rsid w:val="00F43F98"/>
    <w:rsid w:val="00F61B66"/>
    <w:rsid w:val="00F8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F65A7"/>
  <w15:chartTrackingRefBased/>
  <w15:docId w15:val="{E3EB22E6-448B-034F-B192-31965DFF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6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6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6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6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6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6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6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0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5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jotangi/Database-design-to-recommend-drug-dose-based-on-gene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Udaybhai Jotangiya</dc:creator>
  <cp:keywords/>
  <dc:description/>
  <cp:lastModifiedBy>Megha Udaybhai Jotangiya</cp:lastModifiedBy>
  <cp:revision>5</cp:revision>
  <dcterms:created xsi:type="dcterms:W3CDTF">2024-09-13T23:30:00Z</dcterms:created>
  <dcterms:modified xsi:type="dcterms:W3CDTF">2024-09-13T23:39:00Z</dcterms:modified>
</cp:coreProperties>
</file>