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7" w:hanging="0"/>
        <w:jc w:val="center"/>
        <w:rPr/>
      </w:pPr>
      <w:r>
        <w:rPr>
          <w:b/>
          <w:u w:val="double" w:color="000000"/>
        </w:rPr>
        <w:t>Newbiggin</w:t>
      </w:r>
      <w:r>
        <w:rPr>
          <w:b/>
          <w:u w:val="double" w:color="000000"/>
        </w:rPr>
        <w:t xml:space="preserve"> Parish Council   -  3</w:t>
      </w:r>
      <w:r>
        <w:rPr>
          <w:b/>
          <w:u w:val="double" w:color="000000"/>
          <w:vertAlign w:val="superscript"/>
        </w:rPr>
        <w:t>rd</w:t>
      </w:r>
      <w:r>
        <w:rPr>
          <w:b/>
          <w:u w:val="double" w:color="000000"/>
        </w:rPr>
        <w:t xml:space="preserve"> September 2019</w:t>
      </w:r>
    </w:p>
    <w:p>
      <w:pPr>
        <w:pStyle w:val="Normal"/>
        <w:spacing w:lineRule="auto" w:line="259" w:before="0" w:after="0"/>
        <w:ind w:left="63" w:hanging="0"/>
        <w:jc w:val="center"/>
        <w:rPr/>
      </w:pPr>
      <w:r>
        <w:rPr>
          <w:b/>
        </w:rPr>
        <w:t xml:space="preserve"> </w:t>
      </w:r>
      <w:r>
        <w:rPr>
          <w:rFonts w:eastAsia="Times New Roman" w:cs="Times New Roman" w:ascii="Times New Roman" w:hAnsi="Times New Roman"/>
        </w:rPr>
        <w:t xml:space="preserve"> </w:t>
      </w:r>
    </w:p>
    <w:p>
      <w:pPr>
        <w:pStyle w:val="Heading1"/>
        <w:ind w:left="-5" w:right="0" w:hanging="10"/>
        <w:rPr/>
      </w:pPr>
      <w:r>
        <w:rPr>
          <w:rFonts w:eastAsia="Times New Roman" w:cs="Times New Roman" w:ascii="Times New Roman" w:hAnsi="Times New Roman"/>
          <w:b w:val="false"/>
          <w:u w:val="none"/>
        </w:rPr>
        <w:t xml:space="preserve"> </w:t>
      </w:r>
      <w:r>
        <w:rPr/>
        <w:t>Present</w:t>
      </w:r>
      <w:r>
        <w:rPr>
          <w:u w:val="none"/>
        </w:rPr>
        <w:t xml:space="preserve"> </w:t>
      </w:r>
    </w:p>
    <w:p>
      <w:pPr>
        <w:pStyle w:val="Normal"/>
        <w:ind w:left="-5" w:hanging="10"/>
        <w:rPr/>
      </w:pPr>
      <w:r>
        <w:rPr/>
        <w:t xml:space="preserve">Councillors D </w:t>
      </w:r>
      <w:r>
        <w:rPr/>
        <w:t>Thompson</w:t>
      </w:r>
      <w:r>
        <w:rPr/>
        <w:t xml:space="preserve"> (Chair) </w:t>
      </w:r>
      <w:r>
        <w:rPr/>
        <w:t xml:space="preserve">, </w:t>
      </w:r>
      <w:r>
        <w:rPr/>
        <w:t xml:space="preserve">N </w:t>
      </w:r>
      <w:r>
        <w:rPr/>
        <w:t>Armstrong</w:t>
      </w:r>
      <w:r>
        <w:rPr/>
        <w:t xml:space="preserve">, M </w:t>
      </w:r>
      <w:r>
        <w:rPr/>
        <w:t>Atkinson</w:t>
      </w:r>
      <w:r>
        <w:rPr/>
        <w:t xml:space="preserve">, R </w:t>
      </w:r>
      <w:r>
        <w:rPr/>
        <w:t>Robson</w:t>
      </w:r>
      <w:r>
        <w:rPr/>
        <w:t xml:space="preserve"> and </w:t>
      </w:r>
    </w:p>
    <w:p>
      <w:pPr>
        <w:pStyle w:val="Normal"/>
        <w:ind w:left="-5" w:hanging="10"/>
        <w:rPr/>
      </w:pPr>
      <w:r>
        <w:rPr/>
        <w:t xml:space="preserve">P </w:t>
      </w:r>
      <w:r>
        <w:rPr/>
        <w:t>Clarke,</w:t>
      </w:r>
      <w:r>
        <w:rPr/>
        <w:t xml:space="preserve">  A Armstrong,  EDC</w:t>
      </w:r>
      <w:r>
        <w:rPr/>
        <w:t>,</w:t>
      </w:r>
      <w:r>
        <w:rPr/>
        <w:t xml:space="preserve">  Clerk J </w:t>
      </w:r>
      <w:r>
        <w:rPr/>
        <w:t>Brampton</w:t>
      </w:r>
      <w:r>
        <w:rPr/>
        <w:t xml:space="preserve">  </w:t>
      </w:r>
    </w:p>
    <w:p>
      <w:pPr>
        <w:pStyle w:val="Normal"/>
        <w:spacing w:lineRule="auto" w:line="259" w:before="0" w:after="0"/>
        <w:ind w:left="0" w:hanging="0"/>
        <w:jc w:val="left"/>
        <w:rPr>
          <w:sz w:val="16"/>
          <w:szCs w:val="16"/>
        </w:rPr>
      </w:pPr>
      <w:r>
        <w:rPr/>
        <w:t xml:space="preserve"> </w:t>
      </w:r>
    </w:p>
    <w:p>
      <w:pPr>
        <w:pStyle w:val="Normal"/>
        <w:spacing w:lineRule="auto" w:line="259" w:before="0" w:after="0"/>
        <w:ind w:left="-5" w:hanging="10"/>
        <w:jc w:val="left"/>
        <w:rPr/>
      </w:pPr>
      <w:r>
        <w:rPr>
          <w:b/>
          <w:u w:val="single" w:color="000000"/>
        </w:rPr>
        <w:t>19.09.01  Apologies</w:t>
      </w:r>
      <w:r>
        <w:rPr>
          <w:b/>
        </w:rPr>
        <w:t xml:space="preserve"> </w:t>
      </w:r>
    </w:p>
    <w:p>
      <w:pPr>
        <w:pStyle w:val="Normal"/>
        <w:ind w:left="-5" w:hanging="10"/>
        <w:rPr/>
      </w:pPr>
      <w:r>
        <w:rPr/>
        <w:t xml:space="preserve">None </w:t>
      </w:r>
    </w:p>
    <w:p>
      <w:pPr>
        <w:pStyle w:val="Normal"/>
        <w:spacing w:lineRule="auto" w:line="259" w:before="0" w:after="0"/>
        <w:ind w:left="0" w:hanging="0"/>
        <w:jc w:val="left"/>
        <w:rPr>
          <w:sz w:val="16"/>
          <w:szCs w:val="16"/>
        </w:rPr>
      </w:pPr>
      <w:r>
        <w:rPr>
          <w:rFonts w:eastAsia="Times New Roman" w:cs="Times New Roman" w:ascii="Times New Roman" w:hAnsi="Times New Roman"/>
        </w:rPr>
        <w:t xml:space="preserve"> </w:t>
      </w:r>
    </w:p>
    <w:p>
      <w:pPr>
        <w:pStyle w:val="Normal"/>
        <w:spacing w:lineRule="auto" w:line="259" w:before="0" w:after="0"/>
        <w:ind w:left="0" w:hanging="0"/>
        <w:jc w:val="left"/>
        <w:rPr/>
      </w:pPr>
      <w:r>
        <w:rPr>
          <w:b/>
          <w:u w:val="single" w:color="000000"/>
        </w:rPr>
        <w:t>19.09.02  Register of Interests</w:t>
      </w:r>
      <w:r>
        <w:rPr>
          <w:b/>
        </w:rPr>
        <w:t xml:space="preserve"> </w:t>
      </w:r>
    </w:p>
    <w:p>
      <w:pPr>
        <w:pStyle w:val="Normal"/>
        <w:ind w:left="-5" w:hanging="10"/>
        <w:rPr/>
      </w:pPr>
      <w:r>
        <w:rPr/>
        <w:t xml:space="preserve">None </w:t>
      </w:r>
    </w:p>
    <w:p>
      <w:pPr>
        <w:pStyle w:val="Normal"/>
        <w:spacing w:lineRule="auto" w:line="259" w:before="0" w:after="0"/>
        <w:ind w:left="0" w:hanging="0"/>
        <w:jc w:val="left"/>
        <w:rPr>
          <w:sz w:val="16"/>
          <w:szCs w:val="16"/>
        </w:rPr>
      </w:pPr>
      <w:r>
        <w:rPr/>
        <w:t xml:space="preserve"> </w:t>
      </w:r>
    </w:p>
    <w:p>
      <w:pPr>
        <w:pStyle w:val="Heading1"/>
        <w:ind w:left="-5" w:right="0" w:hanging="10"/>
        <w:rPr/>
      </w:pPr>
      <w:r>
        <w:rPr/>
        <w:t>19.09.03  Minutes</w:t>
      </w:r>
      <w:r>
        <w:rPr>
          <w:u w:val="none"/>
        </w:rPr>
        <w:t xml:space="preserve"> </w:t>
      </w:r>
    </w:p>
    <w:p>
      <w:pPr>
        <w:pStyle w:val="Normal"/>
        <w:ind w:left="-5" w:hanging="10"/>
        <w:rPr/>
      </w:pPr>
      <w:r>
        <w:rPr/>
        <w:t>The minutes of the meeting held on the 2</w:t>
      </w:r>
      <w:r>
        <w:rPr>
          <w:vertAlign w:val="superscript"/>
        </w:rPr>
        <w:t>nd</w:t>
      </w:r>
      <w:r>
        <w:rPr/>
        <w:t xml:space="preserve"> July 2019 had been circulated prior to this meeting.  All agreed this was a true record and were signed and approved. </w:t>
      </w:r>
    </w:p>
    <w:p>
      <w:pPr>
        <w:pStyle w:val="Normal"/>
        <w:spacing w:lineRule="auto" w:line="259" w:before="0" w:after="0"/>
        <w:ind w:left="0" w:hanging="0"/>
        <w:jc w:val="left"/>
        <w:rPr>
          <w:sz w:val="16"/>
          <w:szCs w:val="16"/>
        </w:rPr>
      </w:pPr>
      <w:r>
        <w:rPr/>
        <w:t xml:space="preserve"> </w:t>
      </w:r>
    </w:p>
    <w:p>
      <w:pPr>
        <w:pStyle w:val="Heading1"/>
        <w:ind w:left="-5" w:right="0" w:hanging="10"/>
        <w:rPr/>
      </w:pPr>
      <w:r>
        <w:rPr/>
        <w:t>19.09.04  Matters Arising</w:t>
      </w:r>
      <w:r>
        <w:rPr>
          <w:u w:val="none"/>
        </w:rPr>
        <w:t xml:space="preserve"> </w:t>
      </w:r>
    </w:p>
    <w:p>
      <w:pPr>
        <w:pStyle w:val="Normal"/>
        <w:ind w:left="-5" w:hanging="10"/>
        <w:rPr/>
      </w:pPr>
      <w:r>
        <w:rPr/>
        <w:t xml:space="preserve">Clerk checked on Highways website prior to tonight’s meeting, no action showing as yet regarding the pothole in </w:t>
      </w:r>
      <w:r>
        <w:rPr/>
        <w:t>Long</w:t>
      </w:r>
      <w:r>
        <w:rPr/>
        <w:t xml:space="preserve"> Lane and possible availability of grants for drainage within the village.  </w:t>
      </w:r>
    </w:p>
    <w:p>
      <w:pPr>
        <w:pStyle w:val="Normal"/>
        <w:ind w:left="-5" w:hanging="10"/>
        <w:rPr/>
      </w:pPr>
      <w:r>
        <w:rPr/>
        <w:t>The gully at Newbiggin Mill is showing as having been assessed and will continue to monitor the situation.</w:t>
      </w:r>
    </w:p>
    <w:p>
      <w:pPr>
        <w:pStyle w:val="Normal"/>
        <w:ind w:left="-5" w:hanging="10"/>
        <w:rPr/>
      </w:pPr>
      <w:r>
        <w:rPr/>
        <w:t>No response from the village hall committee regarding our communication concerning the excessive increase of hall rental.</w:t>
      </w:r>
    </w:p>
    <w:p>
      <w:pPr>
        <w:pStyle w:val="Normal"/>
        <w:ind w:left="-5" w:hanging="10"/>
        <w:rPr/>
      </w:pPr>
      <w:r>
        <w:rPr/>
        <w:t xml:space="preserve">The seat under the Chestnut Tree on the Village Green has now been repaired and the Councillors would like to thank Martin </w:t>
      </w:r>
      <w:r>
        <w:rPr/>
        <w:t>Nicholson</w:t>
      </w:r>
      <w:r>
        <w:rPr/>
        <w:t xml:space="preserve"> for the painting, John </w:t>
      </w:r>
      <w:r>
        <w:rPr/>
        <w:t>Parr</w:t>
      </w:r>
      <w:r>
        <w:rPr/>
        <w:t xml:space="preserve"> for the refurbishment and Gwennie </w:t>
      </w:r>
      <w:r>
        <w:rPr/>
        <w:t>Thomlinson</w:t>
      </w:r>
      <w:r>
        <w:rPr/>
        <w:t xml:space="preserve"> for bringing it to the Parish Councils attention (and her kind donation)</w:t>
      </w:r>
    </w:p>
    <w:p>
      <w:pPr>
        <w:pStyle w:val="Normal"/>
        <w:spacing w:lineRule="auto" w:line="259" w:before="0" w:after="0"/>
        <w:ind w:left="0" w:hanging="0"/>
        <w:jc w:val="left"/>
        <w:rPr>
          <w:sz w:val="16"/>
          <w:szCs w:val="16"/>
        </w:rPr>
      </w:pPr>
      <w:r>
        <w:rPr/>
        <w:t xml:space="preserve"> </w:t>
      </w:r>
    </w:p>
    <w:p>
      <w:pPr>
        <w:pStyle w:val="Heading1"/>
        <w:ind w:left="-5" w:right="0" w:hanging="10"/>
        <w:rPr/>
      </w:pPr>
      <w:r>
        <w:rPr/>
        <w:t>19.09.05  Eden District Council Plan 2019-2023</w:t>
      </w:r>
      <w:r>
        <w:rPr>
          <w:u w:val="none"/>
        </w:rPr>
        <w:t xml:space="preserve"> </w:t>
      </w:r>
    </w:p>
    <w:p>
      <w:pPr>
        <w:pStyle w:val="Normal"/>
        <w:ind w:left="-5" w:hanging="10"/>
        <w:rPr/>
      </w:pPr>
      <w:r>
        <w:rPr/>
        <w:t>This had been circulated by email to the Councillors prior to this meeting.</w:t>
      </w:r>
    </w:p>
    <w:p>
      <w:pPr>
        <w:pStyle w:val="Normal"/>
        <w:ind w:left="-5" w:hanging="10"/>
        <w:rPr/>
      </w:pPr>
      <w:r>
        <w:rPr/>
        <w:t>After much deliberation, the Councillors agreed that although the four priorities listed are important, Eden is very much a rural area within Cumbria with farming at the forefront, the Councillors decided that there should be more emphasis on the highways system, enabling all those, young and old, to be able to travel to the local towns using public transport, thereby supporting the local shopping areas, who in turn support the local farmers and craftsmen.  Hospitals, Schools and other community/council led establishments ought to be encouraged to use local produce.</w:t>
      </w:r>
    </w:p>
    <w:p>
      <w:pPr>
        <w:pStyle w:val="Normal"/>
        <w:ind w:left="-5" w:hanging="10"/>
        <w:rPr/>
      </w:pPr>
      <w:r>
        <w:rPr/>
        <w:t>The Clerk to respond accordingly.</w:t>
      </w:r>
    </w:p>
    <w:p>
      <w:pPr>
        <w:pStyle w:val="Normal"/>
        <w:spacing w:lineRule="auto" w:line="259" w:before="0" w:after="0"/>
        <w:ind w:left="0" w:hanging="0"/>
        <w:jc w:val="left"/>
        <w:rPr>
          <w:sz w:val="16"/>
          <w:szCs w:val="16"/>
        </w:rPr>
      </w:pPr>
      <w:r>
        <w:rPr>
          <w:sz w:val="16"/>
          <w:szCs w:val="16"/>
        </w:rPr>
      </w:r>
    </w:p>
    <w:p>
      <w:pPr>
        <w:pStyle w:val="Heading1"/>
        <w:ind w:left="-5" w:right="0" w:hanging="10"/>
        <w:rPr/>
      </w:pPr>
      <w:r>
        <w:rPr/>
        <w:t>19.09.06  Bonfire</w:t>
      </w:r>
      <w:r>
        <w:rPr>
          <w:u w:val="none"/>
        </w:rPr>
        <w:t xml:space="preserve"> </w:t>
      </w:r>
    </w:p>
    <w:p>
      <w:pPr>
        <w:pStyle w:val="Normal"/>
        <w:ind w:left="-5" w:hanging="10"/>
        <w:rPr/>
      </w:pPr>
      <w:r>
        <w:rPr/>
        <w:t>The Bonfire will be held on Tuesday, 5</w:t>
      </w:r>
      <w:r>
        <w:rPr>
          <w:vertAlign w:val="superscript"/>
        </w:rPr>
        <w:t>th</w:t>
      </w:r>
      <w:r>
        <w:rPr/>
        <w:t xml:space="preserve"> November and all organising appears to be in place. </w:t>
      </w:r>
    </w:p>
    <w:p>
      <w:pPr>
        <w:pStyle w:val="Normal"/>
        <w:ind w:left="-5" w:hanging="10"/>
        <w:rPr/>
      </w:pPr>
      <w:r>
        <w:rPr/>
      </w:r>
    </w:p>
    <w:p>
      <w:pPr>
        <w:pStyle w:val="Normal"/>
        <w:spacing w:lineRule="auto" w:line="259" w:before="0" w:after="0"/>
        <w:ind w:left="0" w:hanging="0"/>
        <w:jc w:val="left"/>
        <w:rPr>
          <w:sz w:val="16"/>
          <w:szCs w:val="16"/>
        </w:rPr>
      </w:pPr>
      <w:r>
        <w:rPr/>
        <w:t xml:space="preserve"> </w:t>
      </w:r>
    </w:p>
    <w:p>
      <w:pPr>
        <w:pStyle w:val="Normal"/>
        <w:ind w:left="-5" w:hanging="10"/>
        <w:rPr/>
      </w:pPr>
      <w:r>
        <w:rPr/>
        <w:t>Signed _______________________________   Dated  12</w:t>
      </w:r>
      <w:r>
        <w:rPr>
          <w:vertAlign w:val="superscript"/>
        </w:rPr>
        <w:t>th</w:t>
      </w:r>
      <w:r>
        <w:rPr/>
        <w:t xml:space="preserve"> November 2019</w:t>
      </w:r>
    </w:p>
    <w:p>
      <w:pPr>
        <w:pStyle w:val="Normal"/>
        <w:ind w:left="-5" w:hanging="10"/>
        <w:rPr/>
      </w:pPr>
      <w:r>
        <w:rPr/>
      </w:r>
    </w:p>
    <w:p>
      <w:pPr>
        <w:pStyle w:val="Normal"/>
        <w:ind w:left="-5" w:hanging="10"/>
        <w:rPr>
          <w:sz w:val="16"/>
        </w:rPr>
      </w:pPr>
      <w:r>
        <w:rPr/>
        <w:t xml:space="preserve">  </w:t>
      </w:r>
      <w:r>
        <w:rPr>
          <w:sz w:val="16"/>
        </w:rPr>
        <w:t xml:space="preserve"> </w:t>
      </w:r>
    </w:p>
    <w:p>
      <w:pPr>
        <w:pStyle w:val="Normal"/>
        <w:spacing w:lineRule="auto" w:line="259" w:before="0" w:after="4"/>
        <w:jc w:val="center"/>
        <w:rPr/>
      </w:pPr>
      <w:r>
        <w:rPr>
          <w:i/>
          <w:sz w:val="16"/>
        </w:rPr>
        <w:t xml:space="preserve">Page 1 of 3 </w:t>
      </w:r>
    </w:p>
    <w:p>
      <w:pPr>
        <w:pStyle w:val="Normal"/>
        <w:spacing w:lineRule="auto" w:line="259" w:before="0" w:after="0"/>
        <w:ind w:left="0" w:hanging="0"/>
        <w:jc w:val="left"/>
        <w:rPr/>
      </w:pPr>
      <w:r>
        <w:rPr>
          <w:i/>
          <w:sz w:val="16"/>
        </w:rPr>
        <w:t xml:space="preserve"> </w:t>
      </w:r>
    </w:p>
    <w:p>
      <w:pPr>
        <w:pStyle w:val="Heading1"/>
        <w:ind w:left="-5" w:right="0" w:hanging="10"/>
        <w:rPr/>
      </w:pPr>
      <w:r>
        <w:rPr>
          <w:i/>
          <w:sz w:val="16"/>
        </w:rPr>
        <w:t xml:space="preserve"> </w:t>
      </w:r>
      <w:r>
        <w:rPr/>
        <w:t>19.09.07  Eden District Council Polling Stations</w:t>
      </w:r>
      <w:r>
        <w:rPr>
          <w:u w:val="none"/>
        </w:rPr>
        <w:t xml:space="preserve"> </w:t>
      </w:r>
    </w:p>
    <w:p>
      <w:pPr>
        <w:pStyle w:val="Normal"/>
        <w:ind w:left="-5" w:hanging="10"/>
        <w:rPr/>
      </w:pPr>
      <w:r>
        <w:rPr/>
        <w:t>The EDC review of polling stations were emailed to Councillors prior to this meeting.  The Councillors agreed all satisfactory.</w:t>
      </w:r>
    </w:p>
    <w:p>
      <w:pPr>
        <w:pStyle w:val="Normal"/>
        <w:spacing w:lineRule="auto" w:line="259" w:before="0" w:after="0"/>
        <w:ind w:left="0" w:hanging="0"/>
        <w:jc w:val="left"/>
        <w:rPr/>
      </w:pPr>
      <w:r>
        <w:rPr/>
      </w:r>
    </w:p>
    <w:p>
      <w:pPr>
        <w:pStyle w:val="Normal"/>
        <w:spacing w:lineRule="auto" w:line="259" w:before="0" w:after="58"/>
        <w:ind w:left="0" w:hanging="0"/>
        <w:jc w:val="left"/>
        <w:rPr/>
      </w:pPr>
      <w:r>
        <w:rPr>
          <w:i/>
          <w:sz w:val="16"/>
        </w:rPr>
        <w:t xml:space="preserve"> </w:t>
      </w:r>
      <w:r>
        <w:rPr>
          <w:b/>
          <w:u w:val="single" w:color="000000"/>
        </w:rPr>
        <w:t xml:space="preserve">19.09.08  </w:t>
      </w:r>
      <w:r>
        <w:rPr>
          <w:b/>
          <w:u w:val="single" w:color="000000"/>
        </w:rPr>
        <w:t>Newbiggin</w:t>
      </w:r>
      <w:r>
        <w:rPr>
          <w:b/>
          <w:u w:val="single" w:color="000000"/>
        </w:rPr>
        <w:t xml:space="preserve"> Village Hall</w:t>
      </w:r>
    </w:p>
    <w:p>
      <w:pPr>
        <w:pStyle w:val="Normal"/>
        <w:ind w:left="-5" w:hanging="10"/>
        <w:rPr/>
      </w:pPr>
      <w:r>
        <w:rPr/>
        <w:t>The Parish Council have received a letter from the Committee asking if the Parish Council would like to appoint a Councillor onto the village hall committee.  The Councillors felt that they were not in a position to join the Committee due to work and other commitments.  They do however wish to be kept informed of any problems etc that may arise.</w:t>
      </w:r>
    </w:p>
    <w:p>
      <w:pPr>
        <w:pStyle w:val="Normal"/>
        <w:ind w:left="-5" w:hanging="10"/>
        <w:rPr/>
      </w:pPr>
      <w:r>
        <w:rPr/>
        <w:t xml:space="preserve">Clerk to write    </w:t>
      </w:r>
    </w:p>
    <w:p>
      <w:pPr>
        <w:pStyle w:val="Normal"/>
        <w:spacing w:lineRule="auto" w:line="259" w:before="0" w:after="0"/>
        <w:ind w:left="0" w:hanging="0"/>
        <w:jc w:val="left"/>
        <w:rPr/>
      </w:pPr>
      <w:r>
        <w:rPr/>
        <w:t xml:space="preserve"> </w:t>
      </w:r>
    </w:p>
    <w:p>
      <w:pPr>
        <w:pStyle w:val="Heading1"/>
        <w:ind w:left="-5" w:right="0" w:hanging="10"/>
        <w:rPr>
          <w:u w:val="none"/>
        </w:rPr>
      </w:pPr>
      <w:r>
        <w:rPr/>
        <w:t>19.09.09  Finance</w:t>
      </w:r>
      <w:r>
        <w:rPr>
          <w:u w:val="none"/>
        </w:rPr>
        <w:t xml:space="preserve"> </w:t>
      </w:r>
    </w:p>
    <w:p>
      <w:pPr>
        <w:pStyle w:val="Heading1"/>
        <w:ind w:left="-5" w:right="0" w:hanging="10"/>
        <w:rPr>
          <w:b w:val="false"/>
          <w:b w:val="false"/>
          <w:bCs/>
          <w:u w:val="none"/>
        </w:rPr>
      </w:pPr>
      <w:r>
        <w:rPr>
          <w:b w:val="false"/>
          <w:bCs/>
          <w:u w:val="none"/>
        </w:rPr>
        <w:t xml:space="preserve">Invoices received  :-  </w:t>
      </w:r>
    </w:p>
    <w:p>
      <w:pPr>
        <w:pStyle w:val="Heading1"/>
        <w:ind w:left="-5" w:right="0" w:hanging="10"/>
        <w:rPr>
          <w:b w:val="false"/>
          <w:b w:val="false"/>
          <w:bCs/>
          <w:u w:val="none"/>
        </w:rPr>
      </w:pPr>
      <w:r>
        <w:rPr>
          <w:b w:val="false"/>
          <w:bCs/>
          <w:u w:val="none"/>
        </w:rPr>
        <w:t>K &amp; A Thompson &amp; Sons      Larch for Seat</w:t>
        <w:tab/>
        <w:tab/>
        <w:tab/>
        <w:t xml:space="preserve">   £   48.00</w:t>
      </w:r>
    </w:p>
    <w:p>
      <w:pPr>
        <w:pStyle w:val="Normal"/>
        <w:rPr/>
      </w:pPr>
      <w:r>
        <w:rPr/>
        <w:t>Eden District Council</w:t>
        <w:tab/>
        <w:t xml:space="preserve">    Uncontested Election Costs       £ 105.00</w:t>
      </w:r>
    </w:p>
    <w:p>
      <w:pPr>
        <w:pStyle w:val="Normal"/>
        <w:rPr/>
      </w:pPr>
      <w:r>
        <w:rPr/>
        <w:t>John Eyles                             Labour involved in seat refurb  £ 115.00</w:t>
      </w:r>
    </w:p>
    <w:p>
      <w:pPr>
        <w:pStyle w:val="Normal"/>
        <w:rPr/>
      </w:pPr>
      <w:r>
        <w:rPr/>
        <w:tab/>
        <w:tab/>
        <w:tab/>
        <w:tab/>
        <w:tab/>
        <w:t>(cheque made payable to Brampton Village Hall)</w:t>
      </w:r>
    </w:p>
    <w:p>
      <w:pPr>
        <w:pStyle w:val="Normal"/>
        <w:rPr/>
      </w:pPr>
      <w:r>
        <w:rPr/>
        <w:tab/>
        <w:tab/>
        <w:tab/>
        <w:tab/>
        <w:tab/>
        <w:t xml:space="preserve">     Stainless Steel Fixings              £  20.00</w:t>
      </w:r>
    </w:p>
    <w:p>
      <w:pPr>
        <w:pStyle w:val="Normal"/>
        <w:rPr/>
      </w:pPr>
      <w:r>
        <w:rPr/>
        <w:tab/>
        <w:tab/>
        <w:tab/>
        <w:tab/>
        <w:tab/>
        <w:t>(cheque payable to John Eyles)</w:t>
      </w:r>
    </w:p>
    <w:p>
      <w:pPr>
        <w:pStyle w:val="Normal"/>
        <w:rPr/>
      </w:pPr>
      <w:r>
        <w:rPr/>
        <w:t>Fellrunner Village Bus  Donation requested, agreed to pay   £   65.00</w:t>
      </w:r>
    </w:p>
    <w:p>
      <w:pPr>
        <w:pStyle w:val="Normal"/>
        <w:rPr/>
      </w:pPr>
      <w:r>
        <w:rPr/>
        <w:t>The Councillors resolved to pay all of the above.</w:t>
      </w:r>
    </w:p>
    <w:p>
      <w:pPr>
        <w:pStyle w:val="Normal"/>
        <w:rPr/>
      </w:pPr>
      <w:r>
        <w:rPr/>
      </w:r>
    </w:p>
    <w:p>
      <w:pPr>
        <w:pStyle w:val="Normal"/>
        <w:rPr/>
      </w:pPr>
      <w:r>
        <w:rPr/>
        <w:t>Draft Two of the 2019/20 accounts were made available, discussion took place, all appears to be satisfactory.</w:t>
      </w:r>
    </w:p>
    <w:p>
      <w:pPr>
        <w:pStyle w:val="Normal"/>
        <w:rPr/>
      </w:pPr>
      <w:r>
        <w:rPr/>
      </w:r>
    </w:p>
    <w:p>
      <w:pPr>
        <w:pStyle w:val="Normal"/>
        <w:rPr/>
      </w:pPr>
      <w:r>
        <w:rPr/>
        <w:t xml:space="preserve">The Clerk received, via email, the NALC revised financial regulations, this is a 14 page document, with much of it not applying to </w:t>
      </w:r>
      <w:r>
        <w:rPr/>
        <w:t>Newbiggin</w:t>
      </w:r>
      <w:r>
        <w:rPr/>
        <w:t xml:space="preserve"> Parish Council Accounts, for example internet banking.  </w:t>
      </w:r>
    </w:p>
    <w:p>
      <w:pPr>
        <w:pStyle w:val="Normal"/>
        <w:rPr/>
      </w:pPr>
      <w:r>
        <w:rPr/>
        <w:t xml:space="preserve">It was therefore resolved to retain the Financial Policy already in place for </w:t>
      </w:r>
      <w:r>
        <w:rPr/>
        <w:t>Newbiggin</w:t>
      </w:r>
      <w:r>
        <w:rPr/>
        <w:t xml:space="preserve"> Parish Council.  (Copies can be made available if requested)</w:t>
      </w:r>
    </w:p>
    <w:p>
      <w:pPr>
        <w:pStyle w:val="Normal"/>
        <w:rPr/>
      </w:pPr>
      <w:r>
        <w:rPr/>
      </w:r>
    </w:p>
    <w:p>
      <w:pPr>
        <w:pStyle w:val="Normal"/>
        <w:rPr/>
      </w:pPr>
      <w:r>
        <w:rPr/>
        <w:t xml:space="preserve">Confirmation has been received that a direct debit has been put in place for the annual Data Protection Fees to the Information Commissioners Office, which will reduce the fee by £5 per annum. </w:t>
      </w:r>
    </w:p>
    <w:p>
      <w:pPr>
        <w:pStyle w:val="Normal"/>
        <w:rPr/>
      </w:pPr>
      <w:r>
        <w:rPr/>
      </w:r>
    </w:p>
    <w:p>
      <w:pPr>
        <w:pStyle w:val="Heading1"/>
        <w:ind w:left="-5" w:right="0" w:hanging="10"/>
        <w:rPr/>
      </w:pPr>
      <w:r>
        <w:rPr/>
        <w:t>19.09.10  Correspondence</w:t>
      </w:r>
      <w:r>
        <w:rPr>
          <w:u w:val="none"/>
        </w:rPr>
        <w:t xml:space="preserve"> </w:t>
      </w:r>
    </w:p>
    <w:p>
      <w:pPr>
        <w:pStyle w:val="Normal"/>
        <w:rPr/>
      </w:pPr>
      <w:r>
        <w:rPr/>
        <w:t>Parkers Bulbs &amp; Flowers Catalogue</w:t>
      </w:r>
    </w:p>
    <w:p>
      <w:pPr>
        <w:pStyle w:val="Normal"/>
        <w:ind w:left="-5" w:hanging="10"/>
        <w:rPr/>
      </w:pPr>
      <w:r>
        <w:rPr/>
      </w:r>
    </w:p>
    <w:p>
      <w:pPr>
        <w:pStyle w:val="Heading1"/>
        <w:ind w:left="-5" w:right="0" w:hanging="10"/>
        <w:rPr/>
      </w:pPr>
      <w:r>
        <w:rPr/>
        <w:t>19.09.11  Public Participation</w:t>
      </w:r>
      <w:r>
        <w:rPr>
          <w:u w:val="none"/>
        </w:rPr>
        <w:t xml:space="preserve"> </w:t>
      </w:r>
    </w:p>
    <w:p>
      <w:pPr>
        <w:pStyle w:val="Normal"/>
        <w:ind w:left="-5" w:hanging="10"/>
        <w:rPr/>
      </w:pPr>
      <w:r>
        <w:rPr/>
        <w:t xml:space="preserve">None </w:t>
      </w:r>
      <w:r>
        <w:rPr>
          <w:b/>
        </w:rPr>
        <w:t xml:space="preserve"> </w:t>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t>Signed _______________________________   Dated  12</w:t>
      </w:r>
      <w:r>
        <w:rPr>
          <w:vertAlign w:val="superscript"/>
        </w:rPr>
        <w:t>th</w:t>
      </w:r>
      <w:r>
        <w:rPr/>
        <w:t xml:space="preserve"> November 2019   </w:t>
      </w:r>
    </w:p>
    <w:p>
      <w:pPr>
        <w:pStyle w:val="Normal"/>
        <w:ind w:left="-5" w:hanging="10"/>
        <w:rPr/>
      </w:pPr>
      <w:r>
        <w:rPr/>
      </w:r>
    </w:p>
    <w:p>
      <w:pPr>
        <w:pStyle w:val="Normal"/>
        <w:ind w:left="-5" w:hanging="10"/>
        <w:jc w:val="center"/>
        <w:rPr>
          <w:i/>
          <w:i/>
          <w:sz w:val="16"/>
          <w:szCs w:val="16"/>
        </w:rPr>
      </w:pPr>
      <w:r>
        <w:rPr>
          <w:i/>
          <w:sz w:val="16"/>
          <w:szCs w:val="16"/>
        </w:rPr>
        <w:t>Page 2 of 3</w:t>
      </w:r>
    </w:p>
    <w:p>
      <w:pPr>
        <w:pStyle w:val="Normal"/>
        <w:ind w:left="-5" w:hanging="10"/>
        <w:rPr/>
      </w:pPr>
      <w:r>
        <w:rPr/>
      </w:r>
    </w:p>
    <w:p>
      <w:pPr>
        <w:pStyle w:val="Normal"/>
        <w:spacing w:lineRule="auto" w:line="259" w:before="0" w:after="0"/>
        <w:ind w:left="0" w:hanging="0"/>
        <w:jc w:val="left"/>
        <w:rPr/>
      </w:pPr>
      <w:r>
        <w:rPr/>
      </w:r>
    </w:p>
    <w:p>
      <w:pPr>
        <w:pStyle w:val="Normal"/>
        <w:spacing w:lineRule="auto" w:line="259" w:before="0" w:after="0"/>
        <w:ind w:left="0" w:hanging="0"/>
        <w:jc w:val="left"/>
        <w:rPr/>
      </w:pPr>
      <w:r>
        <w:rPr/>
      </w:r>
    </w:p>
    <w:p>
      <w:pPr>
        <w:pStyle w:val="Heading1"/>
        <w:ind w:left="-5" w:right="0" w:hanging="10"/>
        <w:rPr/>
      </w:pPr>
      <w:r>
        <w:rPr/>
        <w:t>19.09.12  Any Other Business</w:t>
      </w:r>
      <w:r>
        <w:rPr>
          <w:u w:val="none"/>
        </w:rPr>
        <w:t xml:space="preserve"> </w:t>
      </w:r>
    </w:p>
    <w:p>
      <w:pPr>
        <w:pStyle w:val="Normal"/>
        <w:spacing w:lineRule="auto" w:line="259" w:before="0" w:after="0"/>
        <w:ind w:left="0" w:hanging="0"/>
        <w:rPr/>
      </w:pPr>
      <w:r>
        <w:rPr/>
        <w:t>Pot Holes are again appearing on the Cart Roads within the village, there are plenty of road planings to fill these, Councillors will again fill these in.</w:t>
      </w:r>
    </w:p>
    <w:p>
      <w:pPr>
        <w:pStyle w:val="Normal"/>
        <w:spacing w:lineRule="auto" w:line="259" w:before="0" w:after="0"/>
        <w:ind w:left="0" w:hanging="0"/>
        <w:rPr/>
      </w:pPr>
      <w:r>
        <w:rPr/>
      </w:r>
    </w:p>
    <w:p>
      <w:pPr>
        <w:pStyle w:val="Normal"/>
        <w:spacing w:lineRule="auto" w:line="259" w:before="0" w:after="0"/>
        <w:ind w:left="0" w:hanging="0"/>
        <w:rPr/>
      </w:pPr>
      <w:r>
        <w:rPr/>
        <w:t xml:space="preserve">There has been a complaint regarding cows using the back lane, up from the village hall, whereby the cows have trampled the grass and caused water to gather and flood areas instead of running down the lane.  </w:t>
      </w:r>
    </w:p>
    <w:p>
      <w:pPr>
        <w:pStyle w:val="Normal"/>
        <w:spacing w:lineRule="auto" w:line="259" w:before="0" w:after="0"/>
        <w:ind w:left="0" w:hanging="0"/>
        <w:rPr/>
      </w:pPr>
      <w:r>
        <w:rPr/>
        <w:t xml:space="preserve">Farmers have to use the lane to gain access to fields, but due to grass cuttings etc being thrown in to the lane and the lane being overgrown, when the cows use it, they of course cause a puddle up.  It would be appreciated if people could please refrain from throwing grass cuttings and other garden waste in to the lane, thereby hopefully allowing the rain water to run its natural course.  </w:t>
      </w:r>
    </w:p>
    <w:p>
      <w:pPr>
        <w:pStyle w:val="Normal"/>
        <w:spacing w:lineRule="auto" w:line="259" w:before="0" w:after="0"/>
        <w:ind w:left="0" w:hanging="0"/>
        <w:rPr/>
      </w:pPr>
      <w:r>
        <w:rPr/>
      </w:r>
    </w:p>
    <w:p>
      <w:pPr>
        <w:pStyle w:val="Normal"/>
        <w:spacing w:lineRule="auto" w:line="259" w:before="0" w:after="0"/>
        <w:ind w:left="0" w:hanging="0"/>
        <w:rPr/>
      </w:pPr>
      <w:r>
        <w:rPr/>
      </w:r>
    </w:p>
    <w:p>
      <w:pPr>
        <w:pStyle w:val="Normal"/>
        <w:spacing w:lineRule="auto" w:line="259" w:before="0" w:after="0"/>
        <w:ind w:left="0" w:hanging="0"/>
        <w:rPr/>
      </w:pPr>
      <w:r>
        <w:rPr/>
      </w:r>
    </w:p>
    <w:p>
      <w:pPr>
        <w:pStyle w:val="Normal"/>
        <w:ind w:left="-5" w:hanging="10"/>
        <w:rPr>
          <w:b/>
          <w:b/>
          <w:u w:val="single" w:color="000000"/>
        </w:rPr>
      </w:pPr>
      <w:r>
        <w:rPr>
          <w:b/>
          <w:u w:val="single" w:color="000000"/>
        </w:rPr>
      </w:r>
    </w:p>
    <w:p>
      <w:pPr>
        <w:pStyle w:val="Normal"/>
        <w:ind w:left="-5" w:hanging="10"/>
        <w:rPr>
          <w:b/>
          <w:b/>
          <w:u w:val="single" w:color="000000"/>
        </w:rPr>
      </w:pPr>
      <w:r>
        <w:rPr>
          <w:b/>
          <w:u w:val="single" w:color="000000"/>
        </w:rPr>
      </w:r>
    </w:p>
    <w:p>
      <w:pPr>
        <w:pStyle w:val="Normal"/>
        <w:ind w:left="-5" w:hanging="10"/>
        <w:rPr>
          <w:b/>
          <w:b/>
          <w:u w:val="single" w:color="000000"/>
        </w:rPr>
      </w:pPr>
      <w:r>
        <w:rPr>
          <w:b/>
          <w:u w:val="single" w:color="000000"/>
        </w:rPr>
      </w:r>
    </w:p>
    <w:p>
      <w:pPr>
        <w:pStyle w:val="Normal"/>
        <w:ind w:left="-5" w:hanging="10"/>
        <w:rPr>
          <w:b/>
          <w:b/>
          <w:u w:val="single" w:color="000000"/>
        </w:rPr>
      </w:pPr>
      <w:r>
        <w:rPr>
          <w:b/>
          <w:u w:val="single" w:color="000000"/>
        </w:rPr>
      </w:r>
    </w:p>
    <w:p>
      <w:pPr>
        <w:pStyle w:val="Normal"/>
        <w:ind w:left="-5" w:hanging="10"/>
        <w:rPr/>
      </w:pPr>
      <w:r>
        <w:rPr>
          <w:b/>
          <w:u w:val="single" w:color="000000"/>
        </w:rPr>
        <w:t>Next Meeting</w:t>
      </w:r>
      <w:r>
        <w:rPr/>
        <w:t xml:space="preserve">   Tuesday, 12</w:t>
      </w:r>
      <w:r>
        <w:rPr>
          <w:vertAlign w:val="superscript"/>
        </w:rPr>
        <w:t>th</w:t>
      </w:r>
      <w:r>
        <w:rPr/>
        <w:t xml:space="preserve"> November 2019 </w:t>
      </w:r>
    </w:p>
    <w:p>
      <w:pPr>
        <w:pStyle w:val="Normal"/>
        <w:spacing w:lineRule="auto" w:line="259" w:before="0" w:after="0"/>
        <w:ind w:left="0" w:hanging="0"/>
        <w:jc w:val="left"/>
        <w:rPr/>
      </w:pPr>
      <w:r>
        <w:rPr/>
        <w:t xml:space="preserve"> </w:t>
      </w:r>
    </w:p>
    <w:p>
      <w:pPr>
        <w:pStyle w:val="Normal"/>
        <w:ind w:left="-5" w:hanging="10"/>
        <w:rPr/>
      </w:pPr>
      <w:r>
        <w:rPr/>
        <w:t xml:space="preserve">The Chairman brought the meeting to a close at 8.35pm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ind w:left="-5" w:hanging="10"/>
        <w:rPr/>
      </w:pPr>
      <w:r>
        <w:rPr/>
        <w:t>Signed _______________________________   Dated   12</w:t>
      </w:r>
      <w:r>
        <w:rPr>
          <w:vertAlign w:val="superscript"/>
        </w:rPr>
        <w:t>th</w:t>
      </w:r>
      <w:r>
        <w:rPr/>
        <w:t xml:space="preserve"> November 2019</w:t>
      </w:r>
      <w:bookmarkStart w:id="0" w:name="_GoBack"/>
      <w:bookmarkEnd w:id="0"/>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lineRule="auto" w:line="259" w:before="0" w:after="0"/>
        <w:ind w:left="392" w:hanging="0"/>
        <w:jc w:val="center"/>
        <w:rPr/>
      </w:pPr>
      <w:r>
        <w:rPr/>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0"/>
        <w:ind w:left="392" w:hanging="0"/>
        <w:jc w:val="center"/>
        <w:rPr/>
      </w:pPr>
      <w:r>
        <w:rPr/>
        <w:t xml:space="preserve"> </w:t>
      </w:r>
    </w:p>
    <w:p>
      <w:pPr>
        <w:pStyle w:val="Normal"/>
        <w:spacing w:lineRule="auto" w:line="259" w:before="0" w:after="4"/>
        <w:jc w:val="center"/>
        <w:rPr/>
      </w:pPr>
      <w:r>
        <w:rPr>
          <w:i/>
          <w:sz w:val="16"/>
        </w:rPr>
        <w:t xml:space="preserve">Page 3 of 3 </w:t>
      </w:r>
    </w:p>
    <w:sectPr>
      <w:headerReference w:type="default" r:id="rId2"/>
      <w:footerReference w:type="default" r:id="rId3"/>
      <w:type w:val="nextPage"/>
      <w:pgSz w:w="11906" w:h="16838"/>
      <w:pgMar w:left="1798" w:right="1792" w:header="720" w:top="851" w:footer="720" w:bottom="10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2"/>
      <w:ind w:left="10" w:hanging="10"/>
      <w:jc w:val="both"/>
    </w:pPr>
    <w:rPr>
      <w:rFonts w:ascii="Century" w:hAnsi="Century" w:eastAsia="Century" w:cs="Century"/>
      <w:color w:val="000000"/>
      <w:kern w:val="0"/>
      <w:sz w:val="24"/>
      <w:szCs w:val="22"/>
      <w:lang w:val="en-GB" w:eastAsia="en-GB" w:bidi="ar-SA"/>
    </w:rPr>
  </w:style>
  <w:style w:type="paragraph" w:styleId="Heading1">
    <w:name w:val="Heading 1"/>
    <w:basedOn w:val="Normal"/>
    <w:next w:val="Normal"/>
    <w:link w:val="Heading1Char"/>
    <w:uiPriority w:val="9"/>
    <w:qFormat/>
    <w:pPr>
      <w:keepNext w:val="true"/>
      <w:keepLines/>
      <w:widowControl/>
      <w:bidi w:val="0"/>
      <w:spacing w:before="0" w:after="0"/>
      <w:ind w:left="10" w:right="7" w:hanging="10"/>
      <w:jc w:val="left"/>
      <w:outlineLvl w:val="0"/>
    </w:pPr>
    <w:rPr>
      <w:rFonts w:ascii="Century" w:hAnsi="Century" w:eastAsia="Century" w:cs="Century"/>
      <w:b/>
      <w:color w:val="000000"/>
      <w:sz w:val="24"/>
      <w:u w:val="single" w:color="00000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entury" w:hAnsi="Century" w:eastAsia="Century" w:cs="Century"/>
      <w:b/>
      <w:color w:val="000000"/>
      <w:sz w:val="24"/>
      <w:u w:val="single" w:color="000000"/>
    </w:rPr>
  </w:style>
  <w:style w:type="character" w:styleId="HeaderChar" w:customStyle="1">
    <w:name w:val="Header Char"/>
    <w:basedOn w:val="DefaultParagraphFont"/>
    <w:link w:val="Header"/>
    <w:uiPriority w:val="99"/>
    <w:qFormat/>
    <w:rsid w:val="00730dd5"/>
    <w:rPr>
      <w:rFonts w:ascii="Century" w:hAnsi="Century" w:eastAsia="Century" w:cs="Century"/>
      <w:color w:val="000000"/>
      <w:sz w:val="24"/>
    </w:rPr>
  </w:style>
  <w:style w:type="character" w:styleId="FooterChar" w:customStyle="1">
    <w:name w:val="Footer Char"/>
    <w:basedOn w:val="DefaultParagraphFont"/>
    <w:link w:val="Footer"/>
    <w:uiPriority w:val="99"/>
    <w:qFormat/>
    <w:rsid w:val="00730dd5"/>
    <w:rPr>
      <w:rFonts w:ascii="Century" w:hAnsi="Century" w:eastAsia="Century" w:cs="Century"/>
      <w:color w:val="000000"/>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30dd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30dd5"/>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LibreOffice/6.0.3.2$Windows_X86_64 LibreOffice_project/8f48d515416608e3a835360314dac7e47fd0b821</Application>
  <Pages>3</Pages>
  <Words>777</Words>
  <Characters>4021</Characters>
  <CharactersWithSpaces>4948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2019-09-04T14:34:00Z</dcterms:created>
  <dc:creator>Joan Connelly</dc:creator>
  <dc:description/>
  <dc:language>en-GB</dc:language>
  <cp:lastModifiedBy/>
  <cp:lastPrinted>2019-11-12T14:36:00Z</cp:lastPrinted>
  <dcterms:modified xsi:type="dcterms:W3CDTF">2020-09-09T16:49:01Z</dcterms:modified>
  <cp:revision>5</cp:revision>
  <dc:subject/>
  <dc:title>Milburn Parish Council   -   6th March 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