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E6739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网站最主要是骂语的展示与查询。在首页功能设计上要突出这块。其他的可以作为附加。</w:t>
      </w:r>
    </w:p>
    <w:p w14:paraId="79638487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整体UI风格太素，建议调整为俏皮一点，或者线条漫画风格。</w:t>
      </w:r>
    </w:p>
    <w:p w14:paraId="645F040A"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432175" cy="3396615"/>
            <wp:effectExtent l="0" t="0" r="12065" b="1905"/>
            <wp:docPr id="1" name="图片 1" descr="1d4478c0-2e04-4ead-82f3-8692c3312f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d4478c0-2e04-4ead-82f3-8692c3312f5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3586480" cy="3599180"/>
            <wp:effectExtent l="0" t="0" r="10160" b="12700"/>
            <wp:docPr id="2" name="图片 2" descr="bc68fbe3-072b-4fc3-9ba8-470fbf32ae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c68fbe3-072b-4fc3-9ba8-470fbf32aea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648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4F27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br w:type="page"/>
      </w:r>
    </w:p>
    <w:p w14:paraId="7CD01129">
      <w:pPr>
        <w:numPr>
          <w:ilvl w:val="0"/>
          <w:numId w:val="1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赛博方言木鱼-改成真正木鱼，敲一下 随机出现一个骂人的词。</w:t>
      </w:r>
    </w:p>
    <w:p w14:paraId="2218659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98470" cy="3288665"/>
            <wp:effectExtent l="0" t="0" r="381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C38A">
      <w:pPr>
        <w:numPr>
          <w:ilvl w:val="0"/>
          <w:numId w:val="0"/>
        </w:numPr>
        <w:ind w:leftChars="0"/>
      </w:pPr>
    </w:p>
    <w:p w14:paraId="7B11C9C4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感觉整体的风格可能更主要一些。就是我们要达到什么目的，用户是谁，什么样的人会看，然后再看他们大概喜欢啥风格</w:t>
      </w:r>
    </w:p>
    <w:p w14:paraId="003C9663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</w:p>
    <w:p w14:paraId="23D80421"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这个别搞那么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>正规，现在我觉得太素，跟官网似的，过于板正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C6A562"/>
    <w:multiLevelType w:val="singleLevel"/>
    <w:tmpl w:val="78C6A56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A6CB5"/>
    <w:rsid w:val="208F7270"/>
    <w:rsid w:val="22CD73BB"/>
    <w:rsid w:val="3809239F"/>
    <w:rsid w:val="6D5E8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2026-05-20T19:04:00Z</dcterms:created>
  <dc:creator>PeterWu</dc:creator>
  <cp:lastModifiedBy>Q</cp:lastModifiedBy>
  <dcterms:modified xsi:type="dcterms:W3CDTF">2026-05-21T09:32:00Z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KSOTemplateDocerSaveRecord">
    <vt:lpwstr>eyJoZGlkIjoiZDMxZWMzZTQ1MjczZmRmM2RlOWQ3M2EzMjIwN2QwYWMiLCJ1c2VySWQiOiIxOTc5NzY3NDkifQ==</vt:lpwstr>
  </property>
  <property fmtid="{D5CDD505-2E9C-101B-9397-08002B2CF9AE}" pid="4" name="ICV">
    <vt:lpwstr>AD0E8BE81CDF43859CFB3373D52324E3_12</vt:lpwstr>
  </property>
</Properties>
</file>