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5/21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5/21</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CS</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CS</vt:lpwstr>
  </property>
  <property fmtid="{D5CDD505-2E9C-101B-9397-08002B2CF9AE}" pid="17" name="ProjectName">
    <vt:lpwstr>测试 5/21</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