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030017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96" w:type="dxa"/>
          </w:tcPr>
          <w:p w:rsidR="00030017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b/>
                <w:bCs/>
                <w:kern w:val="2"/>
                <w:sz w:val="30"/>
                <w:szCs w:val="30"/>
                <w:lang w:val="en-US" w:eastAsia="zh-CN" w:bidi="ar-SA"/>
              </w:rPr>
              <w:t>二、研究目的和意义简述</w:t>
            </w:r>
          </w:p>
        </w:tc>
      </w:tr>
      <w:tr w:rsidTr="00030017">
        <w:tblPrEx>
          <w:tblW w:w="0" w:type="auto"/>
          <w:tblLook w:val="04A0"/>
        </w:tblPrEx>
        <w:trPr>
          <w:trHeight w:val="12780"/>
        </w:trPr>
        <w:tc>
          <w:tcPr>
            <w:tcW w:w="8296" w:type="dxa"/>
            <w:tcBorders>
              <w:bottom w:val="single" w:sz="12" w:space="0" w:color="auto"/>
            </w:tcBorders>
          </w:tcPr>
          <w:p w:rsidR="00030017" w:rsidP="00030017">
            <w:pPr>
              <w:pStyle w:val="Normal0"/>
              <w:snapToGrid w:val="0"/>
              <w:spacing w:after="120" w:afterLines="50"/>
              <w:ind w:right="567"/>
              <w:rPr>
                <w:rStyle w:val="DefaultParagraphFont"/>
                <w:rFonts w:ascii="Times New Roman" w:eastAsia="仿宋_GB2312" w:hAnsi="Times New Roman" w:cs="Times New Roman"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Style w:val="DefaultParagraphFont"/>
                <w:rFonts w:ascii="Times New Roman" w:eastAsia="仿宋_GB2312" w:hAnsi="Times New Roman" w:cs="Times New Roman"/>
                <w:kern w:val="2"/>
                <w:sz w:val="28"/>
                <w:szCs w:val="21"/>
                <w:lang w:val="en-US" w:eastAsia="zh-CN" w:bidi="ar-SA"/>
              </w:rPr>
              <w:t>（国内外研究现状、立项必要性等。限</w:t>
            </w:r>
            <w:r>
              <w:rPr>
                <w:rStyle w:val="DefaultParagraphFont"/>
                <w:rFonts w:ascii="Times New Roman" w:eastAsia="仿宋_GB2312" w:hAnsi="Times New Roman" w:cs="Times New Roman"/>
                <w:kern w:val="2"/>
                <w:sz w:val="28"/>
                <w:szCs w:val="21"/>
                <w:lang w:val="en-US" w:eastAsia="zh-CN" w:bidi="ar-SA"/>
              </w:rPr>
              <w:t>1500</w:t>
            </w:r>
            <w:r>
              <w:rPr>
                <w:rStyle w:val="DefaultParagraphFont"/>
                <w:rFonts w:ascii="Times New Roman" w:eastAsia="仿宋_GB2312" w:hAnsi="Times New Roman" w:cs="Times New Roman"/>
                <w:kern w:val="2"/>
                <w:sz w:val="28"/>
                <w:szCs w:val="21"/>
                <w:lang w:val="en-US" w:eastAsia="zh-CN" w:bidi="ar-SA"/>
              </w:rPr>
              <w:t>字）</w:t>
            </w:r>
          </w:p>
          <w:p w:rsidR="001676AB" w:rsidP="00BC50A4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 w:rsidR="006D5477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pPr>
      <w:widowControl w:val="0"/>
      <w:jc w:val="both"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030017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