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F67153">
      <w:pPr>
        <w:rPr>
          <w:rFonts w:ascii="仿宋_GB2312" w:eastAsia="仿宋_GB2312" w:hAnsi="华文中宋" w:cs="黑体"/>
          <w:sz w:val="32"/>
          <w:szCs w:val="32"/>
        </w:rPr>
      </w:pPr>
      <w:r>
        <w:rPr>
          <w:rFonts w:ascii="仿宋_GB2312" w:eastAsia="仿宋_GB2312" w:hAnsi="华文中宋" w:cs="黑体" w:hint="eastAsia"/>
          <w:sz w:val="32"/>
          <w:szCs w:val="32"/>
        </w:rPr>
        <w:t>编号：</w:t>
      </w:r>
      <w:r w:rsidR="000953E6">
        <w:rPr>
          <w:rFonts w:ascii="仿宋_GB2312" w:eastAsia="仿宋_GB2312" w:hAnsi="华文中宋" w:cs="黑体"/>
          <w:sz w:val="32"/>
          <w:szCs w:val="32"/>
        </w:rPr>
        <w:fldChar w:fldCharType="begin"/>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hint="eastAsia"/>
          <w:sz w:val="32"/>
          <w:szCs w:val="32"/>
        </w:rPr>
        <w:instrText>DOCPROPERTY  TaskNo  \* MERGEFORMAT</w:instrText>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sz w:val="32"/>
          <w:szCs w:val="32"/>
        </w:rPr>
        <w:fldChar w:fldCharType="separate"/>
      </w:r>
      <w:r w:rsidR="000953E6">
        <w:rPr>
          <w:rFonts w:ascii="仿宋_GB2312" w:eastAsia="仿宋_GB2312" w:hAnsi="华文中宋" w:cs="黑体" w:hint="eastAsia"/>
          <w:sz w:val="32"/>
          <w:szCs w:val="32"/>
        </w:rPr>
        <w:t>2018_1_0006</w:t>
      </w:r>
      <w:r w:rsidR="000953E6">
        <w:rPr>
          <w:rFonts w:ascii="仿宋_GB2312" w:eastAsia="仿宋_GB2312" w:hAnsi="华文中宋" w:cs="黑体"/>
          <w:sz w:val="32"/>
          <w:szCs w:val="32"/>
        </w:rPr>
        <w:fldChar w:fldCharType="end"/>
      </w:r>
    </w:p>
    <w:p w:rsidR="00F67153">
      <w:pPr>
        <w:rPr>
          <w:rFonts w:ascii="仿宋_GB2312" w:eastAsia="仿宋_GB2312" w:hAnsi="华文中宋" w:cs="黑体"/>
          <w:sz w:val="32"/>
          <w:szCs w:val="32"/>
        </w:rPr>
      </w:pPr>
    </w:p>
    <w:p w:rsidR="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中国农业科学</w:t>
      </w:r>
      <w:r>
        <w:rPr>
          <w:rFonts w:ascii="黑体" w:eastAsia="黑体" w:hAnsi="华文中宋" w:cs="黑体" w:hint="eastAsia"/>
          <w:b/>
          <w:sz w:val="48"/>
          <w:szCs w:val="48"/>
        </w:rPr>
        <w:t>院基本</w:t>
      </w:r>
      <w:r>
        <w:rPr>
          <w:rFonts w:ascii="黑体" w:eastAsia="黑体" w:hAnsi="华文中宋" w:cs="黑体" w:hint="eastAsia"/>
          <w:b/>
          <w:sz w:val="48"/>
          <w:szCs w:val="48"/>
        </w:rPr>
        <w:t>科研业务费专项</w:t>
      </w:r>
    </w:p>
    <w:p w:rsidR="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院级统筹工作任务书</w:t>
      </w:r>
    </w:p>
    <w:p w:rsidR="00F67153" w:rsidP="00771A2D">
      <w:pPr>
        <w:adjustRightInd w:val="0"/>
        <w:snapToGrid w:val="0"/>
        <w:spacing w:before="156" w:beforeLines="50" w:line="276" w:lineRule="auto"/>
        <w:jc w:val="center"/>
        <w:rPr>
          <w:rFonts w:ascii="黑体" w:eastAsia="黑体" w:hAnsi="华文中宋" w:cs="黑体"/>
          <w:b/>
          <w:sz w:val="36"/>
          <w:szCs w:val="36"/>
        </w:rPr>
      </w:pPr>
      <w:r>
        <w:rPr>
          <w:rFonts w:ascii="黑体" w:eastAsia="黑体" w:hAnsi="华文中宋" w:cs="黑体" w:hint="eastAsia"/>
          <w:b/>
          <w:sz w:val="36"/>
          <w:szCs w:val="36"/>
        </w:rPr>
        <w:t>（</w:t>
      </w:r>
      <w:r w:rsidR="00936612">
        <w:rPr>
          <w:rFonts w:ascii="黑体" w:eastAsia="黑体" w:hAnsi="华文中宋" w:cs="黑体"/>
          <w:b/>
          <w:sz w:val="36"/>
          <w:szCs w:val="36"/>
        </w:rPr>
        <w:fldChar w:fldCharType="begin"/>
      </w:r>
      <w:r w:rsidR="00936612">
        <w:rPr>
          <w:rFonts w:ascii="黑体" w:eastAsia="黑体" w:hAnsi="华文中宋" w:cs="黑体"/>
          <w:b/>
          <w:sz w:val="36"/>
          <w:szCs w:val="36"/>
        </w:rPr>
        <w:instrText xml:space="preserve"> </w:instrText>
      </w:r>
      <w:r w:rsidR="00936612">
        <w:rPr>
          <w:rFonts w:ascii="黑体" w:eastAsia="黑体" w:hAnsi="华文中宋" w:cs="黑体" w:hint="eastAsia"/>
          <w:b/>
          <w:sz w:val="36"/>
          <w:szCs w:val="36"/>
        </w:rPr>
        <w:instrText>DOCPROPERTY  TaskYear  \* MERGEFORMAT</w:instrText>
      </w:r>
      <w:r w:rsidR="00936612">
        <w:rPr>
          <w:rFonts w:ascii="黑体" w:eastAsia="黑体" w:hAnsi="华文中宋" w:cs="黑体"/>
          <w:b/>
          <w:sz w:val="36"/>
          <w:szCs w:val="36"/>
        </w:rPr>
        <w:instrText xml:space="preserve"> </w:instrText>
      </w:r>
      <w:r w:rsidR="00936612">
        <w:rPr>
          <w:rFonts w:ascii="黑体" w:eastAsia="黑体" w:hAnsi="华文中宋" w:cs="黑体"/>
          <w:b/>
          <w:sz w:val="36"/>
          <w:szCs w:val="36"/>
        </w:rPr>
        <w:fldChar w:fldCharType="separate"/>
      </w:r>
      <w:r w:rsidR="00936612">
        <w:rPr>
          <w:rFonts w:ascii="黑体" w:eastAsia="黑体" w:hAnsi="华文中宋" w:cs="黑体"/>
          <w:b/>
          <w:sz w:val="36"/>
          <w:szCs w:val="36"/>
        </w:rPr>
        <w:t>2018</w:t>
      </w:r>
      <w:r w:rsidR="00936612">
        <w:rPr>
          <w:rFonts w:ascii="黑体" w:eastAsia="黑体" w:hAnsi="华文中宋" w:cs="黑体"/>
          <w:b/>
          <w:sz w:val="36"/>
          <w:szCs w:val="36"/>
        </w:rPr>
        <w:fldChar w:fldCharType="end"/>
      </w:r>
      <w:r>
        <w:rPr>
          <w:rFonts w:ascii="黑体" w:eastAsia="黑体" w:hAnsi="华文中宋" w:cs="黑体" w:hint="eastAsia"/>
          <w:b/>
          <w:sz w:val="36"/>
          <w:szCs w:val="36"/>
        </w:rPr>
        <w:t>年度）</w:t>
      </w:r>
    </w:p>
    <w:p w:rsidR="00F67153">
      <w:pPr>
        <w:adjustRightInd w:val="0"/>
        <w:snapToGrid w:val="0"/>
        <w:spacing w:line="276" w:lineRule="auto"/>
        <w:jc w:val="center"/>
        <w:rPr>
          <w:rFonts w:ascii="黑体" w:eastAsia="黑体" w:hAnsi="华文中宋" w:cs="黑体"/>
          <w:b/>
          <w:sz w:val="44"/>
          <w:szCs w:val="44"/>
        </w:rPr>
      </w:pP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工作任务名称：</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TaskName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hint="eastAsia"/>
          <w:sz w:val="32"/>
          <w:szCs w:val="32"/>
        </w:rPr>
        <w:t>测试</w:t>
      </w:r>
      <w:r w:rsidR="00877685">
        <w:rPr>
          <w:rFonts w:ascii="仿宋_GB2312" w:eastAsia="仿宋_GB2312" w:hAnsi="华文中宋" w:cs="黑体"/>
          <w:sz w:val="32"/>
          <w:szCs w:val="32"/>
        </w:rPr>
        <w:fldChar w:fldCharType="end"/>
      </w:r>
    </w:p>
    <w:p w:rsidR="00F67153">
      <w:pPr>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委托部门（甲方）：</w:t>
      </w:r>
    </w:p>
    <w:p w:rsidR="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黑体" w:eastAsia="黑体" w:hAnsi="华文中宋" w:cs="黑体" w:hint="eastAsia"/>
          <w:b/>
          <w:sz w:val="32"/>
          <w:szCs w:val="32"/>
        </w:rPr>
        <w:t xml:space="preserve"> </w:t>
      </w:r>
      <w:r>
        <w:rPr>
          <w:rFonts w:ascii="宋体" w:hAnsi="宋体" w:cs="黑体" w:hint="eastAsia"/>
          <w:b/>
          <w:sz w:val="32"/>
          <w:szCs w:val="32"/>
        </w:rPr>
        <w:t xml:space="preserve">中国农业科学院 </w:t>
      </w:r>
    </w:p>
    <w:p w:rsidR="00F67153">
      <w:pPr>
        <w:rPr>
          <w:rFonts w:ascii="仿宋_GB2312" w:eastAsia="仿宋_GB2312" w:hAnsi="华文中宋" w:cs="黑体"/>
          <w:sz w:val="32"/>
          <w:szCs w:val="32"/>
        </w:rPr>
      </w:pP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承担部门（乙方）：</w:t>
      </w:r>
    </w:p>
    <w:p w:rsidR="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宋体" w:hAnsi="宋体" w:cs="黑体" w:hint="eastAsia"/>
          <w:b/>
          <w:sz w:val="32"/>
          <w:szCs w:val="32"/>
        </w:rPr>
        <w:t>主持单位：</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LeaderInstitute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烟草研究所</w:t>
      </w:r>
      <w:r w:rsidR="00877685">
        <w:rPr>
          <w:rFonts w:ascii="宋体" w:hAnsi="宋体" w:cs="黑体"/>
          <w:b/>
          <w:sz w:val="32"/>
          <w:szCs w:val="32"/>
        </w:rPr>
        <w:fldChar w:fldCharType="end"/>
      </w:r>
    </w:p>
    <w:p w:rsidR="00F67153">
      <w:pPr>
        <w:adjustRightInd w:val="0"/>
        <w:snapToGrid w:val="0"/>
        <w:spacing w:line="360" w:lineRule="auto"/>
        <w:jc w:val="left"/>
        <w:rPr>
          <w:rFonts w:ascii="宋体" w:hAnsi="宋体" w:cs="黑体"/>
          <w:b/>
          <w:sz w:val="32"/>
          <w:szCs w:val="32"/>
        </w:rPr>
      </w:pPr>
      <w:r>
        <w:rPr>
          <w:rFonts w:ascii="宋体" w:hAnsi="宋体" w:cs="黑体" w:hint="eastAsia"/>
          <w:b/>
          <w:sz w:val="32"/>
          <w:szCs w:val="32"/>
        </w:rPr>
        <w:t xml:space="preserve">         项目负责人：</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LeaderName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周扬</w:t>
      </w:r>
      <w:r w:rsidR="00877685">
        <w:rPr>
          <w:rFonts w:ascii="宋体" w:hAnsi="宋体" w:cs="黑体"/>
          <w:b/>
          <w:sz w:val="32"/>
          <w:szCs w:val="32"/>
        </w:rPr>
        <w:fldChar w:fldCharType="end"/>
      </w: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起止日期：</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TaskYear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sz w:val="32"/>
          <w:szCs w:val="32"/>
        </w:rPr>
        <w:t>2018</w:t>
      </w:r>
      <w:r w:rsidR="00877685">
        <w:rPr>
          <w:rFonts w:ascii="仿宋_GB2312" w:eastAsia="仿宋_GB2312" w:hAnsi="华文中宋" w:cs="黑体"/>
          <w:sz w:val="32"/>
          <w:szCs w:val="32"/>
        </w:rPr>
        <w:fldChar w:fldCharType="end"/>
      </w:r>
      <w:r>
        <w:rPr>
          <w:rFonts w:ascii="仿宋_GB2312" w:eastAsia="仿宋_GB2312" w:hAnsi="华文中宋" w:cs="黑体" w:hint="eastAsia"/>
          <w:sz w:val="32"/>
          <w:szCs w:val="32"/>
        </w:rPr>
        <w:t>年1月至</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TaskYear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年12月</w:t>
      </w:r>
    </w:p>
    <w:p w:rsidR="00F67153">
      <w:pPr>
        <w:rPr>
          <w:rFonts w:ascii="仿宋_GB2312" w:eastAsia="仿宋_GB2312" w:hAnsi="华文中宋" w:cs="黑体"/>
          <w:sz w:val="32"/>
          <w:szCs w:val="32"/>
        </w:rPr>
      </w:pPr>
      <w:r>
        <w:rPr>
          <w:rFonts w:ascii="仿宋_GB2312" w:eastAsia="仿宋_GB2312" w:hAnsi="华文中宋" w:cs="黑体" w:hint="eastAsia"/>
          <w:sz w:val="32"/>
          <w:szCs w:val="32"/>
        </w:rPr>
        <w:t>填报时间：</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EditYear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w:t>
      </w:r>
      <w:r>
        <w:rPr>
          <w:rFonts w:ascii="仿宋_GB2312" w:eastAsia="仿宋_GB2312" w:hAnsi="华文中宋" w:cs="黑体" w:hint="eastAsia"/>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hint="eastAsia"/>
          <w:sz w:val="32"/>
          <w:szCs w:val="32"/>
          <w:u w:val="single"/>
        </w:rPr>
        <w:instrText>DOCPROPERTY  EditMonth  \* MERGEFORMAT</w:instrText>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5</w:t>
      </w:r>
      <w:r w:rsidR="00877685">
        <w:rPr>
          <w:rFonts w:ascii="仿宋_GB2312" w:eastAsia="仿宋_GB2312" w:hAnsi="华文中宋" w:cs="黑体"/>
          <w:sz w:val="32"/>
          <w:szCs w:val="32"/>
          <w:u w:val="single"/>
        </w:rPr>
        <w:fldChar w:fldCharType="end"/>
      </w:r>
      <w:r>
        <w:rPr>
          <w:rFonts w:ascii="仿宋_GB2312" w:eastAsia="仿宋_GB2312" w:hAnsi="华文中宋" w:cs="黑体" w:hint="eastAsia"/>
          <w:sz w:val="32"/>
          <w:szCs w:val="32"/>
          <w:u w:val="single"/>
        </w:rPr>
        <w:t xml:space="preserve"> </w:t>
      </w:r>
      <w:r>
        <w:rPr>
          <w:rFonts w:ascii="仿宋_GB2312" w:eastAsia="仿宋_GB2312" w:hAnsi="华文中宋" w:cs="黑体" w:hint="eastAsia"/>
          <w:sz w:val="32"/>
          <w:szCs w:val="32"/>
        </w:rPr>
        <w:t>月</w:t>
      </w:r>
    </w:p>
    <w:p w:rsidR="00F67153">
      <w:pPr>
        <w:adjustRightInd w:val="0"/>
        <w:snapToGrid w:val="0"/>
        <w:spacing w:line="276" w:lineRule="auto"/>
        <w:rPr>
          <w:rFonts w:ascii="黑体" w:eastAsia="黑体" w:hAnsi="华文中宋" w:cs="黑体"/>
          <w:b/>
          <w:sz w:val="44"/>
          <w:szCs w:val="44"/>
        </w:rPr>
      </w:pPr>
    </w:p>
    <w:p w:rsidR="00F67153">
      <w:pPr>
        <w:adjustRightInd w:val="0"/>
        <w:snapToGrid w:val="0"/>
        <w:spacing w:line="276" w:lineRule="auto"/>
        <w:jc w:val="center"/>
        <w:rPr>
          <w:rFonts w:ascii="黑体" w:eastAsia="黑体" w:hAnsi="华文中宋" w:cs="黑体"/>
          <w:b/>
          <w:sz w:val="44"/>
          <w:szCs w:val="44"/>
        </w:rPr>
      </w:pPr>
    </w:p>
    <w:p w:rsidR="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中国农业科学院制</w:t>
      </w:r>
    </w:p>
    <w:p w:rsidR="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 xml:space="preserve">2017年3月 </w:t>
      </w:r>
    </w:p>
    <w:p w:rsidR="00F67153">
      <w:pPr>
        <w:adjustRightInd w:val="0"/>
        <w:snapToGrid w:val="0"/>
        <w:spacing w:line="276" w:lineRule="auto"/>
        <w:jc w:val="center"/>
        <w:rPr>
          <w:rFonts w:ascii="宋体" w:hAnsi="宋体" w:cs="黑体"/>
          <w:b/>
          <w:sz w:val="32"/>
          <w:szCs w:val="32"/>
        </w:rPr>
      </w:pPr>
    </w:p>
    <w:p w:rsidR="00F67153">
      <w:pPr>
        <w:adjustRightInd w:val="0"/>
        <w:snapToGrid w:val="0"/>
        <w:spacing w:line="276" w:lineRule="auto"/>
        <w:jc w:val="center"/>
        <w:rPr>
          <w:rFonts w:ascii="宋体" w:hAnsi="宋体" w:cs="黑体"/>
          <w:b/>
          <w:sz w:val="32"/>
          <w:szCs w:val="32"/>
        </w:rPr>
      </w:pPr>
      <w:r>
        <w:rPr>
          <w:rFonts w:ascii="宋体" w:hAnsi="宋体" w:cs="黑体" w:hint="eastAsia"/>
          <w:b/>
          <w:sz w:val="32"/>
          <w:szCs w:val="32"/>
        </w:rPr>
        <w:br w:type="page"/>
      </w:r>
    </w:p>
    <w:p w:rsidR="00F67153">
      <w:pPr>
        <w:adjustRightInd w:val="0"/>
        <w:snapToGrid w:val="0"/>
        <w:spacing w:line="276" w:lineRule="auto"/>
        <w:jc w:val="center"/>
        <w:rPr>
          <w:rFonts w:ascii="宋体" w:hAnsi="宋体" w:cs="黑体"/>
          <w:b/>
          <w:sz w:val="36"/>
          <w:szCs w:val="36"/>
        </w:rPr>
      </w:pPr>
      <w:r>
        <w:rPr>
          <w:rFonts w:ascii="宋体" w:hAnsi="宋体" w:cs="黑体" w:hint="eastAsia"/>
          <w:b/>
          <w:sz w:val="36"/>
          <w:szCs w:val="36"/>
        </w:rPr>
        <w:t>填 写 说 明</w:t>
      </w:r>
    </w:p>
    <w:p w:rsidR="00F67153">
      <w:pPr>
        <w:adjustRightInd w:val="0"/>
        <w:snapToGrid w:val="0"/>
        <w:spacing w:line="276" w:lineRule="auto"/>
        <w:jc w:val="center"/>
        <w:rPr>
          <w:rFonts w:ascii="宋体" w:hAnsi="宋体" w:cs="黑体"/>
          <w:b/>
          <w:sz w:val="32"/>
          <w:szCs w:val="32"/>
        </w:rPr>
      </w:pPr>
    </w:p>
    <w:p w:rsidR="00F67153">
      <w:pPr>
        <w:adjustRightInd w:val="0"/>
        <w:snapToGrid w:val="0"/>
        <w:spacing w:line="276" w:lineRule="auto"/>
        <w:jc w:val="center"/>
        <w:rPr>
          <w:rFonts w:ascii="宋体" w:hAnsi="宋体" w:cs="黑体"/>
          <w:b/>
          <w:sz w:val="32"/>
          <w:szCs w:val="32"/>
        </w:rPr>
      </w:pPr>
    </w:p>
    <w:p w:rsidR="00F67153">
      <w:pPr>
        <w:adjustRightInd w:val="0"/>
        <w:snapToGrid w:val="0"/>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1、根据财政部《中央级公益性科研院所基本科研业务费专项资金管理办法》（</w:t>
      </w:r>
      <w:r>
        <w:rPr>
          <w:rFonts w:ascii="仿宋_GB2312" w:eastAsia="仿宋_GB2312" w:hAnsi="华文中宋" w:cs="黑体" w:hint="eastAsia"/>
          <w:sz w:val="32"/>
          <w:szCs w:val="32"/>
        </w:rPr>
        <w:t>财教〔2016〕</w:t>
      </w:r>
      <w:r>
        <w:rPr>
          <w:rFonts w:ascii="仿宋_GB2312" w:eastAsia="仿宋_GB2312" w:hAnsi="华文中宋" w:cs="黑体" w:hint="eastAsia"/>
          <w:sz w:val="32"/>
          <w:szCs w:val="32"/>
        </w:rPr>
        <w:t>268号）、《农业部基本科研业务费专项资金管理办法》（农办财〔2016〕85号）、《中国农业科学院中央级公益性科研院所基本科研业务费专项管理实施细则》（农科院科〔2016〕314号）相关要求，经双方协商，签订本工作任务书。</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2、工作任务</w:t>
      </w:r>
      <w:r>
        <w:rPr>
          <w:rFonts w:ascii="仿宋_GB2312" w:eastAsia="仿宋_GB2312" w:hAnsi="华文中宋" w:cs="黑体" w:hint="eastAsia"/>
          <w:sz w:val="32"/>
          <w:szCs w:val="32"/>
        </w:rPr>
        <w:t>书签订</w:t>
      </w:r>
      <w:r>
        <w:rPr>
          <w:rFonts w:ascii="仿宋_GB2312" w:eastAsia="仿宋_GB2312" w:hAnsi="华文中宋" w:cs="黑体" w:hint="eastAsia"/>
          <w:sz w:val="32"/>
          <w:szCs w:val="32"/>
        </w:rPr>
        <w:t>流程：</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（1）任务书由承担单位编写后报院科技管理局核批；</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（2）核准后的任务书报相关单位签章；</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（3）任务书正文本一式4份，院科技管理局、财务局各1份，承担单位和负责人各1份。</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3、任务书文本须A4纸双面打印，正文须选用宋体、小四号字型填写，1.15倍行距。</w:t>
      </w:r>
    </w:p>
    <w:p w:rsidR="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4、任务书文本可根据内容需要加页。</w:t>
      </w: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spacing w:line="360" w:lineRule="auto"/>
        <w:rPr>
          <w:rFonts w:ascii="仿宋_GB2312" w:eastAsia="仿宋_GB2312" w:hAnsi="华文中宋" w:cs="黑体"/>
          <w:sz w:val="32"/>
          <w:szCs w:val="32"/>
        </w:rPr>
      </w:pPr>
    </w:p>
    <w:p w:rsidR="00F67153">
      <w:pPr>
        <w:adjustRightInd w:val="0"/>
        <w:spacing w:line="312" w:lineRule="atLeast"/>
        <w:textAlignment w:val="baseline"/>
        <w:rPr>
          <w:rFonts w:eastAsia="仿宋_GB2312"/>
          <w:b/>
          <w:bCs/>
          <w:color w:val="000000"/>
          <w:kern w:val="0"/>
          <w:sz w:val="28"/>
          <w:szCs w:val="28"/>
        </w:rPr>
        <w:sectPr>
          <w:footerReference w:type="default" r:id="rId4"/>
          <w:pgSz w:w="11906" w:h="16838"/>
          <w:pgMar w:top="1440" w:right="1800" w:bottom="1440" w:left="1800" w:header="851" w:footer="992" w:gutter="0"/>
          <w:cols w:space="720"/>
          <w:docGrid w:type="lines" w:linePitch="312"/>
        </w:sectPr>
      </w:pPr>
    </w:p>
    <w:p w:rsidR="00F67153">
      <w:pPr>
        <w:adjustRightInd w:val="0"/>
        <w:spacing w:line="312" w:lineRule="atLeast"/>
        <w:jc w:val="center"/>
        <w:textAlignment w:val="baseline"/>
        <w:rPr>
          <w:rFonts w:eastAsia="仿宋_GB2312"/>
          <w:b/>
          <w:bCs/>
          <w:color w:val="000000"/>
          <w:kern w:val="0"/>
          <w:sz w:val="32"/>
          <w:szCs w:val="32"/>
        </w:rPr>
      </w:pPr>
      <w:r>
        <w:rPr>
          <w:rFonts w:eastAsia="仿宋_GB2312"/>
          <w:b/>
          <w:bCs/>
          <w:color w:val="000000"/>
          <w:kern w:val="0"/>
          <w:sz w:val="32"/>
          <w:szCs w:val="32"/>
        </w:rPr>
        <w:t>基本信息表</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351"/>
        <w:gridCol w:w="411"/>
        <w:gridCol w:w="444"/>
        <w:gridCol w:w="2219"/>
      </w:tblGrid>
      <w:tr w:rsidTr="00EE6038">
        <w:tblPrEx>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工作任务</w:t>
            </w:r>
            <w:r>
              <w:rPr>
                <w:rFonts w:eastAsia="仿宋_GB2312"/>
                <w:color w:val="000000"/>
                <w:kern w:val="0"/>
                <w:sz w:val="24"/>
                <w:szCs w:val="24"/>
              </w:rPr>
              <w:t>名称</w:t>
            </w:r>
          </w:p>
        </w:tc>
        <w:tc>
          <w:tcPr>
            <w:tcW w:w="7752" w:type="dxa"/>
            <w:gridSpan w:val="11"/>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TaskName  \* MERGEFORMAT </w:instrText>
            </w:r>
            <w:r>
              <w:rPr>
                <w:rFonts w:eastAsia="仿宋_GB2312"/>
                <w:color w:val="000000"/>
                <w:kern w:val="0"/>
                <w:sz w:val="24"/>
                <w:szCs w:val="24"/>
              </w:rPr>
              <w:fldChar w:fldCharType="separate"/>
            </w:r>
            <w:r>
              <w:rPr>
                <w:rFonts w:eastAsia="仿宋_GB2312" w:hint="eastAsia"/>
                <w:color w:val="000000"/>
                <w:kern w:val="0"/>
                <w:sz w:val="24"/>
                <w:szCs w:val="24"/>
              </w:rPr>
              <w:t>测试</w:t>
            </w:r>
            <w:r>
              <w:rPr>
                <w:rFonts w:eastAsia="仿宋_GB2312"/>
                <w:color w:val="000000"/>
                <w:kern w:val="0"/>
                <w:sz w:val="24"/>
                <w:szCs w:val="24"/>
              </w:rPr>
              <w:fldChar w:fldCharType="end"/>
            </w:r>
          </w:p>
        </w:tc>
      </w:tr>
      <w:tr w:rsidTr="00EE6038">
        <w:tblPrEx>
          <w:tblW w:w="8834" w:type="dxa"/>
          <w:jc w:val="center"/>
          <w:tblLayout w:type="fixed"/>
          <w:tblLook w:val="0000"/>
        </w:tblPrEx>
        <w:trPr>
          <w:trHeight w:val="456"/>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编号</w:t>
            </w:r>
          </w:p>
        </w:tc>
        <w:tc>
          <w:tcPr>
            <w:tcW w:w="7752" w:type="dxa"/>
            <w:gridSpan w:val="11"/>
            <w:vAlign w:val="center"/>
          </w:tcPr>
          <w:p w:rsidR="00F67153">
            <w:pPr>
              <w:adjustRightInd w:val="0"/>
              <w:snapToGrid w:val="0"/>
              <w:spacing w:line="312" w:lineRule="atLeast"/>
              <w:ind w:right="-105" w:rightChars="-50"/>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TaskNo  \* MERGEFORMAT </w:instrText>
            </w:r>
            <w:r>
              <w:rPr>
                <w:rFonts w:eastAsia="仿宋_GB2312"/>
                <w:color w:val="000000"/>
                <w:kern w:val="0"/>
                <w:sz w:val="24"/>
                <w:szCs w:val="24"/>
              </w:rPr>
              <w:fldChar w:fldCharType="separate"/>
            </w:r>
            <w:r>
              <w:rPr>
                <w:rFonts w:eastAsia="仿宋_GB2312" w:hint="eastAsia"/>
                <w:color w:val="000000"/>
                <w:kern w:val="0"/>
                <w:sz w:val="24"/>
                <w:szCs w:val="24"/>
              </w:rPr>
              <w:t>2018_1_0006</w:t>
            </w:r>
            <w:r>
              <w:rPr>
                <w:rFonts w:eastAsia="仿宋_GB2312"/>
                <w:color w:val="000000"/>
                <w:kern w:val="0"/>
                <w:sz w:val="24"/>
                <w:szCs w:val="24"/>
              </w:rPr>
              <w:fldChar w:fldCharType="end"/>
            </w:r>
          </w:p>
        </w:tc>
      </w:tr>
      <w:tr w:rsidTr="00EE6038">
        <w:tblPrEx>
          <w:tblW w:w="8834" w:type="dxa"/>
          <w:jc w:val="center"/>
          <w:tblLayout w:type="fixed"/>
          <w:tblLook w:val="0000"/>
        </w:tblPrEx>
        <w:trPr>
          <w:trHeight w:val="456"/>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实施起止年限</w:t>
            </w:r>
          </w:p>
        </w:tc>
        <w:tc>
          <w:tcPr>
            <w:tcW w:w="7752" w:type="dxa"/>
            <w:gridSpan w:val="11"/>
            <w:vAlign w:val="center"/>
          </w:tcPr>
          <w:p w:rsidR="00F67153">
            <w:pPr>
              <w:tabs>
                <w:tab w:val="left" w:pos="1080"/>
              </w:tabs>
              <w:adjustRightIn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TaskStartEndYear  \* MERGEFORMAT </w:instrText>
            </w:r>
            <w:r>
              <w:rPr>
                <w:rFonts w:eastAsia="仿宋_GB2312"/>
                <w:color w:val="000000"/>
                <w:kern w:val="0"/>
                <w:sz w:val="24"/>
                <w:szCs w:val="24"/>
              </w:rPr>
              <w:fldChar w:fldCharType="separate"/>
            </w:r>
            <w:r>
              <w:rPr>
                <w:rFonts w:eastAsia="仿宋_GB2312"/>
                <w:color w:val="000000"/>
                <w:kern w:val="0"/>
                <w:sz w:val="24"/>
                <w:szCs w:val="24"/>
              </w:rPr>
              <w:t>2018 - 2021</w:t>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734"/>
          <w:jc w:val="center"/>
        </w:trPr>
        <w:tc>
          <w:tcPr>
            <w:tcW w:w="1082" w:type="dxa"/>
            <w:gridSpan w:val="2"/>
            <w:vAlign w:val="center"/>
          </w:tcPr>
          <w:p w:rsidR="00F67153">
            <w:pPr>
              <w:adjustRightInd w:val="0"/>
              <w:snapToGrid w:val="0"/>
              <w:spacing w:line="312" w:lineRule="atLeast"/>
              <w:ind w:left="-105" w:right="-105" w:leftChars="-50" w:rightChars="-50"/>
              <w:jc w:val="center"/>
              <w:textAlignment w:val="baseline"/>
              <w:rPr>
                <w:rFonts w:eastAsia="仿宋_GB2312"/>
                <w:i/>
                <w:iCs/>
                <w:color w:val="000000"/>
                <w:kern w:val="0"/>
                <w:sz w:val="24"/>
                <w:szCs w:val="24"/>
              </w:rPr>
            </w:pPr>
            <w:r>
              <w:rPr>
                <w:rFonts w:eastAsia="仿宋_GB2312" w:hint="eastAsia"/>
                <w:color w:val="000000"/>
                <w:kern w:val="0"/>
                <w:sz w:val="24"/>
                <w:szCs w:val="24"/>
              </w:rPr>
              <w:t>类别</w:t>
            </w:r>
          </w:p>
        </w:tc>
        <w:tc>
          <w:tcPr>
            <w:tcW w:w="7752" w:type="dxa"/>
            <w:gridSpan w:val="11"/>
            <w:vAlign w:val="center"/>
          </w:tcPr>
          <w:p w:rsidR="00F67153">
            <w:pPr>
              <w:adjustRightInd w:val="0"/>
              <w:snapToGrid w:val="0"/>
              <w:spacing w:line="312" w:lineRule="atLeast"/>
              <w:textAlignment w:val="baseline"/>
              <w:rPr>
                <w:rFonts w:eastAsia="仿宋_GB2312"/>
                <w:color w:val="000000"/>
                <w:kern w:val="0"/>
                <w:sz w:val="24"/>
                <w:szCs w:val="24"/>
              </w:rPr>
            </w:pPr>
            <w:r>
              <w:rPr>
                <w:spacing w:val="-12"/>
                <w:kern w:val="0"/>
                <w:sz w:val="24"/>
                <w:szCs w:val="24"/>
              </w:rPr>
              <w:fldChar w:fldCharType="begin"/>
            </w:r>
            <w:r>
              <w:rPr>
                <w:spacing w:val="-12"/>
                <w:kern w:val="0"/>
                <w:sz w:val="24"/>
                <w:szCs w:val="24"/>
              </w:rPr>
              <w:instrText xml:space="preserve"> DOCPROPERTY  ProjectType  \* MERGEFORMAT </w:instrText>
            </w:r>
            <w:r>
              <w:rPr>
                <w:spacing w:val="-12"/>
                <w:kern w:val="0"/>
                <w:sz w:val="24"/>
                <w:szCs w:val="24"/>
              </w:rPr>
              <w:fldChar w:fldCharType="separate"/>
            </w:r>
            <w:r>
              <w:rPr>
                <w:rFonts w:hint="eastAsia"/>
                <w:spacing w:val="-12"/>
                <w:kern w:val="0"/>
                <w:sz w:val="24"/>
                <w:szCs w:val="24"/>
              </w:rPr>
              <w:t>联盟重点工作</w:t>
            </w:r>
            <w:r>
              <w:rPr>
                <w:spacing w:val="-12"/>
                <w:kern w:val="0"/>
                <w:sz w:val="24"/>
                <w:szCs w:val="24"/>
              </w:rPr>
              <w:fldChar w:fldCharType="end"/>
            </w:r>
          </w:p>
        </w:tc>
      </w:tr>
      <w:tr w:rsidTr="00EE6038">
        <w:tblPrEx>
          <w:tblW w:w="8834" w:type="dxa"/>
          <w:jc w:val="center"/>
          <w:tblLayout w:type="fixed"/>
          <w:tblLook w:val="0000"/>
        </w:tblPrEx>
        <w:trPr>
          <w:cantSplit/>
          <w:trHeight w:val="522"/>
          <w:jc w:val="center"/>
        </w:trPr>
        <w:tc>
          <w:tcPr>
            <w:tcW w:w="539" w:type="dxa"/>
            <w:vMerge w:val="restart"/>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承</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担</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单</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位</w:t>
            </w: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bCs/>
                <w:color w:val="000000"/>
                <w:kern w:val="0"/>
                <w:sz w:val="24"/>
                <w:szCs w:val="24"/>
              </w:rPr>
            </w:pPr>
            <w:r>
              <w:rPr>
                <w:rFonts w:eastAsia="仿宋_GB2312"/>
                <w:color w:val="000000"/>
                <w:kern w:val="0"/>
                <w:sz w:val="24"/>
                <w:szCs w:val="24"/>
              </w:rPr>
              <w:t>单位名称</w:t>
            </w:r>
          </w:p>
        </w:tc>
        <w:tc>
          <w:tcPr>
            <w:tcW w:w="7209" w:type="dxa"/>
            <w:gridSpan w:val="10"/>
            <w:vAlign w:val="center"/>
          </w:tcPr>
          <w:p w:rsidR="00F67153">
            <w:pPr>
              <w:tabs>
                <w:tab w:val="left" w:pos="1080"/>
              </w:tabs>
              <w:adjustRightInd w:val="0"/>
              <w:snapToGrid w:val="0"/>
              <w:spacing w:line="312" w:lineRule="atLeast"/>
              <w:jc w:val="left"/>
              <w:textAlignment w:val="baseline"/>
              <w:rPr>
                <w:rFonts w:eastAsia="仿宋_GB2312"/>
                <w:bCs/>
                <w:color w:val="000000"/>
                <w:spacing w:val="-10"/>
                <w:kern w:val="0"/>
                <w:sz w:val="24"/>
                <w:szCs w:val="24"/>
              </w:rPr>
            </w:pPr>
            <w:r>
              <w:rPr>
                <w:rFonts w:eastAsia="仿宋_GB2312"/>
                <w:bCs/>
                <w:color w:val="000000"/>
                <w:spacing w:val="-10"/>
                <w:kern w:val="0"/>
                <w:sz w:val="24"/>
                <w:szCs w:val="24"/>
              </w:rPr>
              <w:fldChar w:fldCharType="begin"/>
            </w:r>
            <w:r>
              <w:rPr>
                <w:rFonts w:eastAsia="仿宋_GB2312"/>
                <w:bCs/>
                <w:color w:val="000000"/>
                <w:spacing w:val="-10"/>
                <w:kern w:val="0"/>
                <w:sz w:val="24"/>
                <w:szCs w:val="24"/>
              </w:rPr>
              <w:instrText xml:space="preserve"> DOCPROPERTY  LeaderInstitute  \* MERGEFORMAT </w:instrText>
            </w:r>
            <w:r>
              <w:rPr>
                <w:rFonts w:eastAsia="仿宋_GB2312"/>
                <w:bCs/>
                <w:color w:val="000000"/>
                <w:spacing w:val="-10"/>
                <w:kern w:val="0"/>
                <w:sz w:val="24"/>
                <w:szCs w:val="24"/>
              </w:rPr>
              <w:fldChar w:fldCharType="separate"/>
            </w:r>
            <w:r>
              <w:rPr>
                <w:rFonts w:eastAsia="仿宋_GB2312" w:hint="eastAsia"/>
                <w:bCs/>
                <w:color w:val="000000"/>
                <w:spacing w:val="-10"/>
                <w:kern w:val="0"/>
                <w:sz w:val="24"/>
                <w:szCs w:val="24"/>
              </w:rPr>
              <w:t>烟草研究所</w:t>
            </w:r>
            <w:r>
              <w:rPr>
                <w:rFonts w:eastAsia="仿宋_GB2312"/>
                <w:bCs/>
                <w:color w:val="000000"/>
                <w:spacing w:val="-10"/>
                <w:kern w:val="0"/>
                <w:sz w:val="24"/>
                <w:szCs w:val="24"/>
              </w:rPr>
              <w:fldChar w:fldCharType="end"/>
            </w:r>
          </w:p>
        </w:tc>
      </w:tr>
      <w:tr w:rsidTr="00EE6038">
        <w:tblPrEx>
          <w:tblW w:w="8834" w:type="dxa"/>
          <w:jc w:val="center"/>
          <w:tblLayout w:type="fixed"/>
          <w:tblLook w:val="0000"/>
        </w:tblPrEx>
        <w:trPr>
          <w:cantSplit/>
          <w:trHeight w:val="567"/>
          <w:jc w:val="center"/>
        </w:trPr>
        <w:tc>
          <w:tcPr>
            <w:tcW w:w="539" w:type="dxa"/>
            <w:vMerge/>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主</w:t>
            </w:r>
            <w:r>
              <w:rPr>
                <w:rFonts w:eastAsia="仿宋_GB2312"/>
                <w:color w:val="000000"/>
                <w:kern w:val="0"/>
                <w:sz w:val="24"/>
                <w:szCs w:val="24"/>
              </w:rPr>
              <w:t xml:space="preserve"> </w:t>
            </w:r>
            <w:r>
              <w:rPr>
                <w:rFonts w:eastAsia="仿宋_GB2312"/>
                <w:color w:val="000000"/>
                <w:kern w:val="0"/>
                <w:sz w:val="24"/>
                <w:szCs w:val="24"/>
              </w:rPr>
              <w:t>持</w:t>
            </w:r>
            <w:r>
              <w:rPr>
                <w:rFonts w:eastAsia="仿宋_GB2312"/>
                <w:color w:val="000000"/>
                <w:kern w:val="0"/>
                <w:sz w:val="24"/>
                <w:szCs w:val="24"/>
              </w:rPr>
              <w:t xml:space="preserve"> </w:t>
            </w:r>
            <w:r>
              <w:rPr>
                <w:rFonts w:eastAsia="仿宋_GB2312"/>
                <w:color w:val="000000"/>
                <w:kern w:val="0"/>
                <w:sz w:val="24"/>
                <w:szCs w:val="24"/>
              </w:rPr>
              <w:t>人</w:t>
            </w:r>
          </w:p>
        </w:tc>
        <w:tc>
          <w:tcPr>
            <w:tcW w:w="1229" w:type="dxa"/>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LeaderName  \* MERGEFORMAT </w:instrText>
            </w:r>
            <w:r>
              <w:rPr>
                <w:rFonts w:eastAsia="仿宋_GB2312"/>
                <w:color w:val="000000"/>
                <w:kern w:val="0"/>
                <w:sz w:val="24"/>
                <w:szCs w:val="24"/>
              </w:rPr>
              <w:fldChar w:fldCharType="separate"/>
            </w:r>
            <w:r>
              <w:rPr>
                <w:rFonts w:eastAsia="仿宋_GB2312" w:hint="eastAsia"/>
                <w:color w:val="000000"/>
                <w:kern w:val="0"/>
                <w:sz w:val="24"/>
                <w:szCs w:val="24"/>
              </w:rPr>
              <w:t>周扬</w:t>
            </w:r>
            <w:r>
              <w:rPr>
                <w:rFonts w:eastAsia="仿宋_GB2312"/>
                <w:color w:val="000000"/>
                <w:kern w:val="0"/>
                <w:sz w:val="24"/>
                <w:szCs w:val="24"/>
              </w:rPr>
              <w:fldChar w:fldCharType="end"/>
            </w:r>
          </w:p>
        </w:tc>
        <w:tc>
          <w:tcPr>
            <w:tcW w:w="992" w:type="dxa"/>
            <w:gridSpan w:val="2"/>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性</w:t>
            </w:r>
            <w:r>
              <w:rPr>
                <w:rFonts w:eastAsia="仿宋_GB2312"/>
                <w:color w:val="000000"/>
                <w:kern w:val="0"/>
                <w:sz w:val="24"/>
                <w:szCs w:val="24"/>
              </w:rPr>
              <w:t xml:space="preserve">  </w:t>
            </w:r>
            <w:r>
              <w:rPr>
                <w:rFonts w:eastAsia="仿宋_GB2312"/>
                <w:color w:val="000000"/>
                <w:kern w:val="0"/>
                <w:sz w:val="24"/>
                <w:szCs w:val="24"/>
              </w:rPr>
              <w:t>别</w:t>
            </w:r>
          </w:p>
        </w:tc>
        <w:tc>
          <w:tcPr>
            <w:tcW w:w="711" w:type="dxa"/>
            <w:gridSpan w:val="2"/>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LeaderMale  \* MERGEFORMAT </w:instrText>
            </w:r>
            <w:r>
              <w:rPr>
                <w:rFonts w:eastAsia="仿宋_GB2312"/>
                <w:color w:val="000000"/>
                <w:kern w:val="0"/>
                <w:sz w:val="24"/>
                <w:szCs w:val="24"/>
              </w:rPr>
              <w:fldChar w:fldCharType="separate"/>
            </w:r>
            <w:r>
              <w:rPr>
                <w:rFonts w:eastAsia="仿宋_GB2312" w:hint="eastAsia"/>
                <w:color w:val="000000"/>
                <w:kern w:val="0"/>
                <w:sz w:val="24"/>
                <w:szCs w:val="24"/>
              </w:rPr>
              <w:t>男</w:t>
            </w:r>
            <w:r>
              <w:rPr>
                <w:rFonts w:eastAsia="仿宋_GB2312"/>
                <w:color w:val="000000"/>
                <w:kern w:val="0"/>
                <w:sz w:val="24"/>
                <w:szCs w:val="24"/>
              </w:rPr>
              <w:fldChar w:fldCharType="end"/>
            </w:r>
          </w:p>
        </w:tc>
        <w:tc>
          <w:tcPr>
            <w:tcW w:w="852" w:type="dxa"/>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职</w:t>
            </w:r>
            <w:r>
              <w:rPr>
                <w:rFonts w:eastAsia="仿宋_GB2312"/>
                <w:color w:val="000000"/>
                <w:kern w:val="0"/>
                <w:sz w:val="24"/>
                <w:szCs w:val="24"/>
              </w:rPr>
              <w:t xml:space="preserve">  </w:t>
            </w:r>
            <w:r>
              <w:rPr>
                <w:rFonts w:eastAsia="仿宋_GB2312"/>
                <w:color w:val="000000"/>
                <w:kern w:val="0"/>
                <w:sz w:val="24"/>
                <w:szCs w:val="24"/>
              </w:rPr>
              <w:t>称</w:t>
            </w:r>
          </w:p>
        </w:tc>
        <w:tc>
          <w:tcPr>
            <w:tcW w:w="3425" w:type="dxa"/>
            <w:gridSpan w:val="4"/>
            <w:vAlign w:val="center"/>
          </w:tcPr>
          <w:p w:rsidR="00F67153">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LeaderZhicheng  \* MERGEFORMAT </w:instrText>
            </w:r>
            <w:r>
              <w:rPr>
                <w:rFonts w:eastAsia="仿宋_GB2312"/>
                <w:color w:val="000000"/>
                <w:kern w:val="0"/>
                <w:sz w:val="24"/>
                <w:szCs w:val="24"/>
              </w:rPr>
              <w:fldChar w:fldCharType="separate"/>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567"/>
          <w:jc w:val="center"/>
        </w:trPr>
        <w:tc>
          <w:tcPr>
            <w:tcW w:w="539" w:type="dxa"/>
            <w:vMerge/>
            <w:vAlign w:val="center"/>
          </w:tcPr>
          <w:p w:rsidR="00F67153">
            <w:pPr>
              <w:adjustRightInd w:val="0"/>
              <w:snapToGrid w:val="0"/>
              <w:spacing w:line="312" w:lineRule="atLeast"/>
              <w:ind w:left="-105" w:right="-105" w:leftChars="-50" w:rightChars="-50"/>
              <w:jc w:val="center"/>
              <w:textAlignment w:val="baseline"/>
              <w:rPr>
                <w:rFonts w:eastAsia="仿宋_GB2312"/>
                <w:bCs/>
                <w:color w:val="000000"/>
                <w:kern w:val="0"/>
                <w:sz w:val="24"/>
                <w:szCs w:val="24"/>
              </w:rPr>
            </w:pP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电子信箱</w:t>
            </w:r>
          </w:p>
        </w:tc>
        <w:tc>
          <w:tcPr>
            <w:tcW w:w="2932" w:type="dxa"/>
            <w:gridSpan w:val="5"/>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LeaderEmail  \* MERGEFORMAT </w:instrText>
            </w:r>
            <w:r>
              <w:rPr>
                <w:rFonts w:eastAsia="仿宋_GB2312"/>
                <w:color w:val="000000"/>
                <w:kern w:val="0"/>
                <w:sz w:val="24"/>
                <w:szCs w:val="24"/>
              </w:rPr>
              <w:fldChar w:fldCharType="separate"/>
            </w:r>
            <w:r>
              <w:rPr>
                <w:rFonts w:eastAsia="仿宋_GB2312" w:hint="eastAsia"/>
                <w:color w:val="000000"/>
                <w:kern w:val="0"/>
                <w:sz w:val="24"/>
                <w:szCs w:val="24"/>
              </w:rPr>
              <w:t>10429163052@qq.com</w:t>
            </w:r>
            <w:r>
              <w:rPr>
                <w:rFonts w:eastAsia="仿宋_GB2312"/>
                <w:color w:val="000000"/>
                <w:kern w:val="0"/>
                <w:sz w:val="24"/>
                <w:szCs w:val="24"/>
              </w:rPr>
              <w:fldChar w:fldCharType="end"/>
            </w:r>
          </w:p>
        </w:tc>
        <w:tc>
          <w:tcPr>
            <w:tcW w:w="852" w:type="dxa"/>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手</w:t>
            </w:r>
            <w:r>
              <w:rPr>
                <w:rFonts w:eastAsia="仿宋_GB2312"/>
                <w:color w:val="000000"/>
                <w:kern w:val="0"/>
                <w:sz w:val="24"/>
                <w:szCs w:val="24"/>
              </w:rPr>
              <w:t xml:space="preserve"> </w:t>
            </w:r>
            <w:r>
              <w:rPr>
                <w:rFonts w:eastAsia="仿宋_GB2312"/>
                <w:color w:val="000000"/>
                <w:kern w:val="0"/>
                <w:sz w:val="24"/>
                <w:szCs w:val="24"/>
              </w:rPr>
              <w:t>机</w:t>
            </w:r>
          </w:p>
        </w:tc>
        <w:tc>
          <w:tcPr>
            <w:tcW w:w="3425" w:type="dxa"/>
            <w:gridSpan w:val="4"/>
            <w:vAlign w:val="center"/>
          </w:tcPr>
          <w:p w:rsidR="00F67153">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LeaderPhone  \* MERGEFORMAT </w:instrText>
            </w:r>
            <w:r>
              <w:rPr>
                <w:rFonts w:eastAsia="仿宋_GB2312"/>
                <w:color w:val="000000"/>
                <w:kern w:val="0"/>
                <w:sz w:val="24"/>
                <w:szCs w:val="24"/>
              </w:rPr>
              <w:fldChar w:fldCharType="separate"/>
            </w:r>
            <w:r>
              <w:rPr>
                <w:rFonts w:eastAsia="仿宋_GB2312" w:hint="eastAsia"/>
                <w:color w:val="000000"/>
                <w:kern w:val="0"/>
                <w:sz w:val="24"/>
                <w:szCs w:val="24"/>
              </w:rPr>
              <w:t>15705225055</w:t>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567"/>
          <w:jc w:val="center"/>
        </w:trPr>
        <w:tc>
          <w:tcPr>
            <w:tcW w:w="539" w:type="dxa"/>
            <w:vMerge/>
            <w:vAlign w:val="center"/>
          </w:tcPr>
          <w:p w:rsidR="00F67153">
            <w:pPr>
              <w:adjustRightInd w:val="0"/>
              <w:snapToGrid w:val="0"/>
              <w:spacing w:line="312" w:lineRule="atLeast"/>
              <w:ind w:left="-105" w:right="-105" w:leftChars="-50" w:rightChars="-50"/>
              <w:jc w:val="center"/>
              <w:textAlignment w:val="baseline"/>
              <w:rPr>
                <w:rFonts w:eastAsia="仿宋_GB2312"/>
                <w:bCs/>
                <w:color w:val="000000"/>
                <w:kern w:val="0"/>
                <w:sz w:val="24"/>
                <w:szCs w:val="24"/>
              </w:rPr>
            </w:pPr>
          </w:p>
        </w:tc>
        <w:tc>
          <w:tcPr>
            <w:tcW w:w="1086" w:type="dxa"/>
            <w:gridSpan w:val="2"/>
            <w:vAlign w:val="center"/>
          </w:tcPr>
          <w:p w:rsidR="00F67153">
            <w:pPr>
              <w:tabs>
                <w:tab w:val="left" w:pos="1080"/>
              </w:tabs>
              <w:adjustRightInd w:val="0"/>
              <w:snapToGrid w:val="0"/>
              <w:spacing w:line="312" w:lineRule="atLeast"/>
              <w:ind w:left="-105" w:right="-105" w:leftChars="-50" w:rightChars="-50"/>
              <w:jc w:val="center"/>
              <w:textAlignment w:val="baseline"/>
              <w:rPr>
                <w:rFonts w:eastAsia="仿宋_GB2312"/>
                <w:bCs/>
                <w:color w:val="000000"/>
                <w:kern w:val="0"/>
                <w:sz w:val="24"/>
                <w:szCs w:val="24"/>
              </w:rPr>
            </w:pPr>
            <w:r>
              <w:rPr>
                <w:rFonts w:eastAsia="仿宋_GB2312" w:hint="eastAsia"/>
                <w:color w:val="000000"/>
                <w:kern w:val="0"/>
                <w:sz w:val="24"/>
                <w:szCs w:val="24"/>
              </w:rPr>
              <w:t>联系</w:t>
            </w:r>
            <w:r>
              <w:rPr>
                <w:rFonts w:eastAsia="仿宋_GB2312"/>
                <w:color w:val="000000"/>
                <w:kern w:val="0"/>
                <w:sz w:val="24"/>
                <w:szCs w:val="24"/>
              </w:rPr>
              <w:t>人</w:t>
            </w:r>
          </w:p>
        </w:tc>
        <w:tc>
          <w:tcPr>
            <w:tcW w:w="1246" w:type="dxa"/>
            <w:gridSpan w:val="2"/>
            <w:vAlign w:val="center"/>
          </w:tcPr>
          <w:p w:rsidR="00F67153">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ConnectName  \* MERGEFORMAT </w:instrText>
            </w:r>
            <w:r>
              <w:rPr>
                <w:rFonts w:eastAsia="仿宋_GB2312"/>
                <w:color w:val="000000"/>
                <w:kern w:val="0"/>
                <w:sz w:val="24"/>
                <w:szCs w:val="24"/>
              </w:rPr>
              <w:fldChar w:fldCharType="separate"/>
            </w:r>
            <w:r>
              <w:rPr>
                <w:rFonts w:eastAsia="仿宋_GB2312" w:hint="eastAsia"/>
                <w:color w:val="000000"/>
                <w:kern w:val="0"/>
                <w:sz w:val="24"/>
                <w:szCs w:val="24"/>
              </w:rPr>
              <w:t>侯婉莹</w:t>
            </w:r>
            <w:r>
              <w:rPr>
                <w:rFonts w:eastAsia="仿宋_GB2312"/>
                <w:color w:val="000000"/>
                <w:kern w:val="0"/>
                <w:sz w:val="24"/>
                <w:szCs w:val="24"/>
              </w:rPr>
              <w:fldChar w:fldCharType="end"/>
            </w:r>
          </w:p>
        </w:tc>
        <w:tc>
          <w:tcPr>
            <w:tcW w:w="1025" w:type="dxa"/>
            <w:gridSpan w:val="2"/>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电话</w:t>
            </w:r>
          </w:p>
        </w:tc>
        <w:tc>
          <w:tcPr>
            <w:tcW w:w="1864" w:type="dxa"/>
            <w:gridSpan w:val="3"/>
            <w:vAlign w:val="center"/>
          </w:tcPr>
          <w:p w:rsidR="00F67153">
            <w:pPr>
              <w:tabs>
                <w:tab w:val="left" w:pos="1080"/>
              </w:tabs>
              <w:adjustRightInd w:val="0"/>
              <w:snapToGrid w:val="0"/>
              <w:spacing w:line="312" w:lineRule="atLeast"/>
              <w:ind w:left="-105" w:right="-105" w:leftChars="-50" w:rightChars="-50"/>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ConnectPhone  \* MERGEFORMAT </w:instrText>
            </w:r>
            <w:r>
              <w:rPr>
                <w:rFonts w:eastAsia="仿宋_GB2312"/>
                <w:color w:val="000000"/>
                <w:kern w:val="0"/>
                <w:sz w:val="24"/>
                <w:szCs w:val="24"/>
              </w:rPr>
              <w:fldChar w:fldCharType="separate"/>
            </w:r>
            <w:r>
              <w:rPr>
                <w:rFonts w:eastAsia="仿宋_GB2312" w:hint="eastAsia"/>
                <w:color w:val="000000"/>
                <w:kern w:val="0"/>
                <w:sz w:val="24"/>
                <w:szCs w:val="24"/>
              </w:rPr>
              <w:t>17864275811</w:t>
            </w:r>
            <w:r>
              <w:rPr>
                <w:rFonts w:eastAsia="仿宋_GB2312"/>
                <w:color w:val="000000"/>
                <w:kern w:val="0"/>
                <w:sz w:val="24"/>
                <w:szCs w:val="24"/>
              </w:rPr>
              <w:fldChar w:fldCharType="end"/>
            </w:r>
          </w:p>
        </w:tc>
        <w:tc>
          <w:tcPr>
            <w:tcW w:w="855" w:type="dxa"/>
            <w:gridSpan w:val="2"/>
            <w:vAlign w:val="center"/>
          </w:tcPr>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电子</w:t>
            </w:r>
          </w:p>
          <w:p w:rsidR="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邮箱</w:t>
            </w:r>
          </w:p>
        </w:tc>
        <w:tc>
          <w:tcPr>
            <w:tcW w:w="2219" w:type="dxa"/>
            <w:vAlign w:val="center"/>
          </w:tcPr>
          <w:p w:rsidR="00F67153">
            <w:pPr>
              <w:tabs>
                <w:tab w:val="left" w:pos="1080"/>
              </w:tabs>
              <w:adjustRightInd w:val="0"/>
              <w:snapToGrid w:val="0"/>
              <w:spacing w:line="312" w:lineRule="atLeast"/>
              <w:ind w:left="-105" w:right="-105" w:leftChars="-50" w:rightChars="-50"/>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ConnectEmail  \* MERGEFORMAT </w:instrText>
            </w:r>
            <w:r>
              <w:rPr>
                <w:rFonts w:eastAsia="仿宋_GB2312"/>
                <w:color w:val="000000"/>
                <w:kern w:val="0"/>
                <w:sz w:val="24"/>
                <w:szCs w:val="24"/>
              </w:rPr>
              <w:fldChar w:fldCharType="separate"/>
            </w:r>
            <w:r>
              <w:rPr>
                <w:rFonts w:eastAsia="仿宋_GB2312" w:hint="eastAsia"/>
                <w:color w:val="000000"/>
                <w:kern w:val="0"/>
                <w:sz w:val="24"/>
                <w:szCs w:val="24"/>
              </w:rPr>
              <w:t>houwanying@777.com</w:t>
            </w:r>
            <w:r>
              <w:rPr>
                <w:rFonts w:eastAsia="仿宋_GB2312"/>
                <w:color w:val="000000"/>
                <w:kern w:val="0"/>
                <w:sz w:val="24"/>
                <w:szCs w:val="24"/>
              </w:rPr>
              <w:fldChar w:fldCharType="end"/>
            </w:r>
          </w:p>
        </w:tc>
      </w:tr>
      <w:tr w:rsidTr="00EE6038">
        <w:tblPrEx>
          <w:tblW w:w="8834" w:type="dxa"/>
          <w:jc w:val="center"/>
          <w:tblLayout w:type="fixed"/>
          <w:tblLook w:val="0000"/>
        </w:tblPrEx>
        <w:trPr>
          <w:cantSplit/>
          <w:trHeight w:val="1111"/>
          <w:jc w:val="center"/>
        </w:trPr>
        <w:tc>
          <w:tcPr>
            <w:tcW w:w="1625" w:type="dxa"/>
            <w:gridSpan w:val="3"/>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经费预算</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color w:val="000000"/>
                <w:kern w:val="0"/>
                <w:sz w:val="24"/>
                <w:szCs w:val="24"/>
              </w:rPr>
              <w:t>（总经费）</w:t>
            </w:r>
          </w:p>
        </w:tc>
        <w:tc>
          <w:tcPr>
            <w:tcW w:w="2271" w:type="dxa"/>
            <w:gridSpan w:val="4"/>
            <w:vAlign w:val="center"/>
          </w:tcPr>
          <w:p w:rsidR="00F67153">
            <w:pPr>
              <w:adjustRightInd w:val="0"/>
              <w:snapToGrid w:val="0"/>
              <w:spacing w:line="312" w:lineRule="atLeast"/>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Allmoney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2</w:t>
            </w:r>
            <w:r>
              <w:rPr>
                <w:rFonts w:eastAsia="仿宋_GB2312"/>
                <w:color w:val="000000"/>
                <w:kern w:val="0"/>
                <w:sz w:val="24"/>
                <w:szCs w:val="24"/>
              </w:rPr>
              <w:fldChar w:fldCharType="end"/>
            </w:r>
            <w:r>
              <w:rPr>
                <w:rFonts w:eastAsia="仿宋_GB2312" w:hint="eastAsia"/>
                <w:color w:val="000000"/>
                <w:kern w:val="0"/>
                <w:sz w:val="24"/>
                <w:szCs w:val="24"/>
              </w:rPr>
              <w:t>万元</w:t>
            </w:r>
          </w:p>
        </w:tc>
        <w:tc>
          <w:tcPr>
            <w:tcW w:w="2275" w:type="dxa"/>
            <w:gridSpan w:val="4"/>
            <w:vAlign w:val="center"/>
          </w:tcPr>
          <w:p w:rsidR="00F67153">
            <w:pPr>
              <w:adjustRightInd w:val="0"/>
              <w:snapToGrid w:val="0"/>
              <w:spacing w:line="312" w:lineRule="atLeast"/>
              <w:textAlignment w:val="baseline"/>
              <w:rPr>
                <w:rFonts w:eastAsia="仿宋_GB2312"/>
                <w:iCs/>
                <w:color w:val="000000"/>
                <w:kern w:val="0"/>
                <w:sz w:val="24"/>
                <w:szCs w:val="24"/>
              </w:rPr>
            </w:pPr>
            <w:r>
              <w:rPr>
                <w:rFonts w:eastAsia="仿宋_GB2312"/>
                <w:iCs/>
                <w:color w:val="000000"/>
                <w:kern w:val="0"/>
                <w:sz w:val="24"/>
                <w:szCs w:val="24"/>
              </w:rPr>
              <w:t>其中</w:t>
            </w:r>
            <w:r w:rsidR="00936612">
              <w:rPr>
                <w:rFonts w:eastAsia="仿宋_GB2312"/>
                <w:iCs/>
                <w:color w:val="000000"/>
                <w:kern w:val="0"/>
                <w:sz w:val="24"/>
                <w:szCs w:val="24"/>
              </w:rPr>
              <w:fldChar w:fldCharType="begin"/>
            </w:r>
            <w:r w:rsidR="00936612">
              <w:rPr>
                <w:rFonts w:eastAsia="仿宋_GB2312"/>
                <w:iCs/>
                <w:color w:val="000000"/>
                <w:kern w:val="0"/>
                <w:sz w:val="24"/>
                <w:szCs w:val="24"/>
              </w:rPr>
              <w:instrText xml:space="preserve"> </w:instrText>
            </w:r>
            <w:r w:rsidR="00936612">
              <w:rPr>
                <w:rFonts w:eastAsia="仿宋_GB2312" w:hint="eastAsia"/>
                <w:iCs/>
                <w:color w:val="000000"/>
                <w:kern w:val="0"/>
                <w:sz w:val="24"/>
                <w:szCs w:val="24"/>
              </w:rPr>
              <w:instrText>DOCPROPERTY  TaskYear  \* MERGEFORMAT</w:instrText>
            </w:r>
            <w:r w:rsidR="00936612">
              <w:rPr>
                <w:rFonts w:eastAsia="仿宋_GB2312"/>
                <w:iCs/>
                <w:color w:val="000000"/>
                <w:kern w:val="0"/>
                <w:sz w:val="24"/>
                <w:szCs w:val="24"/>
              </w:rPr>
              <w:instrText xml:space="preserve"> </w:instrText>
            </w:r>
            <w:r w:rsidR="00936612">
              <w:rPr>
                <w:rFonts w:eastAsia="仿宋_GB2312"/>
                <w:iCs/>
                <w:color w:val="000000"/>
                <w:kern w:val="0"/>
                <w:sz w:val="24"/>
                <w:szCs w:val="24"/>
              </w:rPr>
              <w:fldChar w:fldCharType="separate"/>
            </w:r>
            <w:r w:rsidR="00936612">
              <w:rPr>
                <w:rFonts w:eastAsia="仿宋_GB2312"/>
                <w:iCs/>
                <w:color w:val="000000"/>
                <w:kern w:val="0"/>
                <w:sz w:val="24"/>
                <w:szCs w:val="24"/>
              </w:rPr>
              <w:t>2018</w:t>
            </w:r>
            <w:r w:rsidR="00936612">
              <w:rPr>
                <w:rFonts w:eastAsia="仿宋_GB2312"/>
                <w:iCs/>
                <w:color w:val="000000"/>
                <w:kern w:val="0"/>
                <w:sz w:val="24"/>
                <w:szCs w:val="24"/>
              </w:rPr>
              <w:fldChar w:fldCharType="end"/>
            </w:r>
            <w:bookmarkStart w:id="0" w:name="_GoBack"/>
            <w:bookmarkEnd w:id="0"/>
            <w:r>
              <w:rPr>
                <w:rFonts w:eastAsia="仿宋_GB2312" w:hint="eastAsia"/>
                <w:iCs/>
                <w:color w:val="000000"/>
                <w:kern w:val="0"/>
                <w:sz w:val="24"/>
                <w:szCs w:val="24"/>
              </w:rPr>
              <w:t>年度经费</w:t>
            </w:r>
          </w:p>
        </w:tc>
        <w:tc>
          <w:tcPr>
            <w:tcW w:w="2663" w:type="dxa"/>
            <w:gridSpan w:val="2"/>
            <w:vAlign w:val="center"/>
          </w:tcPr>
          <w:p w:rsidR="00F67153" w:rsidP="00A431DA">
            <w:pPr>
              <w:adjustRightInd w:val="0"/>
              <w:snapToGrid w:val="0"/>
              <w:spacing w:line="312" w:lineRule="atLeast"/>
              <w:ind w:right="105" w:firstLine="578" w:firstLineChars="275"/>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32</w:t>
            </w:r>
            <w:r>
              <w:rPr>
                <w:rFonts w:eastAsia="仿宋_GB2312"/>
                <w:color w:val="000000"/>
                <w:kern w:val="0"/>
                <w:sz w:val="24"/>
                <w:szCs w:val="24"/>
              </w:rPr>
              <w:fldChar w:fldCharType="end"/>
            </w:r>
            <w:r>
              <w:rPr>
                <w:rFonts w:eastAsia="仿宋_GB2312" w:hint="eastAsia"/>
                <w:color w:val="000000"/>
                <w:kern w:val="0"/>
                <w:sz w:val="24"/>
                <w:szCs w:val="24"/>
              </w:rPr>
              <w:t>万元</w:t>
            </w:r>
          </w:p>
        </w:tc>
      </w:tr>
      <w:tr w:rsidTr="0098426F">
        <w:tblPrEx>
          <w:tblW w:w="8834" w:type="dxa"/>
          <w:jc w:val="center"/>
          <w:tblLayout w:type="fixed"/>
          <w:tblLook w:val="0000"/>
        </w:tblPrEx>
        <w:trPr>
          <w:cantSplit/>
          <w:trHeight w:val="6706"/>
          <w:jc w:val="center"/>
        </w:trPr>
        <w:tc>
          <w:tcPr>
            <w:tcW w:w="1625" w:type="dxa"/>
            <w:gridSpan w:val="3"/>
            <w:vAlign w:val="center"/>
          </w:tcPr>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内</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容</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摘</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r>
              <w:rPr>
                <w:rFonts w:eastAsia="仿宋_GB2312" w:hint="eastAsia"/>
                <w:color w:val="000000"/>
                <w:kern w:val="0"/>
                <w:sz w:val="24"/>
                <w:szCs w:val="24"/>
              </w:rPr>
              <w:t>要</w:t>
            </w: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p w:rsidR="00F67153">
            <w:pPr>
              <w:adjustRightInd w:val="0"/>
              <w:snapToGrid w:val="0"/>
              <w:spacing w:line="312" w:lineRule="atLeast"/>
              <w:ind w:left="-105" w:right="-105" w:leftChars="-50" w:rightChars="-50"/>
              <w:jc w:val="center"/>
              <w:textAlignment w:val="baseline"/>
              <w:rPr>
                <w:rFonts w:eastAsia="仿宋_GB2312"/>
                <w:color w:val="000000"/>
                <w:kern w:val="0"/>
                <w:sz w:val="24"/>
                <w:szCs w:val="24"/>
              </w:rPr>
            </w:pPr>
          </w:p>
        </w:tc>
        <w:tc>
          <w:tcPr>
            <w:tcW w:w="7209" w:type="dxa"/>
            <w:gridSpan w:val="10"/>
          </w:tcPr>
          <w:p w:rsidR="00F67153">
            <w:pPr>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Contect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测试</w:t>
            </w:r>
            <w:r>
              <w:rPr>
                <w:rFonts w:eastAsia="仿宋_GB2312"/>
                <w:color w:val="000000"/>
                <w:kern w:val="0"/>
                <w:sz w:val="24"/>
                <w:szCs w:val="24"/>
              </w:rPr>
              <w:fldChar w:fldCharType="end"/>
            </w:r>
          </w:p>
        </w:tc>
      </w:tr>
    </w:tbl>
    <w:p w:rsidR="00F67153">
      <w:pPr>
        <w:pStyle w:val="NormalWeb"/>
        <w:spacing w:before="0" w:beforeAutospacing="0" w:after="0" w:afterAutospacing="0" w:line="440" w:lineRule="exact"/>
        <w:rPr>
          <w:rFonts w:ascii="仿宋" w:eastAsia="仿宋" w:hAnsi="仿宋"/>
          <w:sz w:val="32"/>
        </w:rPr>
        <w:sectPr w:rsidSect="007D5CA2">
          <w:footerReference w:type="default" r:id="rId5"/>
          <w:pgSz w:w="11906" w:h="16838"/>
          <w:pgMar w:top="1440" w:right="1800" w:bottom="1440" w:left="1800" w:header="851" w:footer="992" w:gutter="0"/>
          <w:cols w:space="720"/>
          <w:docGrid w:type="lines" w:linePitch="312"/>
        </w:sectPr>
      </w:pP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bookmarkStart w:id="1" w:name="_GoBack_0"/>
            <w:bookmarkEnd w:id="1"/>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6"/>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Calibri" w:eastAsia="宋体" w:hAnsi="Calibri" w:cs="Times New Roman"/>
                <w:kern w:val="2"/>
                <w:sz w:val="21"/>
                <w:szCs w:val="22"/>
                <w:lang w:val="en-US" w:eastAsia="zh-CN" w:bidi="ar-SA"/>
              </w:rPr>
            </w:pPr>
            <w:bookmarkStart w:id="2" w:name="_GoBack_1"/>
            <w:bookmarkEnd w:id="2"/>
            <w:r>
              <w:rPr>
                <w:rStyle w:val="DefaultParagraphFont"/>
                <w:rFonts w:ascii="宋体" w:eastAsia="宋体" w:hAnsi="宋体" w:cs="Times New Roman"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Calibri" w:eastAsia="宋体" w:hAnsi="Calibri" w:cs="Times New Roman"/>
                <w:kern w:val="2"/>
                <w:sz w:val="21"/>
                <w:szCs w:val="22"/>
                <w:lang w:val="en-US" w:eastAsia="zh-CN" w:bidi="ar-SA"/>
              </w:rPr>
            </w:pPr>
          </w:p>
        </w:tc>
      </w:tr>
    </w:tbl>
    <w:p w:rsidR="006D5477">
      <w:pPr>
        <w:pStyle w:val="Normal1"/>
        <w:widowControl/>
        <w:jc w:val="left"/>
        <w:rPr>
          <w:rStyle w:val="DefaultParagraphFont"/>
          <w:rFonts w:ascii="Calibri" w:eastAsia="宋体" w:hAnsi="Calibri" w:cs="Times New Roman"/>
          <w:kern w:val="2"/>
          <w:sz w:val="21"/>
          <w:szCs w:val="22"/>
          <w:lang w:val="en-US" w:eastAsia="zh-CN" w:bidi="ar-SA"/>
        </w:rPr>
        <w:sectPr>
          <w:footerReference w:type="default" r:id="rId7"/>
          <w:pgSz w:w="11906" w:h="16838"/>
          <w:pgMar w:top="1440" w:right="1800" w:bottom="1440" w:left="1800" w:header="851" w:footer="992" w:gutter="0"/>
          <w:cols w:space="425"/>
          <w:docGrid w:type="lines" w:linePitch="312"/>
        </w:sectPr>
      </w:pPr>
    </w:p>
    <w:p w:rsidR="001676AB">
      <w:pPr>
        <w:pStyle w:val="Normal2"/>
        <w:widowControl/>
        <w:jc w:val="left"/>
        <w:rPr>
          <w:rStyle w:val="DefaultParagraphFont"/>
          <w:rFonts w:ascii="Calibri" w:eastAsia="宋体" w:hAnsi="Calibri" w:cs="Times New Roman"/>
          <w:kern w:val="2"/>
          <w:sz w:val="21"/>
          <w:szCs w:val="22"/>
          <w:lang w:val="en-US" w:eastAsia="zh-CN" w:bidi="ar-SA"/>
        </w:rPr>
      </w:pPr>
    </w:p>
    <w:tbl>
      <w:tblPr>
        <w:tblStyle w:val="TableGrid0"/>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2"/>
              <w:rPr>
                <w:rStyle w:val="DefaultParagraphFont"/>
                <w:rFonts w:ascii="Calibri" w:eastAsia="宋体" w:hAnsi="Calibri" w:cs="Times New Roman"/>
                <w:kern w:val="2"/>
                <w:sz w:val="21"/>
                <w:szCs w:val="22"/>
                <w:lang w:val="en-US" w:eastAsia="zh-CN" w:bidi="ar-SA"/>
              </w:rPr>
            </w:pPr>
            <w:r w:rsidRPr="003172F9">
              <w:rPr>
                <w:rStyle w:val="DefaultParagraphFont"/>
                <w:rFonts w:ascii="宋体" w:eastAsia="宋体" w:hAnsi="宋体" w:cs="Times New Roman"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2"/>
              <w:rPr>
                <w:rStyle w:val="DefaultParagraphFont"/>
                <w:rFonts w:ascii="Calibri" w:eastAsia="宋体" w:hAnsi="Calibri" w:cs="Times New Roman"/>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2"/>
        <w:widowControl/>
        <w:jc w:val="left"/>
        <w:rPr>
          <w:rStyle w:val="DefaultParagraphFont"/>
          <w:rFonts w:ascii="Calibri" w:eastAsia="宋体" w:hAnsi="Calibri" w:cs="Times New Roman"/>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D91DAB">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414B02" w:rsidP="00D91DAB">
            <w:pPr>
              <w:pStyle w:val="Normal3"/>
              <w:adjustRightInd w:val="0"/>
              <w:snapToGrid w:val="0"/>
              <w:rPr>
                <w:rStyle w:val="DefaultParagraphFont"/>
                <w:rFonts w:ascii="仿宋_GB2312" w:eastAsia="仿宋_GB2312" w:cs="黑体"/>
                <w:b/>
                <w:bCs/>
                <w:kern w:val="2"/>
                <w:sz w:val="28"/>
                <w:szCs w:val="28"/>
                <w:lang w:val="en-US" w:eastAsia="zh-CN" w:bidi="ar-SA"/>
              </w:rPr>
            </w:pPr>
            <w:r>
              <w:rPr>
                <w:rStyle w:val="DefaultParagraphFont"/>
                <w:rFonts w:ascii="宋体" w:hAnsi="宋体" w:cs="黑体" w:hint="eastAsia"/>
                <w:b/>
                <w:bCs/>
                <w:kern w:val="2"/>
                <w:sz w:val="30"/>
                <w:szCs w:val="30"/>
                <w:lang w:val="en-US" w:eastAsia="zh-CN" w:bidi="ar-SA"/>
              </w:rPr>
              <w:t>四、分年度主要研究任务和实施方案</w:t>
            </w:r>
            <w:r>
              <w:rPr>
                <w:rStyle w:val="DefaultParagraphFont"/>
                <w:rFonts w:ascii="仿宋_GB2312" w:eastAsia="仿宋_GB2312" w:cs="黑体" w:hint="eastAsia"/>
                <w:kern w:val="2"/>
                <w:sz w:val="30"/>
                <w:szCs w:val="30"/>
                <w:lang w:val="en-US" w:eastAsia="zh-CN" w:bidi="ar-SA"/>
              </w:rPr>
              <w:t>（分年限自行填写研究任务和实施方案）</w:t>
            </w:r>
          </w:p>
        </w:tc>
      </w:tr>
      <w:tr w:rsidTr="00D91DAB">
        <w:tblPrEx>
          <w:tblW w:w="0" w:type="auto"/>
          <w:jc w:val="center"/>
          <w:tblLayout w:type="fixed"/>
          <w:tblLook w:val="0000"/>
        </w:tblPrEx>
        <w:trPr>
          <w:trHeight w:val="12044"/>
          <w:jc w:val="center"/>
        </w:trPr>
        <w:tc>
          <w:tcPr>
            <w:tcW w:w="8589" w:type="dxa"/>
          </w:tcPr>
          <w:p w:rsidR="00414B02" w:rsidP="00D91DAB">
            <w:pPr>
              <w:pStyle w:val="Normal3"/>
              <w:rPr>
                <w:rStyle w:val="DefaultParagraphFont"/>
                <w:rFonts w:ascii="仿宋_GB2312" w:eastAsia="仿宋_GB2312" w:cs="黑体"/>
                <w:bCs/>
                <w:kern w:val="2"/>
                <w:sz w:val="28"/>
                <w:szCs w:val="28"/>
                <w:lang w:val="en-US" w:eastAsia="zh-CN" w:bidi="ar-SA"/>
              </w:rPr>
            </w:pPr>
          </w:p>
          <w:p w:rsidR="00414B02" w:rsidP="00D91DAB">
            <w:pPr>
              <w:pStyle w:val="Normal3"/>
              <w:rPr>
                <w:rStyle w:val="DefaultParagraphFont"/>
                <w:rFonts w:ascii="仿宋_GB2312" w:eastAsia="仿宋_GB2312" w:cs="黑体"/>
                <w:bCs/>
                <w:kern w:val="2"/>
                <w:sz w:val="28"/>
                <w:szCs w:val="28"/>
                <w:lang w:val="en-US" w:eastAsia="zh-CN" w:bidi="ar-SA"/>
              </w:rPr>
            </w:pPr>
            <w:r>
              <w:rPr>
                <w:rStyle w:val="DefaultParagraphFont"/>
                <w:rFonts w:eastAsia="仿宋_GB2312" w:hint="eastAsia"/>
                <w:kern w:val="0"/>
                <w:sz w:val="28"/>
                <w:szCs w:val="21"/>
                <w:lang w:val="en-US" w:eastAsia="zh-CN" w:bidi="ar-SA"/>
              </w:rPr>
              <w:t>水稻是中国主要粮食作物，</w:t>
            </w:r>
            <w:r>
              <w:rPr>
                <w:rStyle w:val="DefaultParagraphFont"/>
                <w:rFonts w:eastAsia="仿宋_GB2312"/>
                <w:kern w:val="0"/>
                <w:sz w:val="28"/>
                <w:szCs w:val="21"/>
                <w:lang w:val="en-US" w:eastAsia="zh-CN" w:bidi="ar-SA"/>
              </w:rPr>
              <w:t xml:space="preserve">2004 </w:t>
            </w:r>
            <w:r>
              <w:rPr>
                <w:rStyle w:val="DefaultParagraphFont"/>
                <w:rFonts w:eastAsia="仿宋_GB2312" w:hint="eastAsia"/>
                <w:kern w:val="0"/>
                <w:sz w:val="28"/>
                <w:szCs w:val="21"/>
                <w:lang w:val="en-US" w:eastAsia="zh-CN" w:bidi="ar-SA"/>
              </w:rPr>
              <w:t>年以来的</w:t>
            </w:r>
            <w:r>
              <w:rPr>
                <w:rStyle w:val="DefaultParagraphFont"/>
                <w:rFonts w:eastAsia="仿宋_GB2312"/>
                <w:kern w:val="0"/>
                <w:sz w:val="28"/>
                <w:szCs w:val="21"/>
                <w:lang w:val="en-US" w:eastAsia="zh-CN" w:bidi="ar-SA"/>
              </w:rPr>
              <w:t xml:space="preserve"> 10 </w:t>
            </w:r>
            <w:r>
              <w:rPr>
                <w:rStyle w:val="DefaultParagraphFont"/>
                <w:rFonts w:eastAsia="仿宋_GB2312" w:hint="eastAsia"/>
                <w:kern w:val="0"/>
                <w:sz w:val="28"/>
                <w:szCs w:val="21"/>
                <w:lang w:val="en-US" w:eastAsia="zh-CN" w:bidi="ar-SA"/>
              </w:rPr>
              <w:t>年中，水稻种植面积和总产量分别占粮食作物面积和总产的</w:t>
            </w:r>
            <w:r>
              <w:rPr>
                <w:rStyle w:val="DefaultParagraphFont"/>
                <w:rFonts w:eastAsia="仿宋_GB2312"/>
                <w:kern w:val="0"/>
                <w:sz w:val="28"/>
                <w:szCs w:val="21"/>
                <w:lang w:val="en-US" w:eastAsia="zh-CN" w:bidi="ar-SA"/>
              </w:rPr>
              <w:t xml:space="preserve"> 27.4%</w:t>
            </w:r>
            <w:r>
              <w:rPr>
                <w:rStyle w:val="DefaultParagraphFont"/>
                <w:rFonts w:eastAsia="仿宋_GB2312" w:hint="eastAsia"/>
                <w:kern w:val="0"/>
                <w:sz w:val="28"/>
                <w:szCs w:val="21"/>
                <w:lang w:val="en-US" w:eastAsia="zh-CN" w:bidi="ar-SA"/>
              </w:rPr>
              <w:t>和</w:t>
            </w:r>
            <w:r>
              <w:rPr>
                <w:rStyle w:val="DefaultParagraphFont"/>
                <w:rFonts w:eastAsia="仿宋_GB2312"/>
                <w:kern w:val="0"/>
                <w:sz w:val="28"/>
                <w:szCs w:val="21"/>
                <w:lang w:val="en-US" w:eastAsia="zh-CN" w:bidi="ar-SA"/>
              </w:rPr>
              <w:t xml:space="preserve"> 36.1%</w:t>
            </w:r>
            <w:r>
              <w:rPr>
                <w:rStyle w:val="DefaultParagraphFont"/>
                <w:rFonts w:eastAsia="仿宋_GB2312" w:hint="eastAsia"/>
                <w:kern w:val="0"/>
                <w:sz w:val="28"/>
                <w:szCs w:val="21"/>
                <w:lang w:val="en-US" w:eastAsia="zh-CN" w:bidi="ar-SA"/>
              </w:rPr>
              <w:t>。水稻、玉米和小麦是中国的三大粮食作物，其中水稻是单产最高的作物，统计表明全国水稻平均单产较玉米和小麦分别提高</w:t>
            </w:r>
            <w:r>
              <w:rPr>
                <w:rStyle w:val="DefaultParagraphFont"/>
                <w:rFonts w:eastAsia="仿宋_GB2312"/>
                <w:kern w:val="0"/>
                <w:sz w:val="28"/>
                <w:szCs w:val="21"/>
                <w:lang w:val="en-US" w:eastAsia="zh-CN" w:bidi="ar-SA"/>
              </w:rPr>
              <w:t xml:space="preserve"> 39%</w:t>
            </w:r>
            <w:r>
              <w:rPr>
                <w:rStyle w:val="DefaultParagraphFont"/>
                <w:rFonts w:eastAsia="仿宋_GB2312" w:hint="eastAsia"/>
                <w:kern w:val="0"/>
                <w:sz w:val="28"/>
                <w:szCs w:val="21"/>
                <w:lang w:val="en-US" w:eastAsia="zh-CN" w:bidi="ar-SA"/>
              </w:rPr>
              <w:t>和</w:t>
            </w:r>
            <w:r>
              <w:rPr>
                <w:rStyle w:val="DefaultParagraphFont"/>
                <w:rFonts w:eastAsia="仿宋_GB2312"/>
                <w:kern w:val="0"/>
                <w:sz w:val="28"/>
                <w:szCs w:val="21"/>
                <w:lang w:val="en-US" w:eastAsia="zh-CN" w:bidi="ar-SA"/>
              </w:rPr>
              <w:t>19%</w:t>
            </w:r>
            <w:r>
              <w:rPr>
                <w:rStyle w:val="DefaultParagraphFont"/>
                <w:rFonts w:eastAsia="仿宋_GB2312" w:hint="eastAsia"/>
                <w:kern w:val="0"/>
                <w:sz w:val="28"/>
                <w:szCs w:val="21"/>
                <w:lang w:val="en-US" w:eastAsia="zh-CN" w:bidi="ar-SA"/>
              </w:rPr>
              <w:t>。稻米作为中国主要口粮，全国有</w:t>
            </w:r>
            <w:r>
              <w:rPr>
                <w:rStyle w:val="DefaultParagraphFont"/>
                <w:rFonts w:eastAsia="仿宋_GB2312"/>
                <w:kern w:val="0"/>
                <w:sz w:val="28"/>
                <w:szCs w:val="21"/>
                <w:lang w:val="en-US" w:eastAsia="zh-CN" w:bidi="ar-SA"/>
              </w:rPr>
              <w:t xml:space="preserve"> 60%</w:t>
            </w:r>
            <w:r>
              <w:rPr>
                <w:rStyle w:val="DefaultParagraphFont"/>
                <w:rFonts w:eastAsia="仿宋_GB2312" w:hint="eastAsia"/>
                <w:kern w:val="0"/>
                <w:sz w:val="28"/>
                <w:szCs w:val="21"/>
                <w:lang w:val="en-US" w:eastAsia="zh-CN" w:bidi="ar-SA"/>
              </w:rPr>
              <w:t>的人口食用。全国除西藏和青海的水稻种植面积较小，其他各省均种植一定面积的水稻，其种植区域广泛、种植制度多种、品种类型多样，对中国粮食安全、生态安全和稻农增收具有重要作用。中国也是全球主要的水稻生产国，近年其水稻面积占全球</w:t>
            </w:r>
            <w:r>
              <w:rPr>
                <w:rStyle w:val="DefaultParagraphFont"/>
                <w:rFonts w:eastAsia="仿宋_GB2312"/>
                <w:kern w:val="0"/>
                <w:sz w:val="28"/>
                <w:szCs w:val="21"/>
                <w:lang w:val="en-US" w:eastAsia="zh-CN" w:bidi="ar-SA"/>
              </w:rPr>
              <w:t xml:space="preserve"> 18.5%</w:t>
            </w:r>
            <w:r>
              <w:rPr>
                <w:rStyle w:val="DefaultParagraphFont"/>
                <w:rFonts w:eastAsia="仿宋_GB2312" w:hint="eastAsia"/>
                <w:kern w:val="0"/>
                <w:sz w:val="28"/>
                <w:szCs w:val="21"/>
                <w:lang w:val="en-US" w:eastAsia="zh-CN" w:bidi="ar-SA"/>
              </w:rPr>
              <w:t>，仅次于印度，水稻总产占全球</w:t>
            </w:r>
            <w:r>
              <w:rPr>
                <w:rStyle w:val="DefaultParagraphFont"/>
                <w:rFonts w:eastAsia="仿宋_GB2312"/>
                <w:kern w:val="0"/>
                <w:sz w:val="28"/>
                <w:szCs w:val="21"/>
                <w:lang w:val="en-US" w:eastAsia="zh-CN" w:bidi="ar-SA"/>
              </w:rPr>
              <w:t xml:space="preserve"> 27.7%</w:t>
            </w:r>
            <w:r>
              <w:rPr>
                <w:rStyle w:val="DefaultParagraphFont"/>
                <w:rFonts w:eastAsia="仿宋_GB2312" w:hint="eastAsia"/>
                <w:kern w:val="0"/>
                <w:sz w:val="28"/>
                <w:szCs w:val="21"/>
                <w:lang w:val="en-US" w:eastAsia="zh-CN" w:bidi="ar-SA"/>
              </w:rPr>
              <w:t>，居全球首位，水稻单产高于全球平均单产</w:t>
            </w:r>
            <w:r>
              <w:rPr>
                <w:rStyle w:val="DefaultParagraphFont"/>
                <w:rFonts w:eastAsia="仿宋_GB2312"/>
                <w:kern w:val="0"/>
                <w:sz w:val="28"/>
                <w:szCs w:val="21"/>
                <w:lang w:val="en-US" w:eastAsia="zh-CN" w:bidi="ar-SA"/>
              </w:rPr>
              <w:t xml:space="preserve"> 50%</w:t>
            </w:r>
            <w:r>
              <w:rPr>
                <w:rStyle w:val="DefaultParagraphFont"/>
                <w:rFonts w:eastAsia="仿宋_GB2312" w:hint="eastAsia"/>
                <w:kern w:val="0"/>
                <w:sz w:val="28"/>
                <w:szCs w:val="21"/>
                <w:lang w:val="en-US" w:eastAsia="zh-CN" w:bidi="ar-SA"/>
              </w:rPr>
              <w:t>。中国的稻作技术进步和发展对全球水稻生产发展做出了重要贡献。</w:t>
            </w:r>
            <w:bookmarkStart w:id="3" w:name="_GoBack_2"/>
            <w:bookmarkEnd w:id="3"/>
          </w:p>
          <w:p w:rsidR="00414B02" w:rsidP="00D91DAB">
            <w:pPr>
              <w:pStyle w:val="Normal3"/>
              <w:rPr>
                <w:rStyle w:val="DefaultParagraphFont"/>
                <w:rFonts w:ascii="仿宋_GB2312" w:eastAsia="仿宋_GB2312" w:cs="黑体"/>
                <w:bCs/>
                <w:kern w:val="2"/>
                <w:sz w:val="28"/>
                <w:szCs w:val="28"/>
                <w:lang w:val="en-US" w:eastAsia="zh-CN" w:bidi="ar-SA"/>
              </w:rPr>
            </w:pPr>
          </w:p>
        </w:tc>
      </w:tr>
    </w:tbl>
    <w:p w:rsidR="006111B2" w:rsidRPr="00414B02">
      <w:pPr>
        <w:pStyle w:val="Normal3"/>
        <w:rPr>
          <w:rStyle w:val="DefaultParagraphFont"/>
          <w:kern w:val="2"/>
          <w:sz w:val="21"/>
          <w:lang w:val="en-US" w:eastAsia="zh-CN" w:bidi="ar-SA"/>
        </w:rPr>
      </w:pPr>
    </w:p>
    <w:p w:rsidR="00414B02">
      <w:pPr>
        <w:pStyle w:val="Normal3"/>
        <w:rPr>
          <w:rStyle w:val="DefaultParagraphFont"/>
          <w:kern w:val="2"/>
          <w:sz w:val="21"/>
          <w:lang w:val="en-US" w:eastAsia="zh-CN" w:bidi="ar-SA"/>
        </w:rPr>
      </w:pPr>
    </w:p>
    <w:p w:rsidR="00414B02">
      <w:pPr>
        <w:pStyle w:val="Normal3"/>
        <w:rPr>
          <w:rStyle w:val="DefaultParagraphFont"/>
          <w:kern w:val="2"/>
          <w:sz w:val="21"/>
          <w:lang w:val="en-US" w:eastAsia="zh-CN" w:bidi="ar-SA"/>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632"/>
        <w:gridCol w:w="6936"/>
        <w:gridCol w:w="6"/>
      </w:tblGrid>
      <w:tr w:rsidTr="00D91DAB">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3"/>
          </w:tcPr>
          <w:p w:rsidR="00414B02" w:rsidP="00D91DAB">
            <w:pPr>
              <w:pStyle w:val="Normal3"/>
              <w:rPr>
                <w:rStyle w:val="DefaultParagraphFont"/>
                <w:rFonts w:ascii="宋体" w:hAnsi="宋体" w:cs="黑体"/>
                <w:b/>
                <w:bCs/>
                <w:kern w:val="2"/>
                <w:sz w:val="28"/>
                <w:szCs w:val="28"/>
                <w:lang w:val="en-US" w:eastAsia="zh-CN" w:bidi="ar-SA"/>
              </w:rPr>
            </w:pPr>
            <w:r>
              <w:rPr>
                <w:rStyle w:val="DefaultParagraphFont"/>
                <w:rFonts w:ascii="宋体" w:hAnsi="宋体" w:cs="黑体" w:hint="eastAsia"/>
                <w:b/>
                <w:bCs/>
                <w:kern w:val="2"/>
                <w:sz w:val="30"/>
                <w:szCs w:val="30"/>
                <w:lang w:val="en-US" w:eastAsia="zh-CN" w:bidi="ar-SA"/>
              </w:rPr>
              <w:t>五、绩效目标及年度目标</w:t>
            </w:r>
          </w:p>
        </w:tc>
      </w:tr>
      <w:tr w:rsidTr="00D91DAB">
        <w:tblPrEx>
          <w:tblW w:w="0" w:type="auto"/>
          <w:jc w:val="center"/>
          <w:tblLayout w:type="fixed"/>
          <w:tblLook w:val="0000"/>
        </w:tblPrEx>
        <w:trPr>
          <w:gridAfter w:val="1"/>
          <w:wAfter w:w="6" w:type="dxa"/>
          <w:cantSplit/>
          <w:trHeight w:val="2560"/>
          <w:jc w:val="center"/>
        </w:trPr>
        <w:tc>
          <w:tcPr>
            <w:tcW w:w="1632" w:type="dxa"/>
            <w:vAlign w:val="center"/>
          </w:tcPr>
          <w:p w:rsidR="00414B02" w:rsidP="00D91DAB">
            <w:pPr>
              <w:pStyle w:val="Normal3"/>
              <w:snapToGrid w:val="0"/>
              <w:jc w:val="center"/>
              <w:rPr>
                <w:rStyle w:val="DefaultParagraphFont"/>
                <w:rFonts w:ascii="仿宋_GB2312" w:eastAsia="仿宋_GB2312" w:cs="黑体"/>
                <w:bCs/>
                <w:kern w:val="2"/>
                <w:sz w:val="30"/>
                <w:szCs w:val="30"/>
                <w:lang w:val="en-US" w:eastAsia="zh-CN" w:bidi="ar-SA"/>
              </w:rPr>
            </w:pPr>
            <w:r>
              <w:rPr>
                <w:rStyle w:val="DefaultParagraphFont"/>
                <w:rFonts w:ascii="仿宋_GB2312" w:eastAsia="仿宋_GB2312" w:cs="黑体" w:hint="eastAsia"/>
                <w:bCs/>
                <w:kern w:val="2"/>
                <w:sz w:val="30"/>
                <w:szCs w:val="30"/>
                <w:lang w:val="en-US" w:eastAsia="zh-CN" w:bidi="ar-SA"/>
              </w:rPr>
              <w:t>绩效</w:t>
            </w:r>
          </w:p>
          <w:p w:rsidR="00414B02" w:rsidP="00D91DAB">
            <w:pPr>
              <w:pStyle w:val="Normal3"/>
              <w:snapToGrid w:val="0"/>
              <w:jc w:val="center"/>
              <w:rPr>
                <w:rStyle w:val="DefaultParagraphFont"/>
                <w:rFonts w:ascii="仿宋_GB2312" w:eastAsia="仿宋_GB2312" w:cs="黑体"/>
                <w:bCs/>
                <w:kern w:val="2"/>
                <w:sz w:val="30"/>
                <w:szCs w:val="30"/>
                <w:lang w:val="en-US" w:eastAsia="zh-CN" w:bidi="ar-SA"/>
              </w:rPr>
            </w:pPr>
            <w:r>
              <w:rPr>
                <w:rStyle w:val="DefaultParagraphFont"/>
                <w:rFonts w:ascii="仿宋_GB2312" w:eastAsia="仿宋_GB2312" w:cs="黑体" w:hint="eastAsia"/>
                <w:bCs/>
                <w:kern w:val="2"/>
                <w:sz w:val="30"/>
                <w:szCs w:val="30"/>
                <w:lang w:val="en-US" w:eastAsia="zh-CN" w:bidi="ar-SA"/>
              </w:rPr>
              <w:t>总目标</w:t>
            </w:r>
          </w:p>
        </w:tc>
        <w:tc>
          <w:tcPr>
            <w:tcW w:w="6936" w:type="dxa"/>
          </w:tcPr>
          <w:p w:rsidR="00414B02" w:rsidP="00D91DAB">
            <w:pPr>
              <w:pStyle w:val="Normal3"/>
              <w:rPr>
                <w:rStyle w:val="DefaultParagraphFont"/>
                <w:rFonts w:eastAsia="黑体" w:cs="黑体"/>
                <w:b/>
                <w:bCs/>
                <w:kern w:val="2"/>
                <w:sz w:val="28"/>
                <w:szCs w:val="28"/>
                <w:lang w:val="en-US" w:eastAsia="zh-CN" w:bidi="ar-SA"/>
              </w:rPr>
            </w:pPr>
          </w:p>
        </w:tc>
      </w:tr>
      <w:tr w:rsidTr="00D91DAB">
        <w:tblPrEx>
          <w:tblW w:w="0" w:type="auto"/>
          <w:jc w:val="center"/>
          <w:tblLayout w:type="fixed"/>
          <w:tblLook w:val="0000"/>
        </w:tblPrEx>
        <w:trPr>
          <w:gridAfter w:val="1"/>
          <w:wAfter w:w="6" w:type="dxa"/>
          <w:trHeight w:val="7868"/>
          <w:jc w:val="center"/>
        </w:trPr>
        <w:tc>
          <w:tcPr>
            <w:tcW w:w="8568" w:type="dxa"/>
            <w:gridSpan w:val="2"/>
            <w:vAlign w:val="center"/>
          </w:tcPr>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p w:rsidR="00414B02" w:rsidP="00D91DAB">
            <w:pPr>
              <w:pStyle w:val="Normal3"/>
              <w:rPr>
                <w:rStyle w:val="DefaultParagraphFont"/>
                <w:rFonts w:eastAsia="黑体" w:cs="黑体"/>
                <w:b/>
                <w:bCs/>
                <w:kern w:val="2"/>
                <w:sz w:val="28"/>
                <w:szCs w:val="28"/>
                <w:lang w:val="en-US" w:eastAsia="zh-CN" w:bidi="ar-SA"/>
              </w:rPr>
            </w:pPr>
          </w:p>
        </w:tc>
      </w:tr>
    </w:tbl>
    <w:p w:rsidR="00414B02">
      <w:pPr>
        <w:pStyle w:val="Normal3"/>
        <w:rPr>
          <w:rStyle w:val="DefaultParagraphFont"/>
          <w:kern w:val="2"/>
          <w:sz w:val="21"/>
          <w:lang w:val="en-US" w:eastAsia="zh-CN" w:bidi="ar-SA"/>
        </w:rPr>
        <w:sectPr>
          <w:pgSz w:w="11906" w:h="16838"/>
          <w:pgMar w:top="1440" w:right="1800" w:bottom="1440" w:left="1800" w:header="851" w:footer="992" w:gutter="0"/>
          <w:cols w:space="425"/>
          <w:docGrid w:type="lines" w:linePitch="312"/>
        </w:sectPr>
      </w:pPr>
    </w:p>
    <w:p w:rsidR="00BC50A4">
      <w:pPr>
        <w:pStyle w:val="Normal4"/>
        <w:widowControl/>
        <w:jc w:val="left"/>
        <w:rPr>
          <w:rStyle w:val="DefaultParagraphFont"/>
          <w:rFonts w:ascii="Calibri" w:eastAsia="宋体" w:hAnsi="Calibri" w:cs="Times New Roman"/>
          <w:kern w:val="2"/>
          <w:sz w:val="21"/>
          <w:szCs w:val="22"/>
          <w:lang w:val="en-US" w:eastAsia="zh-CN" w:bidi="ar-SA"/>
        </w:rPr>
      </w:pPr>
    </w:p>
    <w:tbl>
      <w:tblPr>
        <w:tblStyle w:val="TableGrid1"/>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4"/>
              <w:rPr>
                <w:rStyle w:val="DefaultParagraphFont"/>
                <w:rFonts w:ascii="Calibri" w:eastAsia="宋体" w:hAnsi="Calibri" w:cs="Times New Roman"/>
                <w:kern w:val="2"/>
                <w:sz w:val="21"/>
                <w:szCs w:val="22"/>
                <w:lang w:val="en-US" w:eastAsia="zh-CN" w:bidi="ar-SA"/>
              </w:rPr>
            </w:pPr>
            <w:r>
              <w:rPr>
                <w:rStyle w:val="DefaultParagraphFont"/>
                <w:rFonts w:ascii="宋体" w:eastAsia="宋体" w:hAnsi="宋体" w:cs="Times New Roman"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4"/>
              <w:snapToGrid w:val="0"/>
              <w:jc w:val="center"/>
              <w:rPr>
                <w:rStyle w:val="DefaultParagraphFont"/>
                <w:rFonts w:ascii="Calibri" w:eastAsia="宋体" w:hAnsi="Calibri" w:cs="Times New Roman"/>
                <w:kern w:val="2"/>
                <w:sz w:val="21"/>
                <w:szCs w:val="22"/>
                <w:lang w:val="en-US" w:eastAsia="zh-CN" w:bidi="ar-SA"/>
              </w:rPr>
            </w:pPr>
            <w:r>
              <w:rPr>
                <w:rStyle w:val="DefaultParagraphFont"/>
                <w:rFonts w:ascii="仿宋_GB2312" w:eastAsia="仿宋_GB2312" w:hAnsi="宋体" w:cs="Times New Roman" w:hint="eastAsia"/>
                <w:bCs/>
                <w:kern w:val="2"/>
                <w:sz w:val="28"/>
                <w:szCs w:val="28"/>
                <w:lang w:val="en-US" w:eastAsia="zh-CN" w:bidi="ar-SA"/>
              </w:rPr>
              <w:t>解决的关键问题或技术难点</w:t>
            </w:r>
          </w:p>
        </w:tc>
        <w:tc>
          <w:tcPr>
            <w:tcW w:w="6731" w:type="dxa"/>
          </w:tcPr>
          <w:p w:rsidR="00BA2FE9" w:rsidRP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主要技术指标</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预期成果</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推广应用及经济社会效益</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人才队伍建设</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4"/>
              <w:snapToGrid w:val="0"/>
              <w:jc w:val="center"/>
              <w:rPr>
                <w:rStyle w:val="DefaultParagraphFont"/>
                <w:rFonts w:ascii="仿宋_GB2312" w:eastAsia="仿宋_GB2312" w:hAnsi="宋体" w:cs="Times New Roman"/>
                <w:bCs/>
                <w:kern w:val="2"/>
                <w:sz w:val="28"/>
                <w:szCs w:val="28"/>
                <w:lang w:val="en-US" w:eastAsia="zh-CN" w:bidi="ar-SA"/>
              </w:rPr>
            </w:pPr>
            <w:r>
              <w:rPr>
                <w:rStyle w:val="DefaultParagraphFont"/>
                <w:rFonts w:ascii="仿宋_GB2312" w:eastAsia="仿宋_GB2312" w:hAnsi="宋体" w:cs="Times New Roman" w:hint="eastAsia"/>
                <w:bCs/>
                <w:kern w:val="2"/>
                <w:sz w:val="28"/>
                <w:szCs w:val="28"/>
                <w:lang w:val="en-US" w:eastAsia="zh-CN" w:bidi="ar-SA"/>
              </w:rPr>
              <w:t>适应推广的技术模式</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4"/>
              <w:jc w:val="center"/>
              <w:rPr>
                <w:rStyle w:val="DefaultParagraphFont"/>
                <w:rFonts w:ascii="Calibri" w:eastAsia="宋体" w:hAnsi="Calibri" w:cs="Times New Roman"/>
                <w:kern w:val="2"/>
                <w:sz w:val="21"/>
                <w:szCs w:val="22"/>
                <w:lang w:val="en-US" w:eastAsia="zh-CN" w:bidi="ar-SA"/>
              </w:rPr>
            </w:pPr>
            <w:r>
              <w:rPr>
                <w:rStyle w:val="DefaultParagraphFont"/>
                <w:rFonts w:ascii="仿宋_GB2312" w:eastAsia="仿宋_GB2312" w:hAnsi="宋体" w:cs="Times New Roman" w:hint="eastAsia"/>
                <w:bCs/>
                <w:kern w:val="2"/>
                <w:sz w:val="28"/>
                <w:szCs w:val="28"/>
                <w:lang w:val="en-US" w:eastAsia="zh-CN" w:bidi="ar-SA"/>
              </w:rPr>
              <w:t>其他</w:t>
            </w:r>
          </w:p>
        </w:tc>
        <w:tc>
          <w:tcPr>
            <w:tcW w:w="6731" w:type="dxa"/>
          </w:tcPr>
          <w:p w:rsidR="00BA2FE9">
            <w:pPr>
              <w:pStyle w:val="Normal4"/>
              <w:rPr>
                <w:rStyle w:val="DefaultParagraphFont"/>
                <w:rFonts w:ascii="Calibri" w:eastAsia="宋体" w:hAnsi="Calibri" w:cs="Times New Roman"/>
                <w:kern w:val="2"/>
                <w:sz w:val="21"/>
                <w:szCs w:val="22"/>
                <w:lang w:val="en-US" w:eastAsia="zh-CN" w:bidi="ar-SA"/>
              </w:rPr>
            </w:pPr>
          </w:p>
        </w:tc>
      </w:tr>
    </w:tbl>
    <w:p w:rsidR="00BA2FE9" w:rsidP="00BA2FE9">
      <w:pPr>
        <w:pStyle w:val="Normal4"/>
        <w:jc w:val="left"/>
        <w:rPr>
          <w:rStyle w:val="DefaultParagraphFont"/>
          <w:rFonts w:ascii="Calibri" w:eastAsia="宋体" w:hAnsi="Calibri" w:cs="Times New Roman"/>
          <w:kern w:val="2"/>
          <w:sz w:val="21"/>
          <w:szCs w:val="22"/>
          <w:lang w:val="en-US" w:eastAsia="zh-CN" w:bidi="ar-SA"/>
        </w:rPr>
      </w:pPr>
      <w:r>
        <w:rPr>
          <w:rStyle w:val="DefaultParagraphFont"/>
          <w:rFonts w:ascii="Calibri" w:eastAsia="宋体" w:hAnsi="Calibri" w:cs="Times New Roman" w:hint="eastAsia"/>
          <w:kern w:val="2"/>
          <w:sz w:val="21"/>
          <w:szCs w:val="22"/>
          <w:lang w:val="en-US" w:eastAsia="zh-CN" w:bidi="ar-SA"/>
        </w:rPr>
        <w:t>备注：可根据实际情况调整考核指标类型。</w:t>
      </w:r>
    </w:p>
    <w:p w:rsidR="006D5477">
      <w:pPr>
        <w:pStyle w:val="Normal4"/>
        <w:widowControl/>
        <w:jc w:val="left"/>
        <w:rPr>
          <w:rStyle w:val="DefaultParagraphFont"/>
          <w:rFonts w:ascii="Calibri" w:eastAsia="宋体" w:hAnsi="Calibri" w:cs="Times New Roman"/>
          <w:kern w:val="2"/>
          <w:sz w:val="21"/>
          <w:szCs w:val="22"/>
          <w:lang w:val="en-US" w:eastAsia="zh-CN" w:bidi="ar-SA"/>
        </w:rPr>
      </w:pPr>
    </w:p>
    <w:p w:rsidR="006D5477">
      <w:pPr>
        <w:pStyle w:val="Normal4"/>
        <w:widowControl/>
        <w:jc w:val="left"/>
        <w:rPr>
          <w:rStyle w:val="DefaultParagraphFont"/>
          <w:rFonts w:ascii="Calibri" w:eastAsia="宋体" w:hAnsi="Calibri" w:cs="Times New Roman"/>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89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2005"/>
        <w:gridCol w:w="4830"/>
      </w:tblGrid>
      <w:tr w:rsidTr="007E760D">
        <w:tblPrEx>
          <w:tblW w:w="889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891" w:type="dxa"/>
            <w:gridSpan w:val="3"/>
            <w:tcBorders>
              <w:bottom w:val="single" w:sz="12" w:space="0" w:color="auto"/>
            </w:tcBorders>
          </w:tcPr>
          <w:p w:rsidR="00095A21" w:rsidP="00745B49">
            <w:pPr>
              <w:pStyle w:val="Normal5"/>
              <w:rPr>
                <w:rStyle w:val="DefaultParagraphFont"/>
                <w:rFonts w:ascii="宋体" w:hAnsi="宋体" w:cs="黑体"/>
                <w:b/>
                <w:bCs/>
                <w:kern w:val="2"/>
                <w:sz w:val="28"/>
                <w:szCs w:val="28"/>
                <w:lang w:val="en-US" w:eastAsia="zh-CN" w:bidi="ar-SA"/>
              </w:rPr>
            </w:pPr>
            <w:r>
              <w:rPr>
                <w:rStyle w:val="DefaultParagraphFont"/>
                <w:rFonts w:ascii="宋体" w:hAnsi="宋体" w:cs="黑体" w:hint="eastAsia"/>
                <w:b/>
                <w:bCs/>
                <w:kern w:val="2"/>
                <w:sz w:val="30"/>
                <w:szCs w:val="30"/>
                <w:lang w:val="en-US" w:eastAsia="zh-CN" w:bidi="ar-SA"/>
              </w:rPr>
              <w:t>七、年度经费预算表</w:t>
            </w:r>
            <w:r>
              <w:rPr>
                <w:rStyle w:val="DefaultParagraphFont"/>
                <w:rFonts w:ascii="宋体" w:hAnsi="宋体" w:cs="黑体" w:hint="eastAsia"/>
                <w:bCs/>
                <w:kern w:val="2"/>
                <w:sz w:val="24"/>
                <w:szCs w:val="24"/>
                <w:lang w:val="en-US" w:eastAsia="zh-CN" w:bidi="ar-SA"/>
              </w:rPr>
              <w:t>（跨年度项目需分年度提出预算分配方案）</w:t>
            </w:r>
          </w:p>
        </w:tc>
      </w:tr>
      <w:tr w:rsidTr="007E760D">
        <w:tblPrEx>
          <w:tblW w:w="8891" w:type="dxa"/>
          <w:jc w:val="center"/>
          <w:tblLayout w:type="fixed"/>
          <w:tblLook w:val="0000"/>
        </w:tblPrEx>
        <w:trPr>
          <w:trHeight w:val="690"/>
          <w:jc w:val="center"/>
        </w:trPr>
        <w:tc>
          <w:tcPr>
            <w:tcW w:w="2056" w:type="dxa"/>
            <w:tcBorders>
              <w:bottom w:val="single" w:sz="12" w:space="0" w:color="auto"/>
              <w:right w:val="single" w:sz="12" w:space="0" w:color="auto"/>
            </w:tcBorders>
            <w:vAlign w:val="center"/>
          </w:tcPr>
          <w:p w:rsidR="00095A21" w:rsidP="00745B49">
            <w:pPr>
              <w:pStyle w:val="Normal5"/>
              <w:jc w:val="center"/>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科目</w:t>
            </w:r>
          </w:p>
        </w:tc>
        <w:tc>
          <w:tcPr>
            <w:tcW w:w="2005" w:type="dxa"/>
            <w:tcBorders>
              <w:left w:val="single" w:sz="12" w:space="0" w:color="auto"/>
              <w:bottom w:val="single" w:sz="12" w:space="0" w:color="auto"/>
              <w:right w:val="single" w:sz="12" w:space="0" w:color="auto"/>
            </w:tcBorders>
            <w:vAlign w:val="center"/>
          </w:tcPr>
          <w:p w:rsidR="00095A21" w:rsidP="00745B49">
            <w:pPr>
              <w:pStyle w:val="Normal5"/>
              <w:jc w:val="center"/>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预算经费（万元）</w:t>
            </w:r>
          </w:p>
        </w:tc>
        <w:tc>
          <w:tcPr>
            <w:tcW w:w="4830" w:type="dxa"/>
            <w:tcBorders>
              <w:left w:val="single" w:sz="12" w:space="0" w:color="auto"/>
              <w:bottom w:val="single" w:sz="12" w:space="0" w:color="auto"/>
            </w:tcBorders>
            <w:vAlign w:val="center"/>
          </w:tcPr>
          <w:p w:rsidR="00095A21" w:rsidP="00745B49">
            <w:pPr>
              <w:pStyle w:val="Normal5"/>
              <w:jc w:val="center"/>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须细化预算测试依据，说明与研究任务的相关性、必要性</w:t>
            </w:r>
          </w:p>
        </w:tc>
      </w:tr>
      <w:tr w:rsidTr="007E760D">
        <w:tblPrEx>
          <w:tblW w:w="8891" w:type="dxa"/>
          <w:jc w:val="center"/>
          <w:tblLayout w:type="fixed"/>
          <w:tblLook w:val="0000"/>
        </w:tblPrEx>
        <w:trPr>
          <w:trHeight w:val="788"/>
          <w:jc w:val="center"/>
        </w:trPr>
        <w:tc>
          <w:tcPr>
            <w:tcW w:w="2056" w:type="dxa"/>
            <w:tcBorders>
              <w:top w:val="single" w:sz="12" w:space="0" w:color="auto"/>
              <w:bottom w:val="single" w:sz="12" w:space="0" w:color="auto"/>
              <w:right w:val="single" w:sz="12" w:space="0" w:color="auto"/>
            </w:tcBorders>
          </w:tcPr>
          <w:p w:rsidR="00095A21" w:rsidRPr="007E760D" w:rsidP="007E760D">
            <w:pPr>
              <w:pStyle w:val="Normal5"/>
              <w:jc w:val="center"/>
              <w:rPr>
                <w:rStyle w:val="DefaultParagraphFont"/>
                <w:rFonts w:eastAsia="黑体" w:cs="黑体"/>
                <w:b/>
                <w:bCs/>
                <w:kern w:val="2"/>
                <w:sz w:val="28"/>
                <w:szCs w:val="28"/>
                <w:lang w:val="en-US" w:eastAsia="zh-CN" w:bidi="ar-SA"/>
              </w:rPr>
            </w:pPr>
            <w:r w:rsidRPr="007E760D">
              <w:rPr>
                <w:rStyle w:val="DefaultParagraphFont"/>
                <w:rFonts w:eastAsia="黑体" w:cs="黑体"/>
                <w:b/>
                <w:bCs/>
                <w:kern w:val="2"/>
                <w:sz w:val="28"/>
                <w:szCs w:val="28"/>
                <w:lang w:val="en-US" w:eastAsia="zh-CN" w:bidi="ar-SA"/>
              </w:rPr>
              <w:fldChar w:fldCharType="begin"/>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hint="eastAsia"/>
                <w:b/>
                <w:bCs/>
                <w:kern w:val="2"/>
                <w:sz w:val="28"/>
                <w:szCs w:val="28"/>
                <w:lang w:val="en-US" w:eastAsia="zh-CN" w:bidi="ar-SA"/>
              </w:rPr>
              <w:instrText>DOCPROPERTY  Type1  \* MERGEFORMAT</w:instrText>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b/>
                <w:bCs/>
                <w:kern w:val="2"/>
                <w:sz w:val="28"/>
                <w:szCs w:val="28"/>
                <w:lang w:val="en-US" w:eastAsia="zh-CN" w:bidi="ar-SA"/>
              </w:rPr>
              <w:fldChar w:fldCharType="separate"/>
            </w:r>
            <w:r w:rsidRPr="007E760D">
              <w:rPr>
                <w:rStyle w:val="DefaultParagraphFont"/>
                <w:rFonts w:eastAsia="黑体" w:cs="黑体"/>
                <w:b/>
                <w:bCs/>
                <w:kern w:val="2"/>
                <w:sz w:val="28"/>
                <w:szCs w:val="28"/>
                <w:lang w:val="en-US" w:eastAsia="zh-CN" w:bidi="ar-SA"/>
              </w:rPr>
              <w:t>差旅费</w:t>
            </w:r>
            <w:bookmarkStart w:id="4" w:name="_GoBack_3"/>
            <w:bookmarkEnd w:id="4"/>
            <w:r w:rsidRPr="007E760D">
              <w:rPr>
                <w:rStyle w:val="DefaultParagraphFont"/>
                <w:rFonts w:eastAsia="黑体" w:cs="黑体"/>
                <w:b/>
                <w:bCs/>
                <w:kern w:val="2"/>
                <w:sz w:val="28"/>
                <w:szCs w:val="28"/>
                <w:lang w:val="en-US" w:eastAsia="zh-CN" w:bidi="ar-SA"/>
              </w:rPr>
              <w:fldChar w:fldCharType="end"/>
            </w:r>
          </w:p>
        </w:tc>
        <w:tc>
          <w:tcPr>
            <w:tcW w:w="2005" w:type="dxa"/>
            <w:tcBorders>
              <w:top w:val="single" w:sz="12" w:space="0" w:color="auto"/>
              <w:left w:val="single" w:sz="12" w:space="0" w:color="auto"/>
              <w:bottom w:val="single" w:sz="12" w:space="0" w:color="auto"/>
              <w:right w:val="single" w:sz="12" w:space="0" w:color="auto"/>
            </w:tcBorders>
          </w:tcPr>
          <w:p w:rsidR="00095A21" w:rsidRPr="007E760D" w:rsidP="007E760D">
            <w:pPr>
              <w:pStyle w:val="Normal5"/>
              <w:jc w:val="center"/>
              <w:rPr>
                <w:rStyle w:val="DefaultParagraphFont"/>
                <w:rFonts w:eastAsia="黑体" w:cs="黑体"/>
                <w:b/>
                <w:bCs/>
                <w:kern w:val="2"/>
                <w:sz w:val="28"/>
                <w:szCs w:val="28"/>
                <w:lang w:val="en-US" w:eastAsia="zh-CN" w:bidi="ar-SA"/>
              </w:rPr>
            </w:pPr>
            <w:r w:rsidRPr="007E760D">
              <w:rPr>
                <w:rStyle w:val="DefaultParagraphFont"/>
                <w:rFonts w:eastAsia="黑体" w:cs="黑体"/>
                <w:b/>
                <w:bCs/>
                <w:kern w:val="2"/>
                <w:sz w:val="28"/>
                <w:szCs w:val="28"/>
                <w:lang w:val="en-US" w:eastAsia="zh-CN" w:bidi="ar-SA"/>
              </w:rPr>
              <w:fldChar w:fldCharType="begin"/>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hint="eastAsia"/>
                <w:b/>
                <w:bCs/>
                <w:kern w:val="2"/>
                <w:sz w:val="28"/>
                <w:szCs w:val="28"/>
                <w:lang w:val="en-US" w:eastAsia="zh-CN" w:bidi="ar-SA"/>
              </w:rPr>
              <w:instrText>DOCPROPERTY  Money1  \* MERGEFORMAT</w:instrText>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b/>
                <w:bCs/>
                <w:kern w:val="2"/>
                <w:sz w:val="28"/>
                <w:szCs w:val="28"/>
                <w:lang w:val="en-US" w:eastAsia="zh-CN" w:bidi="ar-SA"/>
              </w:rPr>
              <w:fldChar w:fldCharType="separate"/>
            </w:r>
            <w:r w:rsidRPr="007E760D">
              <w:rPr>
                <w:rStyle w:val="DefaultParagraphFont"/>
                <w:rFonts w:eastAsia="黑体" w:cs="黑体"/>
                <w:b/>
                <w:bCs/>
                <w:kern w:val="2"/>
                <w:sz w:val="28"/>
                <w:szCs w:val="28"/>
                <w:lang w:val="en-US" w:eastAsia="zh-CN" w:bidi="ar-SA"/>
              </w:rPr>
              <w:t>0</w:t>
            </w:r>
            <w:r w:rsidRPr="007E760D">
              <w:rPr>
                <w:rStyle w:val="DefaultParagraphFont"/>
                <w:rFonts w:eastAsia="黑体" w:cs="黑体"/>
                <w:b/>
                <w:bCs/>
                <w:kern w:val="2"/>
                <w:sz w:val="28"/>
                <w:szCs w:val="28"/>
                <w:lang w:val="en-US" w:eastAsia="zh-CN" w:bidi="ar-SA"/>
              </w:rPr>
              <w:fldChar w:fldCharType="end"/>
            </w:r>
          </w:p>
        </w:tc>
        <w:tc>
          <w:tcPr>
            <w:tcW w:w="4830" w:type="dxa"/>
            <w:tcBorders>
              <w:top w:val="single" w:sz="12" w:space="0" w:color="auto"/>
              <w:left w:val="single" w:sz="12" w:space="0" w:color="auto"/>
              <w:bottom w:val="single" w:sz="12" w:space="0" w:color="auto"/>
            </w:tcBorders>
          </w:tcPr>
          <w:p w:rsidR="00095A21" w:rsidRPr="007E760D" w:rsidP="007E760D">
            <w:pPr>
              <w:pStyle w:val="Normal5"/>
              <w:jc w:val="center"/>
              <w:rPr>
                <w:rStyle w:val="DefaultParagraphFont"/>
                <w:rFonts w:eastAsia="黑体" w:cs="黑体"/>
                <w:b/>
                <w:bCs/>
                <w:kern w:val="2"/>
                <w:sz w:val="28"/>
                <w:szCs w:val="28"/>
                <w:lang w:val="en-US" w:eastAsia="zh-CN" w:bidi="ar-SA"/>
              </w:rPr>
            </w:pPr>
            <w:r w:rsidRPr="007E760D">
              <w:rPr>
                <w:rStyle w:val="DefaultParagraphFont"/>
                <w:rFonts w:eastAsia="黑体" w:cs="黑体"/>
                <w:b/>
                <w:bCs/>
                <w:kern w:val="2"/>
                <w:sz w:val="28"/>
                <w:szCs w:val="28"/>
                <w:lang w:val="en-US" w:eastAsia="zh-CN" w:bidi="ar-SA"/>
              </w:rPr>
              <w:fldChar w:fldCharType="begin"/>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hint="eastAsia"/>
                <w:b/>
                <w:bCs/>
                <w:kern w:val="2"/>
                <w:sz w:val="28"/>
                <w:szCs w:val="28"/>
                <w:lang w:val="en-US" w:eastAsia="zh-CN" w:bidi="ar-SA"/>
              </w:rPr>
              <w:instrText>DOCPROPERTY  Detail1  \* MERGEFORMAT</w:instrText>
            </w:r>
            <w:r w:rsidRPr="007E760D">
              <w:rPr>
                <w:rStyle w:val="DefaultParagraphFont"/>
                <w:rFonts w:eastAsia="黑体" w:cs="黑体"/>
                <w:b/>
                <w:bCs/>
                <w:kern w:val="2"/>
                <w:sz w:val="28"/>
                <w:szCs w:val="28"/>
                <w:lang w:val="en-US" w:eastAsia="zh-CN" w:bidi="ar-SA"/>
              </w:rPr>
              <w:instrText xml:space="preserve"> </w:instrText>
            </w:r>
            <w:r w:rsidRPr="007E760D">
              <w:rPr>
                <w:rStyle w:val="DefaultParagraphFont"/>
                <w:rFonts w:eastAsia="黑体" w:cs="黑体"/>
                <w:b/>
                <w:bCs/>
                <w:kern w:val="2"/>
                <w:sz w:val="28"/>
                <w:szCs w:val="28"/>
                <w:lang w:val="en-US" w:eastAsia="zh-CN" w:bidi="ar-SA"/>
              </w:rPr>
              <w:fldChar w:fldCharType="separate"/>
            </w:r>
            <w:r w:rsidRPr="007E760D">
              <w:rPr>
                <w:rStyle w:val="DefaultParagraphFont"/>
                <w:rFonts w:eastAsia="黑体" w:cs="黑体"/>
                <w:b/>
                <w:bCs/>
                <w:kern w:val="2"/>
                <w:sz w:val="28"/>
                <w:szCs w:val="28"/>
                <w:lang w:val="en-US" w:eastAsia="zh-CN" w:bidi="ar-SA"/>
              </w:rPr>
              <w:fldChar w:fldCharType="end"/>
            </w: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会议费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专家咨询费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知识产权事务费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材料费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交通费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测试化验加工费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燃料动力费</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r>
        <w:tblPrEx>
          <w:tblW w:w="8891" w:type="dxa"/>
          <w:jc w:val="center"/>
          <w:tblLayout w:type="fixed"/>
          <w:tblLook w:val="0000"/>
        </w:tblPrEx>
        <w:trPr>
          <w:jc w:val="center"/>
        </w:trPr>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合计</w:t>
            </w:r>
          </w:p>
        </w:tc>
        <w:tc>
          <w:tcPr>
            <w:tcW w:w="2310" w:type="dxa"/>
          </w:tcPr>
          <w:p>
            <w:pPr>
              <w:pStyle w:val="Normal5"/>
              <w:jc w:val="center"/>
              <w:rPr>
                <w:rStyle w:val="DefaultParagraphFont"/>
                <w:kern w:val="2"/>
                <w:sz w:val="21"/>
                <w:lang w:val="en-US" w:eastAsia="zh-CN" w:bidi="ar-SA"/>
              </w:rPr>
            </w:pPr>
            <w:r>
              <w:rPr>
                <w:rStyle w:val="DefaultParagraphFont"/>
                <w:rFonts w:ascii="Times New Roman" w:hAnsi="Times New Roman" w:cs="Times New Roman"/>
                <w:b/>
                <w:kern w:val="2"/>
                <w:sz w:val="28"/>
                <w:szCs w:val="28"/>
                <w:lang w:val="en-US" w:eastAsia="zh-CN" w:bidi="ar-SA"/>
              </w:rPr>
              <w:t>0</w:t>
            </w:r>
          </w:p>
        </w:tc>
        <w:tc>
          <w:tcPr>
            <w:tcW w:w="2310" w:type="dxa"/>
          </w:tcPr>
          <w:p>
            <w:pPr>
              <w:pStyle w:val="Normal5"/>
              <w:jc w:val="center"/>
              <w:rPr>
                <w:rStyle w:val="DefaultParagraphFont"/>
                <w:b/>
                <w:kern w:val="2"/>
                <w:sz w:val="28"/>
                <w:szCs w:val="28"/>
                <w:lang w:val="en-US" w:eastAsia="zh-CN" w:bidi="ar-SA"/>
              </w:rPr>
            </w:pPr>
          </w:p>
        </w:tc>
      </w:tr>
    </w:tbl>
    <w:p w:rsidR="006111B2" w:rsidRPr="00095A21">
      <w:pPr>
        <w:pStyle w:val="Normal5"/>
        <w:rPr>
          <w:rStyle w:val="DefaultParagraphFont"/>
          <w:rFonts w:ascii="Calibri" w:hAnsi="Calibri" w:cs="黑体"/>
          <w:kern w:val="2"/>
          <w:sz w:val="21"/>
          <w:szCs w:val="22"/>
          <w:lang w:val="en-US" w:eastAsia="zh-CN" w:bidi="ar-SA"/>
        </w:rPr>
        <w:sectPr>
          <w:pgSz w:w="11906" w:h="16838"/>
          <w:pgMar w:top="1440" w:right="1800" w:bottom="1440" w:left="1800" w:header="851" w:footer="992" w:gutter="0"/>
          <w:cols w:space="425"/>
          <w:docGrid w:type="lines" w:linePitch="312"/>
        </w:sectPr>
      </w:pPr>
      <w:r>
        <w:rPr>
          <w:rStyle w:val="DefaultParagraphFont"/>
          <w:rFonts w:ascii="Calibri" w:hAnsi="Calibri" w:cs="黑体" w:hint="eastAsia"/>
          <w:kern w:val="2"/>
          <w:sz w:val="21"/>
          <w:szCs w:val="22"/>
          <w:lang w:val="en-US" w:eastAsia="zh-CN" w:bidi="ar-SA"/>
        </w:rPr>
        <w:t>备注：支出科目范围可包括材料费、测试化验加工费、燃料动力费、交通费、出版</w:t>
      </w:r>
      <w:r>
        <w:rPr>
          <w:rStyle w:val="DefaultParagraphFont"/>
          <w:rFonts w:ascii="Calibri" w:hAnsi="Calibri" w:cs="黑体" w:hint="eastAsia"/>
          <w:kern w:val="2"/>
          <w:sz w:val="21"/>
          <w:szCs w:val="22"/>
          <w:lang w:val="en-US" w:eastAsia="zh-CN" w:bidi="ar-SA"/>
        </w:rPr>
        <w:t>/</w:t>
      </w:r>
      <w:r>
        <w:rPr>
          <w:rStyle w:val="DefaultParagraphFont"/>
          <w:rFonts w:ascii="Calibri" w:hAnsi="Calibri" w:cs="黑体" w:hint="eastAsia"/>
          <w:kern w:val="2"/>
          <w:sz w:val="21"/>
          <w:szCs w:val="22"/>
          <w:lang w:val="en-US" w:eastAsia="zh-CN" w:bidi="ar-SA"/>
        </w:rPr>
        <w:t>文献</w:t>
      </w:r>
      <w:r>
        <w:rPr>
          <w:rStyle w:val="DefaultParagraphFont"/>
          <w:rFonts w:ascii="Calibri" w:hAnsi="Calibri" w:cs="黑体" w:hint="eastAsia"/>
          <w:kern w:val="2"/>
          <w:sz w:val="21"/>
          <w:szCs w:val="22"/>
          <w:lang w:val="en-US" w:eastAsia="zh-CN" w:bidi="ar-SA"/>
        </w:rPr>
        <w:t>/</w:t>
      </w:r>
      <w:r>
        <w:rPr>
          <w:rStyle w:val="DefaultParagraphFont"/>
          <w:rFonts w:ascii="Calibri" w:hAnsi="Calibri" w:cs="黑体" w:hint="eastAsia"/>
          <w:kern w:val="2"/>
          <w:sz w:val="21"/>
          <w:szCs w:val="22"/>
          <w:lang w:val="en-US" w:eastAsia="zh-CN" w:bidi="ar-SA"/>
        </w:rPr>
        <w:t>信息传播</w:t>
      </w:r>
      <w:r>
        <w:rPr>
          <w:rStyle w:val="DefaultParagraphFont"/>
          <w:rFonts w:ascii="Calibri" w:hAnsi="Calibri" w:cs="黑体" w:hint="eastAsia"/>
          <w:kern w:val="2"/>
          <w:sz w:val="21"/>
          <w:szCs w:val="22"/>
          <w:lang w:val="en-US" w:eastAsia="zh-CN" w:bidi="ar-SA"/>
        </w:rPr>
        <w:t>/</w:t>
      </w:r>
      <w:r>
        <w:rPr>
          <w:rStyle w:val="DefaultParagraphFont"/>
          <w:rFonts w:ascii="Calibri" w:hAnsi="Calibri" w:cs="黑体" w:hint="eastAsia"/>
          <w:kern w:val="2"/>
          <w:sz w:val="21"/>
          <w:szCs w:val="22"/>
          <w:lang w:val="en-US" w:eastAsia="zh-CN" w:bidi="ar-SA"/>
        </w:rPr>
        <w:t>知识产权事务费、会议差旅费费（包含会议费、差旅费、国际合作与交流费，不超过总经费</w:t>
      </w:r>
      <w:r>
        <w:rPr>
          <w:rStyle w:val="DefaultParagraphFont"/>
          <w:rFonts w:ascii="Calibri" w:hAnsi="Calibri" w:cs="黑体" w:hint="eastAsia"/>
          <w:kern w:val="2"/>
          <w:sz w:val="21"/>
          <w:szCs w:val="22"/>
          <w:lang w:val="en-US" w:eastAsia="zh-CN" w:bidi="ar-SA"/>
        </w:rPr>
        <w:t>10%</w:t>
      </w:r>
      <w:r>
        <w:rPr>
          <w:rStyle w:val="DefaultParagraphFont"/>
          <w:rFonts w:ascii="Calibri" w:hAnsi="Calibri" w:cs="黑体" w:hint="eastAsia"/>
          <w:kern w:val="2"/>
          <w:sz w:val="21"/>
          <w:szCs w:val="22"/>
          <w:lang w:val="en-US" w:eastAsia="zh-CN" w:bidi="ar-SA"/>
        </w:rPr>
        <w:t>的，不需要提供预算测算依据）、劳务费、专家咨询费、培训费、租赁费、设备购置与研制费、设施设备维修维护费、其它相关支出等，其他支出应明确具体内容。</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71422F">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71422F" w:rsidP="00745B49">
            <w:pPr>
              <w:pStyle w:val="Normal6"/>
              <w:rPr>
                <w:rStyle w:val="DefaultParagraphFont"/>
                <w:rFonts w:ascii="宋体" w:hAnsi="宋体" w:cs="黑体"/>
                <w:b/>
                <w:bCs/>
                <w:kern w:val="2"/>
                <w:sz w:val="30"/>
                <w:szCs w:val="30"/>
                <w:lang w:val="en-US" w:eastAsia="zh-CN" w:bidi="ar-SA"/>
              </w:rPr>
            </w:pPr>
            <w:r>
              <w:rPr>
                <w:rStyle w:val="DefaultParagraphFont"/>
                <w:rFonts w:ascii="宋体" w:hAnsi="宋体" w:cs="黑体" w:hint="eastAsia"/>
                <w:b/>
                <w:bCs/>
                <w:kern w:val="2"/>
                <w:sz w:val="30"/>
                <w:szCs w:val="30"/>
                <w:lang w:val="en-US" w:eastAsia="zh-CN" w:bidi="ar-SA"/>
              </w:rPr>
              <w:t>八、各单位经费预算</w:t>
            </w:r>
            <w:r>
              <w:rPr>
                <w:rStyle w:val="DefaultParagraphFont"/>
                <w:rFonts w:ascii="宋体" w:hAnsi="宋体" w:cs="黑体" w:hint="eastAsia"/>
                <w:bCs/>
                <w:kern w:val="2"/>
                <w:sz w:val="24"/>
                <w:szCs w:val="24"/>
                <w:lang w:val="en-US" w:eastAsia="zh-CN" w:bidi="ar-SA"/>
              </w:rPr>
              <w:t>（如果有协作单位，请填写此表）</w:t>
            </w:r>
          </w:p>
        </w:tc>
      </w:tr>
      <w:tr w:rsidTr="0071422F">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牵头单位</w:t>
            </w:r>
          </w:p>
        </w:tc>
        <w:tc>
          <w:tcPr>
            <w:tcW w:w="1663" w:type="dxa"/>
            <w:tcBorders>
              <w:left w:val="single" w:sz="6" w:space="0" w:color="auto"/>
              <w:bottom w:val="single" w:sz="6" w:space="0" w:color="auto"/>
              <w:righ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预算总经费</w:t>
            </w:r>
          </w:p>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（万元）</w:t>
            </w:r>
          </w:p>
        </w:tc>
        <w:tc>
          <w:tcPr>
            <w:tcW w:w="1625" w:type="dxa"/>
            <w:tcBorders>
              <w:lef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 xml:space="preserve"> </w:t>
            </w:r>
            <w:r w:rsidR="006C13B6">
              <w:rPr>
                <w:rStyle w:val="DefaultParagraphFont"/>
                <w:rFonts w:ascii="宋体" w:hAnsi="宋体" w:cs="黑体"/>
                <w:b/>
                <w:bCs/>
                <w:kern w:val="2"/>
                <w:sz w:val="24"/>
                <w:szCs w:val="24"/>
                <w:lang w:val="en-US" w:eastAsia="zh-CN" w:bidi="ar-SA"/>
              </w:rPr>
              <w:fldChar w:fldCharType="begin"/>
            </w:r>
            <w:r w:rsidR="006C13B6">
              <w:rPr>
                <w:rStyle w:val="DefaultParagraphFont"/>
                <w:rFonts w:ascii="宋体" w:hAnsi="宋体" w:cs="黑体"/>
                <w:b/>
                <w:bCs/>
                <w:kern w:val="2"/>
                <w:sz w:val="24"/>
                <w:szCs w:val="24"/>
                <w:lang w:val="en-US" w:eastAsia="zh-CN" w:bidi="ar-SA"/>
              </w:rPr>
              <w:instrText xml:space="preserve"> </w:instrText>
            </w:r>
            <w:r w:rsidR="006C13B6">
              <w:rPr>
                <w:rStyle w:val="DefaultParagraphFont"/>
                <w:rFonts w:ascii="宋体" w:hAnsi="宋体" w:cs="黑体" w:hint="eastAsia"/>
                <w:b/>
                <w:bCs/>
                <w:kern w:val="2"/>
                <w:sz w:val="24"/>
                <w:szCs w:val="24"/>
                <w:lang w:val="en-US" w:eastAsia="zh-CN" w:bidi="ar-SA"/>
              </w:rPr>
              <w:instrText>DOCPROPERTY  MoneyYear1  \* MERGEFORMAT</w:instrText>
            </w:r>
            <w:r w:rsidR="006C13B6">
              <w:rPr>
                <w:rStyle w:val="DefaultParagraphFont"/>
                <w:rFonts w:ascii="宋体" w:hAnsi="宋体" w:cs="黑体"/>
                <w:b/>
                <w:bCs/>
                <w:kern w:val="2"/>
                <w:sz w:val="24"/>
                <w:szCs w:val="24"/>
                <w:lang w:val="en-US" w:eastAsia="zh-CN" w:bidi="ar-SA"/>
              </w:rPr>
              <w:instrText xml:space="preserve"> </w:instrText>
            </w:r>
            <w:r w:rsidR="006C13B6">
              <w:rPr>
                <w:rStyle w:val="DefaultParagraphFont"/>
                <w:rFonts w:ascii="宋体" w:hAnsi="宋体" w:cs="黑体"/>
                <w:b/>
                <w:bCs/>
                <w:kern w:val="2"/>
                <w:sz w:val="24"/>
                <w:szCs w:val="24"/>
                <w:lang w:val="en-US" w:eastAsia="zh-CN" w:bidi="ar-SA"/>
              </w:rPr>
              <w:fldChar w:fldCharType="separate"/>
            </w:r>
            <w:r w:rsidR="006C13B6">
              <w:rPr>
                <w:rStyle w:val="DefaultParagraphFont"/>
                <w:rFonts w:ascii="宋体" w:hAnsi="宋体" w:cs="黑体"/>
                <w:b/>
                <w:bCs/>
                <w:kern w:val="2"/>
                <w:sz w:val="24"/>
                <w:szCs w:val="24"/>
                <w:lang w:val="en-US" w:eastAsia="zh-CN" w:bidi="ar-SA"/>
              </w:rPr>
              <w:t>2018</w:t>
            </w:r>
            <w:r w:rsidR="006C13B6">
              <w:rPr>
                <w:rStyle w:val="DefaultParagraphFont"/>
                <w:rFonts w:ascii="宋体" w:hAnsi="宋体" w:cs="黑体"/>
                <w:b/>
                <w:bCs/>
                <w:kern w:val="2"/>
                <w:sz w:val="24"/>
                <w:szCs w:val="24"/>
                <w:lang w:val="en-US" w:eastAsia="zh-CN" w:bidi="ar-SA"/>
              </w:rPr>
              <w:fldChar w:fldCharType="end"/>
            </w:r>
            <w:r>
              <w:rPr>
                <w:rStyle w:val="DefaultParagraphFont"/>
                <w:rFonts w:ascii="宋体" w:hAnsi="宋体" w:cs="黑体" w:hint="eastAsia"/>
                <w:b/>
                <w:bCs/>
                <w:kern w:val="2"/>
                <w:sz w:val="24"/>
                <w:szCs w:val="24"/>
                <w:lang w:val="en-US" w:eastAsia="zh-CN" w:bidi="ar-SA"/>
              </w:rPr>
              <w:t>年度经费</w:t>
            </w:r>
          </w:p>
        </w:tc>
        <w:tc>
          <w:tcPr>
            <w:tcW w:w="1625" w:type="dxa"/>
            <w:tcBorders>
              <w:lef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c>
          <w:tcPr>
            <w:tcW w:w="1626" w:type="dxa"/>
            <w:tcBorders>
              <w:left w:val="single" w:sz="6"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r>
      <w:tr w:rsidTr="00DD5112">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r w:rsidRPr="00DD5112">
              <w:rPr>
                <w:rStyle w:val="DefaultParagraphFont"/>
                <w:rFonts w:ascii="宋体" w:hAnsi="宋体" w:cs="黑体"/>
                <w:b/>
                <w:bCs/>
                <w:kern w:val="2"/>
                <w:sz w:val="28"/>
                <w:szCs w:val="28"/>
                <w:lang w:val="en-US" w:eastAsia="zh-CN" w:bidi="ar-SA"/>
              </w:rPr>
              <w:fldChar w:fldCharType="begin"/>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hint="eastAsia"/>
                <w:b/>
                <w:bCs/>
                <w:kern w:val="2"/>
                <w:sz w:val="28"/>
                <w:szCs w:val="28"/>
                <w:lang w:val="en-US" w:eastAsia="zh-CN" w:bidi="ar-SA"/>
              </w:rPr>
              <w:instrText>DOCPROPERTY  Depart1  \* MERGEFORMAT</w:instrText>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b/>
                <w:bCs/>
                <w:kern w:val="2"/>
                <w:sz w:val="28"/>
                <w:szCs w:val="28"/>
                <w:lang w:val="en-US" w:eastAsia="zh-CN" w:bidi="ar-SA"/>
              </w:rPr>
              <w:fldChar w:fldCharType="separate"/>
            </w:r>
            <w:r w:rsidRPr="00DD5112">
              <w:rPr>
                <w:rStyle w:val="DefaultParagraphFont"/>
                <w:rFonts w:ascii="宋体" w:hAnsi="宋体" w:cs="黑体"/>
                <w:b/>
                <w:bCs/>
                <w:kern w:val="2"/>
                <w:sz w:val="28"/>
                <w:szCs w:val="28"/>
                <w:lang w:val="en-US" w:eastAsia="zh-CN" w:bidi="ar-SA"/>
              </w:rPr>
              <w:t>烟草研究所</w:t>
            </w:r>
            <w:r w:rsidRPr="00DD5112">
              <w:rPr>
                <w:rStyle w:val="DefaultParagraphFont"/>
                <w:rFonts w:ascii="宋体" w:hAnsi="宋体" w:cs="黑体"/>
                <w:b/>
                <w:bCs/>
                <w:kern w:val="2"/>
                <w:sz w:val="28"/>
                <w:szCs w:val="28"/>
                <w:lang w:val="en-US" w:eastAsia="zh-CN" w:bidi="ar-SA"/>
              </w:rPr>
              <w:fldChar w:fldCharType="end"/>
            </w:r>
          </w:p>
        </w:tc>
        <w:tc>
          <w:tcPr>
            <w:tcW w:w="1663" w:type="dxa"/>
            <w:tcBorders>
              <w:left w:val="single" w:sz="6" w:space="0" w:color="auto"/>
              <w:bottom w:val="single" w:sz="12" w:space="0" w:color="auto"/>
              <w:right w:val="single" w:sz="6"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r w:rsidRPr="00DD5112">
              <w:rPr>
                <w:rStyle w:val="DefaultParagraphFont"/>
                <w:rFonts w:ascii="宋体" w:hAnsi="宋体" w:cs="黑体"/>
                <w:b/>
                <w:bCs/>
                <w:kern w:val="2"/>
                <w:sz w:val="28"/>
                <w:szCs w:val="28"/>
                <w:lang w:val="en-US" w:eastAsia="zh-CN" w:bidi="ar-SA"/>
              </w:rPr>
              <w:fldChar w:fldCharType="begin"/>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hint="eastAsia"/>
                <w:b/>
                <w:bCs/>
                <w:kern w:val="2"/>
                <w:sz w:val="28"/>
                <w:szCs w:val="28"/>
                <w:lang w:val="en-US" w:eastAsia="zh-CN" w:bidi="ar-SA"/>
              </w:rPr>
              <w:instrText>DOCPROPERTY  moneyall1  \* MERGEFORMAT</w:instrText>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b/>
                <w:bCs/>
                <w:kern w:val="2"/>
                <w:sz w:val="28"/>
                <w:szCs w:val="28"/>
                <w:lang w:val="en-US" w:eastAsia="zh-CN" w:bidi="ar-SA"/>
              </w:rPr>
              <w:fldChar w:fldCharType="separate"/>
            </w:r>
            <w:r w:rsidRPr="00DD5112">
              <w:rPr>
                <w:rStyle w:val="DefaultParagraphFont"/>
                <w:rFonts w:ascii="宋体" w:hAnsi="宋体" w:cs="黑体"/>
                <w:b/>
                <w:bCs/>
                <w:kern w:val="2"/>
                <w:sz w:val="28"/>
                <w:szCs w:val="28"/>
                <w:lang w:val="en-US" w:eastAsia="zh-CN" w:bidi="ar-SA"/>
              </w:rPr>
              <w:t>2</w:t>
            </w:r>
            <w:r w:rsidRPr="00DD5112">
              <w:rPr>
                <w:rStyle w:val="DefaultParagraphFont"/>
                <w:rFonts w:ascii="宋体" w:hAnsi="宋体" w:cs="黑体"/>
                <w:b/>
                <w:bCs/>
                <w:kern w:val="2"/>
                <w:sz w:val="28"/>
                <w:szCs w:val="28"/>
                <w:lang w:val="en-US" w:eastAsia="zh-CN" w:bidi="ar-SA"/>
              </w:rPr>
              <w:fldChar w:fldCharType="end"/>
            </w:r>
            <w:bookmarkStart w:id="5" w:name="_GoBack_4"/>
            <w:bookmarkEnd w:id="5"/>
          </w:p>
        </w:tc>
        <w:tc>
          <w:tcPr>
            <w:tcW w:w="1625" w:type="dxa"/>
            <w:tcBorders>
              <w:left w:val="single" w:sz="6" w:space="0" w:color="auto"/>
              <w:bottom w:val="single" w:sz="12"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r w:rsidRPr="00DD5112">
              <w:rPr>
                <w:rStyle w:val="DefaultParagraphFont"/>
                <w:rFonts w:ascii="宋体" w:hAnsi="宋体" w:cs="黑体"/>
                <w:b/>
                <w:bCs/>
                <w:kern w:val="2"/>
                <w:sz w:val="28"/>
                <w:szCs w:val="28"/>
                <w:lang w:val="en-US" w:eastAsia="zh-CN" w:bidi="ar-SA"/>
              </w:rPr>
              <w:fldChar w:fldCharType="begin"/>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hint="eastAsia"/>
                <w:b/>
                <w:bCs/>
                <w:kern w:val="2"/>
                <w:sz w:val="28"/>
                <w:szCs w:val="28"/>
                <w:lang w:val="en-US" w:eastAsia="zh-CN" w:bidi="ar-SA"/>
              </w:rPr>
              <w:instrText>DOCPROPERTY  money1  \* MERGEFORMAT</w:instrText>
            </w:r>
            <w:r w:rsidRPr="00DD5112">
              <w:rPr>
                <w:rStyle w:val="DefaultParagraphFont"/>
                <w:rFonts w:ascii="宋体" w:hAnsi="宋体" w:cs="黑体"/>
                <w:b/>
                <w:bCs/>
                <w:kern w:val="2"/>
                <w:sz w:val="28"/>
                <w:szCs w:val="28"/>
                <w:lang w:val="en-US" w:eastAsia="zh-CN" w:bidi="ar-SA"/>
              </w:rPr>
              <w:instrText xml:space="preserve"> </w:instrText>
            </w:r>
            <w:r w:rsidRPr="00DD5112">
              <w:rPr>
                <w:rStyle w:val="DefaultParagraphFont"/>
                <w:rFonts w:ascii="宋体" w:hAnsi="宋体" w:cs="黑体"/>
                <w:b/>
                <w:bCs/>
                <w:kern w:val="2"/>
                <w:sz w:val="28"/>
                <w:szCs w:val="28"/>
                <w:lang w:val="en-US" w:eastAsia="zh-CN" w:bidi="ar-SA"/>
              </w:rPr>
              <w:fldChar w:fldCharType="separate"/>
            </w:r>
            <w:r w:rsidRPr="00DD5112">
              <w:rPr>
                <w:rStyle w:val="DefaultParagraphFont"/>
                <w:rFonts w:ascii="宋体" w:hAnsi="宋体" w:cs="黑体"/>
                <w:b/>
                <w:bCs/>
                <w:kern w:val="2"/>
                <w:sz w:val="28"/>
                <w:szCs w:val="28"/>
                <w:lang w:val="en-US" w:eastAsia="zh-CN" w:bidi="ar-SA"/>
              </w:rPr>
              <w:t>0</w:t>
            </w:r>
            <w:r w:rsidRPr="00DD5112">
              <w:rPr>
                <w:rStyle w:val="DefaultParagraphFont"/>
                <w:rFonts w:ascii="宋体" w:hAnsi="宋体" w:cs="黑体"/>
                <w:b/>
                <w:bCs/>
                <w:kern w:val="2"/>
                <w:sz w:val="28"/>
                <w:szCs w:val="28"/>
                <w:lang w:val="en-US" w:eastAsia="zh-CN" w:bidi="ar-SA"/>
              </w:rPr>
              <w:fldChar w:fldCharType="end"/>
            </w:r>
          </w:p>
        </w:tc>
        <w:tc>
          <w:tcPr>
            <w:tcW w:w="1625" w:type="dxa"/>
            <w:tcBorders>
              <w:left w:val="single" w:sz="6" w:space="0" w:color="auto"/>
              <w:bottom w:val="single" w:sz="12"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p>
        </w:tc>
        <w:tc>
          <w:tcPr>
            <w:tcW w:w="1626" w:type="dxa"/>
            <w:tcBorders>
              <w:left w:val="single" w:sz="6" w:space="0" w:color="auto"/>
              <w:bottom w:val="single" w:sz="12" w:space="0" w:color="auto"/>
            </w:tcBorders>
            <w:vAlign w:val="center"/>
          </w:tcPr>
          <w:p w:rsidR="0071422F" w:rsidRPr="00DD5112" w:rsidP="00DD5112">
            <w:pPr>
              <w:pStyle w:val="Normal6"/>
              <w:jc w:val="center"/>
              <w:rPr>
                <w:rStyle w:val="DefaultParagraphFont"/>
                <w:rFonts w:ascii="宋体" w:hAnsi="宋体" w:cs="黑体"/>
                <w:b/>
                <w:bCs/>
                <w:kern w:val="2"/>
                <w:sz w:val="28"/>
                <w:szCs w:val="28"/>
                <w:lang w:val="en-US" w:eastAsia="zh-CN" w:bidi="ar-SA"/>
              </w:rPr>
            </w:pPr>
          </w:p>
        </w:tc>
      </w:tr>
      <w:tr w:rsidTr="00DD5112">
        <w:tblPrEx>
          <w:tblW w:w="8615" w:type="dxa"/>
          <w:jc w:val="center"/>
          <w:tblLayout w:type="fixed"/>
          <w:tblLook w:val="0000"/>
        </w:tblPrEx>
        <w:trPr>
          <w:trHeight w:val="690"/>
          <w:jc w:val="center"/>
        </w:trPr>
        <w:tc>
          <w:tcPr>
            <w:tcW w:w="2076" w:type="dxa"/>
            <w:tcBorders>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协作单位</w:t>
            </w:r>
          </w:p>
        </w:tc>
        <w:tc>
          <w:tcPr>
            <w:tcW w:w="1663" w:type="dxa"/>
            <w:tcBorders>
              <w:left w:val="single" w:sz="12" w:space="0" w:color="auto"/>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预算总经费</w:t>
            </w:r>
          </w:p>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（万元）</w:t>
            </w:r>
          </w:p>
        </w:tc>
        <w:tc>
          <w:tcPr>
            <w:tcW w:w="1625" w:type="dxa"/>
            <w:tcBorders>
              <w:left w:val="single" w:sz="12" w:space="0" w:color="auto"/>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r>
              <w:rPr>
                <w:rStyle w:val="DefaultParagraphFont"/>
                <w:rFonts w:ascii="宋体" w:hAnsi="宋体" w:cs="黑体" w:hint="eastAsia"/>
                <w:b/>
                <w:bCs/>
                <w:kern w:val="2"/>
                <w:sz w:val="24"/>
                <w:szCs w:val="24"/>
                <w:lang w:val="en-US" w:eastAsia="zh-CN" w:bidi="ar-SA"/>
              </w:rPr>
              <w:t xml:space="preserve"> </w:t>
            </w:r>
            <w:r w:rsidR="008C02F2">
              <w:rPr>
                <w:rStyle w:val="DefaultParagraphFont"/>
                <w:rFonts w:ascii="宋体" w:hAnsi="宋体" w:cs="黑体"/>
                <w:b/>
                <w:bCs/>
                <w:kern w:val="2"/>
                <w:sz w:val="24"/>
                <w:szCs w:val="24"/>
                <w:lang w:val="en-US" w:eastAsia="zh-CN" w:bidi="ar-SA"/>
              </w:rPr>
              <w:fldChar w:fldCharType="begin"/>
            </w:r>
            <w:r w:rsidR="008C02F2">
              <w:rPr>
                <w:rStyle w:val="DefaultParagraphFont"/>
                <w:rFonts w:ascii="宋体" w:hAnsi="宋体" w:cs="黑体"/>
                <w:b/>
                <w:bCs/>
                <w:kern w:val="2"/>
                <w:sz w:val="24"/>
                <w:szCs w:val="24"/>
                <w:lang w:val="en-US" w:eastAsia="zh-CN" w:bidi="ar-SA"/>
              </w:rPr>
              <w:instrText xml:space="preserve"> </w:instrText>
            </w:r>
            <w:r w:rsidR="008C02F2">
              <w:rPr>
                <w:rStyle w:val="DefaultParagraphFont"/>
                <w:rFonts w:ascii="宋体" w:hAnsi="宋体" w:cs="黑体" w:hint="eastAsia"/>
                <w:b/>
                <w:bCs/>
                <w:kern w:val="2"/>
                <w:sz w:val="24"/>
                <w:szCs w:val="24"/>
                <w:lang w:val="en-US" w:eastAsia="zh-CN" w:bidi="ar-SA"/>
              </w:rPr>
              <w:instrText>DOCPROPERTY  MoneyYear1  \* MERGEFORMAT</w:instrText>
            </w:r>
            <w:r w:rsidR="008C02F2">
              <w:rPr>
                <w:rStyle w:val="DefaultParagraphFont"/>
                <w:rFonts w:ascii="宋体" w:hAnsi="宋体" w:cs="黑体"/>
                <w:b/>
                <w:bCs/>
                <w:kern w:val="2"/>
                <w:sz w:val="24"/>
                <w:szCs w:val="24"/>
                <w:lang w:val="en-US" w:eastAsia="zh-CN" w:bidi="ar-SA"/>
              </w:rPr>
              <w:instrText xml:space="preserve"> </w:instrText>
            </w:r>
            <w:r w:rsidR="008C02F2">
              <w:rPr>
                <w:rStyle w:val="DefaultParagraphFont"/>
                <w:rFonts w:ascii="宋体" w:hAnsi="宋体" w:cs="黑体"/>
                <w:b/>
                <w:bCs/>
                <w:kern w:val="2"/>
                <w:sz w:val="24"/>
                <w:szCs w:val="24"/>
                <w:lang w:val="en-US" w:eastAsia="zh-CN" w:bidi="ar-SA"/>
              </w:rPr>
              <w:fldChar w:fldCharType="separate"/>
            </w:r>
            <w:r w:rsidR="008C02F2">
              <w:rPr>
                <w:rStyle w:val="DefaultParagraphFont"/>
                <w:rFonts w:ascii="宋体" w:hAnsi="宋体" w:cs="黑体"/>
                <w:b/>
                <w:bCs/>
                <w:kern w:val="2"/>
                <w:sz w:val="24"/>
                <w:szCs w:val="24"/>
                <w:lang w:val="en-US" w:eastAsia="zh-CN" w:bidi="ar-SA"/>
              </w:rPr>
              <w:t>2018</w:t>
            </w:r>
            <w:r w:rsidR="008C02F2">
              <w:rPr>
                <w:rStyle w:val="DefaultParagraphFont"/>
                <w:rFonts w:ascii="宋体" w:hAnsi="宋体" w:cs="黑体"/>
                <w:b/>
                <w:bCs/>
                <w:kern w:val="2"/>
                <w:sz w:val="24"/>
                <w:szCs w:val="24"/>
                <w:lang w:val="en-US" w:eastAsia="zh-CN" w:bidi="ar-SA"/>
              </w:rPr>
              <w:fldChar w:fldCharType="end"/>
            </w:r>
            <w:r>
              <w:rPr>
                <w:rStyle w:val="DefaultParagraphFont"/>
                <w:rFonts w:ascii="宋体" w:hAnsi="宋体" w:cs="黑体" w:hint="eastAsia"/>
                <w:b/>
                <w:bCs/>
                <w:kern w:val="2"/>
                <w:sz w:val="24"/>
                <w:szCs w:val="24"/>
                <w:lang w:val="en-US" w:eastAsia="zh-CN" w:bidi="ar-SA"/>
              </w:rPr>
              <w:t>年度经费</w:t>
            </w:r>
          </w:p>
        </w:tc>
        <w:tc>
          <w:tcPr>
            <w:tcW w:w="1625" w:type="dxa"/>
            <w:tcBorders>
              <w:left w:val="single" w:sz="12" w:space="0" w:color="auto"/>
              <w:bottom w:val="single" w:sz="12" w:space="0" w:color="auto"/>
              <w:right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c>
          <w:tcPr>
            <w:tcW w:w="1626" w:type="dxa"/>
            <w:tcBorders>
              <w:left w:val="single" w:sz="12" w:space="0" w:color="auto"/>
              <w:bottom w:val="single" w:sz="12" w:space="0" w:color="auto"/>
            </w:tcBorders>
            <w:vAlign w:val="center"/>
          </w:tcPr>
          <w:p w:rsidR="0071422F" w:rsidP="00745B49">
            <w:pPr>
              <w:pStyle w:val="Normal6"/>
              <w:rPr>
                <w:rStyle w:val="DefaultParagraphFont"/>
                <w:rFonts w:ascii="宋体" w:hAnsi="宋体" w:cs="黑体"/>
                <w:b/>
                <w:bCs/>
                <w:kern w:val="2"/>
                <w:sz w:val="24"/>
                <w:szCs w:val="24"/>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r>
        <w:tblPrEx>
          <w:tblW w:w="8615" w:type="dxa"/>
          <w:jc w:val="center"/>
          <w:tblLayout w:type="fixed"/>
          <w:tblLook w:val="0000"/>
        </w:tblPrEx>
        <w:trPr>
          <w:trHeight w:val="750"/>
          <w:jc w:val="center"/>
        </w:trPr>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jc w:val="center"/>
              <w:rPr>
                <w:rStyle w:val="DefaultParagraphFont"/>
                <w:kern w:val="2"/>
                <w:sz w:val="21"/>
                <w:lang w:val="en-US" w:eastAsia="zh-CN" w:bidi="ar-SA"/>
              </w:rPr>
            </w:pPr>
            <w:r>
              <w:rPr>
                <w:rStyle w:val="DefaultParagraphFont"/>
                <w:rFonts w:ascii="Times New Roman" w:hAnsi="Times New Roman" w:cs="Times New Roman"/>
                <w:kern w:val="2"/>
                <w:sz w:val="28"/>
                <w:szCs w:val="28"/>
                <w:lang w:val="en-US" w:eastAsia="zh-CN" w:bidi="ar-SA"/>
              </w:rPr>
              <w:t xml:space="preserve"> </w:t>
            </w:r>
          </w:p>
        </w:tc>
        <w:tc>
          <w:tcPr>
            <w:tcW w:w="2310" w:type="dxa"/>
          </w:tcPr>
          <w:p>
            <w:pPr>
              <w:pStyle w:val="Normal6"/>
              <w:rPr>
                <w:rStyle w:val="DefaultParagraphFont"/>
                <w:kern w:val="2"/>
                <w:sz w:val="21"/>
                <w:lang w:val="en-US" w:eastAsia="zh-CN" w:bidi="ar-SA"/>
              </w:rPr>
            </w:pPr>
          </w:p>
        </w:tc>
        <w:tc>
          <w:tcPr>
            <w:tcW w:w="2310" w:type="dxa"/>
          </w:tcPr>
          <w:p>
            <w:pPr>
              <w:pStyle w:val="Normal6"/>
              <w:rPr>
                <w:rStyle w:val="DefaultParagraphFont"/>
                <w:kern w:val="2"/>
                <w:sz w:val="21"/>
                <w:lang w:val="en-US" w:eastAsia="zh-CN" w:bidi="ar-SA"/>
              </w:rPr>
            </w:pPr>
          </w:p>
        </w:tc>
      </w:tr>
    </w:tbl>
    <w:p w:rsidR="006111B2">
      <w:pPr>
        <w:pStyle w:val="Normal6"/>
        <w:rPr>
          <w:rStyle w:val="DefaultParagraphFont"/>
          <w:kern w:val="2"/>
          <w:sz w:val="21"/>
          <w:lang w:val="en-US" w:eastAsia="zh-CN" w:bidi="ar-SA"/>
        </w:rPr>
        <w:sectPr>
          <w:pgSz w:w="11906" w:h="16838"/>
          <w:pgMar w:top="1440" w:right="1800" w:bottom="1440" w:left="1800" w:header="851" w:footer="992" w:gutter="0"/>
          <w:cols w:space="425"/>
          <w:docGrid w:type="lines" w:linePitch="312"/>
        </w:sectPr>
      </w:pPr>
    </w:p>
    <w:p w:rsidR="00F67153">
      <w:pPr>
        <w:pStyle w:val="Normal7"/>
        <w:rPr>
          <w:rStyle w:val="DefaultParagraphFont"/>
          <w:rFonts w:ascii="宋体" w:hAnsi="宋体" w:cs="黑体"/>
          <w:b/>
          <w:bCs/>
          <w:sz w:val="30"/>
          <w:szCs w:val="30"/>
        </w:rPr>
      </w:pPr>
      <w:bookmarkStart w:id="6" w:name="_GoBack_5"/>
      <w:bookmarkEnd w:id="6"/>
      <w:r>
        <w:rPr>
          <w:rStyle w:val="DefaultParagraphFont"/>
          <w:rFonts w:ascii="宋体" w:hAnsi="宋体" w:cs="黑体" w:hint="eastAsia"/>
          <w:b/>
          <w:bCs/>
          <w:sz w:val="30"/>
          <w:szCs w:val="30"/>
        </w:rPr>
        <w:t>九、共同条款</w:t>
      </w:r>
    </w:p>
    <w:p w:rsidR="00F67153">
      <w:pPr>
        <w:pStyle w:val="Normal7"/>
        <w:spacing w:line="360" w:lineRule="auto"/>
        <w:rPr>
          <w:rStyle w:val="DefaultParagraphFont"/>
          <w:rFonts w:ascii="宋体" w:hAnsi="宋体" w:cs="黑体"/>
          <w:bCs/>
          <w:sz w:val="24"/>
          <w:szCs w:val="24"/>
        </w:rPr>
      </w:pPr>
      <w:r>
        <w:rPr>
          <w:rStyle w:val="DefaultParagraphFont"/>
          <w:rFonts w:ascii="宋体" w:hAnsi="宋体" w:cs="黑体" w:hint="eastAsia"/>
          <w:b/>
          <w:bCs/>
          <w:sz w:val="24"/>
          <w:szCs w:val="24"/>
        </w:rPr>
        <w:t xml:space="preserve">    </w:t>
      </w:r>
      <w:r>
        <w:rPr>
          <w:rStyle w:val="DefaultParagraphFont"/>
          <w:rFonts w:ascii="宋体" w:hAnsi="宋体" w:cs="黑体" w:hint="eastAsia"/>
          <w:bCs/>
          <w:sz w:val="24"/>
          <w:szCs w:val="24"/>
        </w:rPr>
        <w:t>签约各方共同遵守《中央级公益性科研院所基本科研业务费专项资金管理办法》（以下简称《办法》）、《中国农业科学院中央级公益性科研院所基本科研业务费专项管理实施细则》（以下简称《实施细则》）的有关规定。</w:t>
      </w:r>
    </w:p>
    <w:p w:rsidR="00F67153">
      <w:pPr>
        <w:pStyle w:val="Normal7"/>
        <w:spacing w:line="360" w:lineRule="auto"/>
        <w:rPr>
          <w:rStyle w:val="DefaultParagraphFont"/>
          <w:rFonts w:ascii="宋体" w:hAnsi="宋体" w:cs="黑体"/>
          <w:bCs/>
          <w:sz w:val="24"/>
          <w:szCs w:val="24"/>
        </w:rPr>
      </w:pPr>
      <w:r>
        <w:rPr>
          <w:rStyle w:val="DefaultParagraphFont"/>
          <w:rFonts w:ascii="宋体" w:hAnsi="宋体" w:cs="黑体" w:hint="eastAsia"/>
          <w:bCs/>
          <w:sz w:val="24"/>
          <w:szCs w:val="24"/>
        </w:rPr>
        <w:t xml:space="preserve">    1、项目经费专款专用，不得挪作他用。经费使用严格遵照《办法》和《实施细则》的有关规定执行。</w:t>
      </w:r>
      <w:r>
        <w:rPr>
          <w:rStyle w:val="DefaultParagraphFont"/>
          <w:rFonts w:ascii="宋体" w:hAnsi="宋体" w:cs="黑体" w:hint="eastAsia"/>
          <w:bCs/>
          <w:sz w:val="24"/>
          <w:szCs w:val="24"/>
        </w:rPr>
        <w:t>若经费</w:t>
      </w:r>
      <w:r>
        <w:rPr>
          <w:rStyle w:val="DefaultParagraphFont"/>
          <w:rFonts w:ascii="宋体" w:hAnsi="宋体" w:cs="黑体" w:hint="eastAsia"/>
          <w:bCs/>
          <w:sz w:val="24"/>
          <w:szCs w:val="24"/>
        </w:rPr>
        <w:t>超支，由乙方自筹解决，但不得影响项目执行。</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2、甲方根据《办法》和《实施细则》经费开支的规定，监督乙方经费使用情况。凡不符合规定的开支，甲方负责提出调整意见。</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3、任务执行过程中，乙方如需调整任务，应根据《办法》和《实施细则》的有关规定，向甲方提出变更内容的申请报告，经甲方审核后</w:t>
      </w:r>
      <w:r>
        <w:rPr>
          <w:rStyle w:val="DefaultParagraphFont"/>
          <w:rFonts w:ascii="宋体" w:hAnsi="宋体" w:cs="黑体" w:hint="eastAsia"/>
          <w:bCs/>
          <w:sz w:val="24"/>
          <w:szCs w:val="24"/>
        </w:rPr>
        <w:t>报管理</w:t>
      </w:r>
      <w:r>
        <w:rPr>
          <w:rStyle w:val="DefaultParagraphFont"/>
          <w:rFonts w:ascii="宋体" w:hAnsi="宋体" w:cs="黑体" w:hint="eastAsia"/>
          <w:bCs/>
          <w:sz w:val="24"/>
          <w:szCs w:val="24"/>
        </w:rPr>
        <w:t>咨询委员会审议后实施。未接到正式批准书以前，双方需按</w:t>
      </w:r>
      <w:r>
        <w:rPr>
          <w:rStyle w:val="DefaultParagraphFont"/>
          <w:rFonts w:ascii="宋体" w:hAnsi="宋体" w:cs="黑体" w:hint="eastAsia"/>
          <w:bCs/>
          <w:sz w:val="24"/>
          <w:szCs w:val="24"/>
        </w:rPr>
        <w:t>原任务</w:t>
      </w:r>
      <w:r>
        <w:rPr>
          <w:rStyle w:val="DefaultParagraphFont"/>
          <w:rFonts w:ascii="宋体" w:hAnsi="宋体" w:cs="黑体" w:hint="eastAsia"/>
          <w:bCs/>
          <w:sz w:val="24"/>
          <w:szCs w:val="24"/>
        </w:rPr>
        <w:t>书履行，否则后果由自行调整的一方负责。</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4、乙方因某种原因（如：与可行性研究内容有出入、挪用经费、技术措施或某些条件不落实）致使工作任务无法执行，并要求中止任务，应视不同情况，部分或全部退还所拨经费；若乙方没有提出中止任务的要求，甲方根据调查情况有权提出中止任务的处理建议，经上报管理咨询委员会审核批准后执行。</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5、乙方因不可抗力不能履行任务书规定的工作内容时，应及时通知甲方，并在合理期内出具不能履行的证明。</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6、乙方应保证项目负责人及主要承担人员的稳定，不得随意调换；如确需调换，应征得甲方同意，否则，由于人员安排问题造成项目不能正常实施，其损失由乙方负责，本项目按撤销处理。</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7、项目承担单位要严格</w:t>
      </w:r>
      <w:r>
        <w:rPr>
          <w:rStyle w:val="DefaultParagraphFont"/>
          <w:rFonts w:ascii="宋体" w:hAnsi="宋体" w:cs="黑体" w:hint="eastAsia"/>
          <w:bCs/>
          <w:sz w:val="24"/>
          <w:szCs w:val="24"/>
        </w:rPr>
        <w:t>本任务书履行</w:t>
      </w:r>
      <w:r>
        <w:rPr>
          <w:rStyle w:val="DefaultParagraphFont"/>
          <w:rFonts w:ascii="宋体" w:hAnsi="宋体" w:cs="黑体" w:hint="eastAsia"/>
          <w:bCs/>
          <w:sz w:val="24"/>
          <w:szCs w:val="24"/>
        </w:rPr>
        <w:t>承担的任务，并于每年年底提交项目执行情况报告、年度经费使用情况报告及下年度工作计划。</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8、项目结束后，乙方应根据《办法》和《实施细则》的要求，向甲方提出验收申请，由甲方组织有关专家，依据任务书内容对项目进行验收。</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9、本项目形成的成果统一标注“中央级科研院所基本科研业务费专项（工作编号）”。</w:t>
      </w:r>
    </w:p>
    <w:p w:rsidR="00F67153">
      <w:pPr>
        <w:pStyle w:val="Normal7"/>
        <w:spacing w:line="360" w:lineRule="auto"/>
        <w:ind w:firstLine="420" w:firstLineChars="200"/>
        <w:rPr>
          <w:rStyle w:val="DefaultParagraphFont"/>
          <w:rFonts w:ascii="宋体" w:hAnsi="宋体" w:cs="黑体"/>
          <w:bCs/>
          <w:sz w:val="24"/>
          <w:szCs w:val="24"/>
        </w:rPr>
      </w:pPr>
      <w:r>
        <w:rPr>
          <w:rStyle w:val="DefaultParagraphFont"/>
          <w:rFonts w:ascii="宋体" w:hAnsi="宋体" w:cs="黑体" w:hint="eastAsia"/>
          <w:bCs/>
          <w:sz w:val="24"/>
          <w:szCs w:val="24"/>
        </w:rPr>
        <w:t>10、</w:t>
      </w:r>
      <w:r>
        <w:rPr>
          <w:rStyle w:val="DefaultParagraphFont"/>
          <w:rFonts w:ascii="宋体" w:hAnsi="宋体" w:cs="黑体" w:hint="eastAsia"/>
          <w:bCs/>
          <w:sz w:val="24"/>
          <w:szCs w:val="24"/>
        </w:rPr>
        <w:t>本任务书签订</w:t>
      </w:r>
      <w:r>
        <w:rPr>
          <w:rStyle w:val="DefaultParagraphFont"/>
          <w:rFonts w:ascii="宋体" w:hAnsi="宋体" w:cs="黑体" w:hint="eastAsia"/>
          <w:bCs/>
          <w:sz w:val="24"/>
          <w:szCs w:val="24"/>
        </w:rPr>
        <w:t>各方均负有相应责任。若有争议或纠纷时，按照《办法》和《实施细则》有关条款处理。</w:t>
      </w:r>
    </w:p>
    <w:p w:rsidR="00F67153">
      <w:pPr>
        <w:pStyle w:val="Normal7"/>
        <w:spacing w:after="156" w:afterLines="50"/>
        <w:jc w:val="left"/>
        <w:rPr>
          <w:rStyle w:val="DefaultParagraphFont"/>
          <w:rFonts w:ascii="宋体" w:hAnsi="宋体" w:cs="黑体"/>
          <w:b/>
          <w:bCs/>
          <w:sz w:val="30"/>
          <w:szCs w:val="30"/>
        </w:rPr>
      </w:pPr>
      <w:r>
        <w:rPr>
          <w:rStyle w:val="DefaultParagraphFont"/>
          <w:rFonts w:ascii="宋体" w:hAnsi="宋体" w:cs="黑体" w:hint="eastAsia"/>
          <w:b/>
          <w:bCs/>
          <w:sz w:val="30"/>
          <w:szCs w:val="30"/>
        </w:rPr>
        <w:t>十、任务书签约各方</w:t>
      </w:r>
    </w:p>
    <w:p w:rsidR="00F67153">
      <w:pPr>
        <w:pStyle w:val="Normal7"/>
        <w:spacing w:line="800" w:lineRule="exact"/>
        <w:rPr>
          <w:rStyle w:val="DefaultParagraphFont"/>
          <w:rFonts w:ascii="仿宋_GB2312" w:eastAsia="仿宋_GB2312" w:hAnsi="宋体" w:cs="黑体"/>
          <w:b/>
          <w:bCs/>
          <w:sz w:val="30"/>
          <w:szCs w:val="30"/>
        </w:rPr>
      </w:pPr>
      <w:r>
        <w:rPr>
          <w:rStyle w:val="DefaultParagraphFont"/>
          <w:rFonts w:ascii="仿宋_GB2312" w:eastAsia="仿宋_GB2312" w:hAnsi="宋体" w:cs="黑体" w:hint="eastAsia"/>
          <w:b/>
          <w:bCs/>
          <w:sz w:val="30"/>
          <w:szCs w:val="30"/>
        </w:rPr>
        <w:t xml:space="preserve"> 甲方（委托方）：中国农业科学院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科技管理局（公章）            负责人（签章）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w:t>
      </w:r>
    </w:p>
    <w:p w:rsidR="00F67153">
      <w:pPr>
        <w:pStyle w:val="Normal7"/>
        <w:spacing w:line="800" w:lineRule="exact"/>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年  月  日                    </w:t>
      </w:r>
    </w:p>
    <w:p w:rsidR="00F67153">
      <w:pPr>
        <w:pStyle w:val="Normal7"/>
        <w:spacing w:line="800" w:lineRule="exact"/>
        <w:rPr>
          <w:rStyle w:val="DefaultParagraphFont"/>
          <w:rFonts w:ascii="仿宋_GB2312" w:eastAsia="仿宋_GB2312" w:hAnsi="宋体" w:cs="黑体"/>
          <w:bCs/>
          <w:sz w:val="30"/>
          <w:szCs w:val="30"/>
        </w:rPr>
      </w:pPr>
    </w:p>
    <w:p w:rsidR="00F67153" w:rsidP="00771A2D">
      <w:pPr>
        <w:pStyle w:val="Normal7"/>
        <w:spacing w:line="800" w:lineRule="exact"/>
        <w:ind w:firstLine="105" w:firstLineChars="50"/>
        <w:rPr>
          <w:rStyle w:val="DefaultParagraphFont"/>
          <w:rFonts w:ascii="仿宋_GB2312" w:eastAsia="仿宋_GB2312" w:hAnsi="宋体" w:cs="黑体"/>
          <w:b/>
          <w:bCs/>
          <w:sz w:val="30"/>
          <w:szCs w:val="30"/>
        </w:rPr>
      </w:pPr>
      <w:r>
        <w:rPr>
          <w:rStyle w:val="DefaultParagraphFont"/>
          <w:rFonts w:ascii="仿宋_GB2312" w:eastAsia="仿宋_GB2312" w:hAnsi="宋体" w:cs="黑体" w:hint="eastAsia"/>
          <w:b/>
          <w:bCs/>
          <w:sz w:val="30"/>
          <w:szCs w:val="30"/>
        </w:rPr>
        <w:t xml:space="preserve">乙方（承担方）：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主持单位（公章）              负责人（签章）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年  月  日</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主持单位财务部门（公章）       负责人（签章）           </w:t>
      </w:r>
    </w:p>
    <w:p w:rsidR="00F67153">
      <w:pPr>
        <w:pStyle w:val="Normal7"/>
        <w:spacing w:line="800" w:lineRule="exact"/>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                                          年  月  日 </w:t>
      </w:r>
    </w:p>
    <w:p w:rsidR="00F67153">
      <w:pPr>
        <w:pStyle w:val="Normal7"/>
        <w:spacing w:line="800" w:lineRule="exact"/>
        <w:ind w:firstLine="105" w:firstLineChars="50"/>
        <w:rPr>
          <w:rStyle w:val="DefaultParagraphFont"/>
          <w:rFonts w:ascii="仿宋_GB2312" w:eastAsia="仿宋_GB2312" w:hAnsi="宋体" w:cs="黑体"/>
          <w:bCs/>
          <w:sz w:val="30"/>
          <w:szCs w:val="30"/>
        </w:rPr>
      </w:pPr>
      <w:r>
        <w:rPr>
          <w:rStyle w:val="DefaultParagraphFont"/>
          <w:rFonts w:ascii="仿宋_GB2312" w:eastAsia="仿宋_GB2312" w:hAnsi="宋体" w:cs="黑体" w:hint="eastAsia"/>
          <w:bCs/>
          <w:sz w:val="30"/>
          <w:szCs w:val="30"/>
        </w:rPr>
        <w:t xml:space="preserve">                                       </w:t>
      </w:r>
    </w:p>
    <w:p w:rsidR="00F67153">
      <w:pPr>
        <w:pStyle w:val="Normal7"/>
        <w:ind w:firstLine="105" w:firstLineChars="50"/>
        <w:rPr>
          <w:rStyle w:val="DefaultParagraphFont"/>
          <w:rFonts w:ascii="仿宋_GB2312" w:eastAsia="仿宋_GB2312" w:hAnsi="宋体" w:cs="黑体" w:hint="eastAsia"/>
          <w:bCs/>
          <w:sz w:val="30"/>
          <w:szCs w:val="30"/>
        </w:rPr>
      </w:pPr>
      <w:r>
        <w:rPr>
          <w:rStyle w:val="DefaultParagraphFont"/>
          <w:rFonts w:ascii="仿宋_GB2312" w:eastAsia="仿宋_GB2312" w:hAnsi="宋体" w:cs="黑体" w:hint="eastAsia"/>
          <w:bCs/>
          <w:sz w:val="30"/>
          <w:szCs w:val="30"/>
        </w:rPr>
        <w:t xml:space="preserve">项目负责人：（签字）                                  </w:t>
      </w:r>
    </w:p>
    <w:p w:rsidR="00F67153">
      <w:pPr>
        <w:pStyle w:val="Normal7"/>
        <w:ind w:firstLine="105" w:firstLineChars="50"/>
        <w:rPr>
          <w:rStyle w:val="DefaultParagraphFont"/>
          <w:rFonts w:ascii="仿宋_GB2312" w:eastAsia="仿宋_GB2312" w:hAnsi="华文中宋" w:cs="黑体"/>
          <w:sz w:val="32"/>
          <w:szCs w:val="32"/>
        </w:rPr>
      </w:pPr>
      <w:r>
        <w:rPr>
          <w:rStyle w:val="DefaultParagraphFont"/>
          <w:rFonts w:ascii="仿宋_GB2312" w:eastAsia="仿宋_GB2312" w:hAnsi="宋体" w:cs="黑体" w:hint="eastAsia"/>
          <w:bCs/>
          <w:sz w:val="30"/>
          <w:szCs w:val="30"/>
        </w:rPr>
        <w:t xml:space="preserve">                                          年  月  日</w:t>
      </w:r>
    </w:p>
    <w:p w:rsidR="00F67153">
      <w:pPr>
        <w:pStyle w:val="Normal7"/>
        <w:rPr>
          <w:rStyle w:val="DefaultParagraphFont"/>
          <w:rFonts w:ascii="Calibri" w:hAnsi="Calibri" w:cs="黑体"/>
          <w:szCs w:val="22"/>
        </w:rPr>
      </w:pPr>
    </w:p>
    <w:p w:rsidR="00F67153">
      <w:pPr>
        <w:pStyle w:val="NormalWeb0"/>
        <w:spacing w:before="0" w:beforeAutospacing="0" w:after="0" w:afterAutospacing="0" w:line="440" w:lineRule="exact"/>
        <w:rPr>
          <w:rStyle w:val="DefaultParagraphFont"/>
          <w:rFonts w:ascii="仿宋" w:eastAsia="仿宋" w:hAnsi="仿宋" w:hint="eastAsia"/>
          <w:sz w:val="32"/>
        </w:rPr>
      </w:pPr>
    </w:p>
    <w:p w:rsidR="00F67153">
      <w:pPr>
        <w:pStyle w:val="NormalWeb0"/>
        <w:spacing w:before="0" w:beforeAutospacing="0" w:after="0" w:afterAutospacing="0" w:line="440" w:lineRule="exact"/>
        <w:rPr>
          <w:rStyle w:val="DefaultParagraphFont"/>
          <w:rFonts w:ascii="仿宋" w:eastAsia="仿宋" w:hAnsi="仿宋" w:hint="eastAsia"/>
          <w:sz w:val="32"/>
        </w:rPr>
      </w:pPr>
    </w:p>
    <w:p w:rsidR="00F67153">
      <w:pPr>
        <w:pStyle w:val="NormalWeb0"/>
        <w:spacing w:before="0" w:beforeAutospacing="0" w:after="0" w:afterAutospacing="0" w:line="440" w:lineRule="exact"/>
        <w:rPr>
          <w:rStyle w:val="DefaultParagraphFont"/>
          <w:rFonts w:ascii="仿宋" w:eastAsia="仿宋" w:hAnsi="仿宋" w:hint="eastAsia"/>
          <w:sz w:val="32"/>
        </w:rPr>
      </w:pPr>
    </w:p>
    <w:p w:rsidR="00F67153">
      <w:pPr>
        <w:pStyle w:val="NormalWeb0"/>
        <w:spacing w:before="0" w:beforeAutospacing="0" w:after="0" w:afterAutospacing="0" w:line="440" w:lineRule="exact"/>
        <w:rPr>
          <w:rStyle w:val="DefaultParagraphFont"/>
          <w:rFonts w:ascii="仿宋" w:eastAsia="仿宋" w:hAnsi="仿宋" w:hint="eastAsia"/>
          <w:sz w:val="32"/>
        </w:rPr>
      </w:pPr>
    </w:p>
    <w:sectPr w:rsidSect="007D5CA2">
      <w:footerReference w:type="default" r:id="rId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7153">
    <w:pPr>
      <w:pStyle w:val="Footer"/>
      <w:jc w:val="center"/>
    </w:pPr>
  </w:p>
  <w:p w:rsidR="00F67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136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66EEF" w:rsidR="00D66EE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Calibri" w:eastAsia="宋体" w:hAnsi="Calibri" w:cs="Times New Roman"/>
        <w:kern w:val="2"/>
        <w:lang w:val="en-US" w:eastAsia="zh-CN" w:bidi="ar-SA"/>
      </w:rPr>
    </w:pPr>
    <w:r>
      <w:rPr>
        <w:rStyle w:val="DefaultParagraphFont"/>
        <w:rFonts w:ascii="Calibri" w:eastAsia="宋体" w:hAnsi="Calibri" w:cs="Times New Roman"/>
        <w:kern w:val="2"/>
        <w:lang w:val="en-US" w:eastAsia="zh-CN" w:bidi="ar-SA"/>
      </w:rPr>
      <w:fldChar w:fldCharType="begin"/>
    </w:r>
    <w:r>
      <w:rPr>
        <w:rStyle w:val="DefaultParagraphFont"/>
        <w:rFonts w:ascii="Calibri" w:eastAsia="宋体" w:hAnsi="Calibri" w:cs="Times New Roman"/>
        <w:kern w:val="2"/>
        <w:lang w:val="en-US" w:eastAsia="zh-CN" w:bidi="ar-SA"/>
      </w:rPr>
      <w:instrText>PAGE   \* MERGEFORMAT</w:instrText>
    </w:r>
    <w:r>
      <w:rPr>
        <w:rStyle w:val="DefaultParagraphFont"/>
        <w:rFonts w:ascii="Calibri" w:eastAsia="宋体" w:hAnsi="Calibri" w:cs="Times New Roman"/>
        <w:kern w:val="2"/>
        <w:lang w:val="en-US" w:eastAsia="zh-CN" w:bidi="ar-SA"/>
      </w:rPr>
      <w:fldChar w:fldCharType="separate"/>
    </w:r>
    <w:r w:rsidRPr="001B7E06" w:rsidR="001B7E06">
      <w:rPr>
        <w:rStyle w:val="DefaultParagraphFont"/>
        <w:rFonts w:ascii="Calibri" w:eastAsia="宋体" w:hAnsi="Calibri" w:cs="Times New Roman"/>
        <w:noProof/>
        <w:kern w:val="2"/>
        <w:lang w:val="zh-CN" w:eastAsia="zh-CN" w:bidi="ar-SA"/>
      </w:rPr>
      <w:t>1</w:t>
    </w:r>
    <w:r>
      <w:rPr>
        <w:rStyle w:val="DefaultParagraphFont"/>
        <w:rFonts w:ascii="Calibri" w:eastAsia="宋体" w:hAnsi="Calibri" w:cs="Times New Roman"/>
        <w:kern w:val="2"/>
        <w:lang w:val="en-US" w:eastAsia="zh-CN" w:bidi="ar-SA"/>
      </w:rPr>
      <w:fldChar w:fldCharType="end"/>
    </w:r>
  </w:p>
  <w:p w:rsidR="008878BE">
    <w:pPr>
      <w:pStyle w:val="Footer1"/>
      <w:rPr>
        <w:rStyle w:val="DefaultParagraphFont"/>
        <w:rFonts w:ascii="Calibri" w:eastAsia="宋体" w:hAnsi="Calibri" w:cs="Times New Roman"/>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136F8">
    <w:pPr>
      <w:pStyle w:val="Footer2"/>
      <w:rPr>
        <w:rStyle w:val="DefaultParagraphFont"/>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singleLevel"/>
    <w:tmpl w:val="0000000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PageNumber">
    <w:name w:val="page number"/>
    <w:basedOn w:val="DefaultParagraphFont"/>
  </w:style>
  <w:style w:type="paragraph" w:styleId="NormalWeb">
    <w:name w:val="Normal (Web)"/>
    <w:basedOn w:val="Normal"/>
    <w:pPr>
      <w:widowControl/>
      <w:spacing w:before="100" w:beforeAutospacing="1" w:after="100" w:afterAutospacing="1"/>
      <w:jc w:val="left"/>
    </w:pPr>
    <w:rPr>
      <w:rFonts w:ascii="Verdana" w:hAnsi="Verdana" w:cs="宋体"/>
      <w:color w:val="000000"/>
      <w:kern w:val="0"/>
      <w:sz w:val="24"/>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BalloonText">
    <w:name w:val="Balloon Text"/>
    <w:basedOn w:val="Normal"/>
    <w:link w:val="a"/>
    <w:uiPriority w:val="99"/>
    <w:semiHidden/>
    <w:unhideWhenUsed/>
    <w:rsid w:val="00771A2D"/>
    <w:rPr>
      <w:sz w:val="18"/>
      <w:szCs w:val="18"/>
    </w:rPr>
  </w:style>
  <w:style w:type="character" w:customStyle="1" w:styleId="a">
    <w:name w:val="批注框文本 字符"/>
    <w:link w:val="BalloonText"/>
    <w:uiPriority w:val="99"/>
    <w:semiHidden/>
    <w:rsid w:val="00771A2D"/>
    <w:rPr>
      <w:kern w:val="2"/>
      <w:sz w:val="18"/>
      <w:szCs w:val="18"/>
    </w:rPr>
  </w:style>
  <w:style w:type="paragraph" w:customStyle="1" w:styleId="Footer0">
    <w:name w:val="Footer_0"/>
    <w:basedOn w:val="Normal0"/>
    <w:link w:val="a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a0">
    <w:name w:val="页脚 字符"/>
    <w:link w:val="Footer0"/>
    <w:rPr>
      <w:sz w:val="18"/>
      <w:szCs w:val="18"/>
    </w:rPr>
  </w:style>
  <w:style w:type="paragraph" w:customStyle="1" w:styleId="Footer1">
    <w:name w:val="Footer_1"/>
    <w:basedOn w:val="Normal1"/>
    <w:link w:val="0"/>
    <w:rsid w:val="00BA2FE9"/>
    <w:pPr>
      <w:tabs>
        <w:tab w:val="center" w:pos="4153"/>
        <w:tab w:val="right" w:pos="8306"/>
      </w:tabs>
      <w:snapToGrid w:val="0"/>
      <w:jc w:val="left"/>
    </w:pPr>
    <w:rPr>
      <w:rFonts w:ascii="Calibri" w:hAnsi="Calibri"/>
      <w:sz w:val="18"/>
      <w:szCs w:val="18"/>
    </w:rPr>
  </w:style>
  <w:style w:type="paragraph" w:customStyle="1" w:styleId="Normal1">
    <w:name w:val="Normal_1"/>
    <w:qFormat/>
    <w:pPr>
      <w:widowControl w:val="0"/>
      <w:jc w:val="both"/>
    </w:pPr>
    <w:rPr>
      <w:rFonts w:ascii="Calibri" w:hAnsi="Calibri"/>
    </w:rPr>
  </w:style>
  <w:style w:type="character" w:customStyle="1" w:styleId="0">
    <w:name w:val="页脚 字符_0"/>
    <w:link w:val="Footer1"/>
    <w:rsid w:val="00BA2FE9"/>
    <w:rPr>
      <w:sz w:val="18"/>
      <w:szCs w:val="18"/>
    </w:rPr>
  </w:style>
  <w:style w:type="table" w:styleId="TableGrid">
    <w:name w:val="Table Grid"/>
    <w:basedOn w:val="TableNormal"/>
    <w:uiPriority w:val="39"/>
    <w:rsid w:val="000300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_2"/>
    <w:qFormat/>
    <w:pPr>
      <w:widowControl w:val="0"/>
      <w:jc w:val="both"/>
    </w:pPr>
    <w:rPr>
      <w:rFonts w:ascii="Calibri" w:hAnsi="Calibri"/>
    </w:rPr>
  </w:style>
  <w:style w:type="table" w:customStyle="1" w:styleId="TableGrid0">
    <w:name w:val="Table Grid_0"/>
    <w:basedOn w:val="TableNormal"/>
    <w:uiPriority w:val="39"/>
    <w:rsid w:val="000300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3">
    <w:name w:val="Normal_3"/>
    <w:qFormat/>
    <w:rsid w:val="00414B02"/>
    <w:pPr>
      <w:widowControl w:val="0"/>
      <w:jc w:val="both"/>
    </w:pPr>
    <w:rPr>
      <w:rFonts w:ascii="Times New Roman" w:eastAsia="宋体" w:hAnsi="Times New Roman" w:cs="Times New Roman"/>
      <w:szCs w:val="20"/>
    </w:rPr>
  </w:style>
  <w:style w:type="paragraph" w:customStyle="1" w:styleId="Normal4">
    <w:name w:val="Normal_4"/>
    <w:qFormat/>
    <w:pPr>
      <w:widowControl w:val="0"/>
      <w:jc w:val="both"/>
    </w:pPr>
    <w:rPr>
      <w:rFonts w:ascii="Calibri" w:hAnsi="Calibri"/>
    </w:rPr>
  </w:style>
  <w:style w:type="table" w:customStyle="1" w:styleId="TableGrid1">
    <w:name w:val="Table Grid_1"/>
    <w:basedOn w:val="TableNormal"/>
    <w:uiPriority w:val="39"/>
    <w:rsid w:val="000300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5">
    <w:name w:val="Normal_5"/>
    <w:qFormat/>
    <w:rsid w:val="00095A21"/>
    <w:pPr>
      <w:widowControl w:val="0"/>
      <w:jc w:val="both"/>
    </w:pPr>
    <w:rPr>
      <w:rFonts w:ascii="Times New Roman" w:eastAsia="宋体" w:hAnsi="Times New Roman" w:cs="Times New Roman"/>
      <w:szCs w:val="20"/>
    </w:rPr>
  </w:style>
  <w:style w:type="paragraph" w:customStyle="1" w:styleId="Normal6">
    <w:name w:val="Normal_6"/>
    <w:qFormat/>
    <w:rsid w:val="0071422F"/>
    <w:pPr>
      <w:widowControl w:val="0"/>
      <w:jc w:val="both"/>
    </w:pPr>
    <w:rPr>
      <w:rFonts w:ascii="Times New Roman" w:eastAsia="宋体" w:hAnsi="Times New Roman" w:cs="Times New Roman"/>
      <w:szCs w:val="20"/>
    </w:rPr>
  </w:style>
  <w:style w:type="paragraph" w:customStyle="1" w:styleId="Footer2">
    <w:name w:val="Footer_2"/>
    <w:basedOn w:val="Normal7"/>
    <w:pPr>
      <w:tabs>
        <w:tab w:val="center" w:pos="4153"/>
        <w:tab w:val="right" w:pos="8306"/>
      </w:tabs>
      <w:snapToGrid w:val="0"/>
      <w:jc w:val="left"/>
    </w:pPr>
    <w:rPr>
      <w:sz w:val="18"/>
    </w:rPr>
  </w:style>
  <w:style w:type="paragraph" w:customStyle="1" w:styleId="Normal7">
    <w:name w:val="Normal_7"/>
    <w:qFormat/>
    <w:pPr>
      <w:widowControl w:val="0"/>
      <w:jc w:val="both"/>
    </w:pPr>
    <w:rPr>
      <w:kern w:val="2"/>
      <w:sz w:val="21"/>
    </w:rPr>
  </w:style>
  <w:style w:type="paragraph" w:customStyle="1" w:styleId="NormalWeb0">
    <w:name w:val="Normal (Web)_0"/>
    <w:basedOn w:val="Normal7"/>
    <w:pPr>
      <w:widowControl/>
      <w:spacing w:before="100" w:beforeAutospacing="1" w:after="100" w:afterAutospacing="1"/>
      <w:jc w:val="left"/>
    </w:pPr>
    <w:rPr>
      <w:rFonts w:ascii="Verdana" w:hAnsi="Verdana"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footer" Target="footer3.xml" /><Relationship Id="rId7" Type="http://schemas.openxmlformats.org/officeDocument/2006/relationships/footer" Target="footer4.xml" /><Relationship Id="rId8" Type="http://schemas.openxmlformats.org/officeDocument/2006/relationships/footer" Target="footer5.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unzhen\Desktop\Normal.wp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3</TotalTime>
  <Pages>3</Pages>
  <Words>281</Words>
  <Characters>1607</Characters>
  <Application>Microsoft Office Word</Application>
  <DocSecurity>0</DocSecurity>
  <Lines>13</Lines>
  <Paragraphs>3</Paragraphs>
  <ScaleCrop>false</ScaleCrop>
  <Company>WIN</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财政部、农业部关于基本科研业务费专项管理的有关规定，经专家评审，现将2013年度基本科研业务费增量项目立项情况及经费数通知你们（附件1），请认真填写项目任务书，严格按照专项资金管理办法编制经费预算。项目任务书一式四份和电子版于2013年1月21日前报送我局项目管理处。</dc:title>
  <dc:creator>lenovo</dc:creator>
  <cp:lastModifiedBy>zhen sun</cp:lastModifiedBy>
  <cp:revision>3</cp:revision>
  <cp:lastPrinted>2017-03-15T08:21:00Z</cp:lastPrinted>
  <dcterms:created xsi:type="dcterms:W3CDTF">2018-01-11T09:21:00Z</dcterms:created>
  <dcterms:modified xsi:type="dcterms:W3CDTF">2018-01-16T12:15:00Z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money">
    <vt:lpwstr>2</vt:lpwstr>
  </property>
  <property fmtid="{D5CDD505-2E9C-101B-9397-08002B2CF9AE}" pid="3" name="ConnectEmail">
    <vt:lpwstr>houwanying@777.com</vt:lpwstr>
  </property>
  <property fmtid="{D5CDD505-2E9C-101B-9397-08002B2CF9AE}" pid="4" name="ConnectName">
    <vt:lpwstr>侯婉莹</vt:lpwstr>
  </property>
  <property fmtid="{D5CDD505-2E9C-101B-9397-08002B2CF9AE}" pid="5" name="ConnectPhone">
    <vt:lpwstr>17864275811</vt:lpwstr>
  </property>
  <property fmtid="{D5CDD505-2E9C-101B-9397-08002B2CF9AE}" pid="6" name="Contect">
    <vt:lpwstr>测试</vt:lpwstr>
  </property>
  <property fmtid="{D5CDD505-2E9C-101B-9397-08002B2CF9AE}" pid="7" name="EditMonth">
    <vt:i4>5</vt:i4>
  </property>
  <property fmtid="{D5CDD505-2E9C-101B-9397-08002B2CF9AE}" pid="8" name="EditYear">
    <vt:i4>2018</vt:i4>
  </property>
  <property fmtid="{D5CDD505-2E9C-101B-9397-08002B2CF9AE}" pid="9" name="KSOProductBuildVer">
    <vt:lpwstr>2052-10.1.0.6260</vt:lpwstr>
  </property>
  <property fmtid="{D5CDD505-2E9C-101B-9397-08002B2CF9AE}" pid="10" name="LeaderEmail">
    <vt:lpwstr>10429163052@qq.com</vt:lpwstr>
  </property>
  <property fmtid="{D5CDD505-2E9C-101B-9397-08002B2CF9AE}" pid="11" name="LeaderInstitute">
    <vt:lpwstr>烟草研究所</vt:lpwstr>
  </property>
  <property fmtid="{D5CDD505-2E9C-101B-9397-08002B2CF9AE}" pid="12" name="LeaderMale">
    <vt:lpwstr>男</vt:lpwstr>
  </property>
  <property fmtid="{D5CDD505-2E9C-101B-9397-08002B2CF9AE}" pid="13" name="LeaderName">
    <vt:lpwstr>周扬</vt:lpwstr>
  </property>
  <property fmtid="{D5CDD505-2E9C-101B-9397-08002B2CF9AE}" pid="14" name="LeaderPhone">
    <vt:lpwstr>15705225055</vt:lpwstr>
  </property>
  <property fmtid="{D5CDD505-2E9C-101B-9397-08002B2CF9AE}" pid="15" name="LeaderZhicheng">
    <vt:lpwstr/>
  </property>
  <property fmtid="{D5CDD505-2E9C-101B-9397-08002B2CF9AE}" pid="16" name="Money">
    <vt:lpwstr>32</vt:lpwstr>
  </property>
  <property fmtid="{D5CDD505-2E9C-101B-9397-08002B2CF9AE}" pid="17" name="ProjectType">
    <vt:lpwstr>联盟重点工作</vt:lpwstr>
  </property>
  <property fmtid="{D5CDD505-2E9C-101B-9397-08002B2CF9AE}" pid="18" name="TaskName">
    <vt:lpwstr>测试</vt:lpwstr>
  </property>
  <property fmtid="{D5CDD505-2E9C-101B-9397-08002B2CF9AE}" pid="19" name="TaskNo">
    <vt:lpwstr>2018_1_0006</vt:lpwstr>
  </property>
  <property fmtid="{D5CDD505-2E9C-101B-9397-08002B2CF9AE}" pid="20" name="TaskStartEndYear">
    <vt:lpwstr>2018 - 2021</vt:lpwstr>
  </property>
  <property fmtid="{D5CDD505-2E9C-101B-9397-08002B2CF9AE}" pid="21" name="TaskYear">
    <vt:lpwstr>2018</vt:lpwstr>
  </property>
</Properties>
</file>