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9"/>
      </w:tblGrid>
      <w:tr w:rsidR="00414B02" w14:paraId="158B7072" w14:textId="77777777" w:rsidTr="00D91DAB">
        <w:trPr>
          <w:trHeight w:val="562"/>
          <w:jc w:val="center"/>
        </w:trPr>
        <w:tc>
          <w:tcPr>
            <w:tcW w:w="8589" w:type="dxa"/>
          </w:tcPr>
          <w:p w14:paraId="1B86983F" w14:textId="36EB0EF7" w:rsidR="00414B02" w:rsidRDefault="00414B02" w:rsidP="00D91DAB">
            <w:pPr>
              <w:adjustRightInd w:val="0"/>
              <w:snapToGrid w:val="0"/>
              <w:rPr>
                <w:rFonts w:ascii="仿宋_GB2312" w:eastAsia="仿宋_GB2312" w:cs="黑体"/>
                <w:b/>
                <w:bCs/>
                <w:sz w:val="28"/>
                <w:szCs w:val="28"/>
              </w:rPr>
            </w:pPr>
            <w:r>
              <w:rPr>
                <w:rFonts w:ascii="宋体" w:hAnsi="宋体" w:cs="黑体" w:hint="eastAsia"/>
                <w:b/>
                <w:bCs/>
                <w:sz w:val="30"/>
                <w:szCs w:val="30"/>
              </w:rPr>
              <w:t>四、分年度主要研究任务和实施方案</w:t>
            </w:r>
            <w:r>
              <w:rPr>
                <w:rFonts w:ascii="仿宋_GB2312" w:eastAsia="仿宋_GB2312" w:cs="黑体" w:hint="eastAsia"/>
                <w:sz w:val="30"/>
                <w:szCs w:val="30"/>
              </w:rPr>
              <w:t>（分年限自行填写研究任务和实施方案）</w:t>
            </w:r>
          </w:p>
        </w:tc>
      </w:tr>
      <w:tr w:rsidR="00414B02" w14:paraId="2BC59884" w14:textId="77777777" w:rsidTr="00D91DAB">
        <w:trPr>
          <w:trHeight w:val="12044"/>
          <w:jc w:val="center"/>
        </w:trPr>
        <w:tc>
          <w:tcPr>
            <w:tcW w:w="8589" w:type="dxa"/>
          </w:tcPr>
          <w:p w14:paraId="1299A7C3" w14:textId="77777777" w:rsidR="00414B02" w:rsidRDefault="00414B02" w:rsidP="001C2066">
            <w:pPr>
              <w:rPr>
                <w:rFonts w:ascii="仿宋_GB2312" w:eastAsia="仿宋_GB2312" w:cs="黑体"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6AECE432" w14:textId="399F8F5A" w:rsidR="006111B2" w:rsidRPr="001C2066" w:rsidRDefault="005707D0"/>
    <w:p w14:paraId="394B529B" w14:textId="19ACC5CC" w:rsidR="00414B02" w:rsidRDefault="00414B02"/>
    <w:p w14:paraId="142CF383" w14:textId="5678CE07" w:rsidR="00414B02" w:rsidRDefault="00414B02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6936"/>
        <w:gridCol w:w="6"/>
      </w:tblGrid>
      <w:tr w:rsidR="00414B02" w14:paraId="1EE50B18" w14:textId="77777777" w:rsidTr="00D91DAB">
        <w:trPr>
          <w:trHeight w:val="649"/>
          <w:jc w:val="center"/>
        </w:trPr>
        <w:tc>
          <w:tcPr>
            <w:tcW w:w="8574" w:type="dxa"/>
            <w:gridSpan w:val="3"/>
          </w:tcPr>
          <w:p w14:paraId="770BE88B" w14:textId="232A6575" w:rsidR="00414B02" w:rsidRDefault="00414B02" w:rsidP="00D91DAB">
            <w:pPr>
              <w:rPr>
                <w:rFonts w:ascii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hAnsi="宋体" w:cs="黑体" w:hint="eastAsia"/>
                <w:b/>
                <w:bCs/>
                <w:sz w:val="30"/>
                <w:szCs w:val="30"/>
              </w:rPr>
              <w:lastRenderedPageBreak/>
              <w:t>五、绩效目标及年度目标</w:t>
            </w:r>
          </w:p>
        </w:tc>
      </w:tr>
      <w:tr w:rsidR="00414B02" w14:paraId="2A270E32" w14:textId="77777777" w:rsidTr="00D91DAB">
        <w:trPr>
          <w:gridAfter w:val="1"/>
          <w:wAfter w:w="6" w:type="dxa"/>
          <w:cantSplit/>
          <w:trHeight w:val="2560"/>
          <w:jc w:val="center"/>
        </w:trPr>
        <w:tc>
          <w:tcPr>
            <w:tcW w:w="1632" w:type="dxa"/>
            <w:vAlign w:val="center"/>
          </w:tcPr>
          <w:p w14:paraId="53E74F17" w14:textId="77777777" w:rsidR="00414B02" w:rsidRDefault="00414B02" w:rsidP="00D91DAB">
            <w:pPr>
              <w:snapToGrid w:val="0"/>
              <w:jc w:val="center"/>
              <w:rPr>
                <w:rFonts w:ascii="仿宋_GB2312" w:eastAsia="仿宋_GB2312" w:cs="黑体"/>
                <w:bCs/>
                <w:sz w:val="30"/>
                <w:szCs w:val="30"/>
              </w:rPr>
            </w:pPr>
            <w:r>
              <w:rPr>
                <w:rFonts w:ascii="仿宋_GB2312" w:eastAsia="仿宋_GB2312" w:cs="黑体" w:hint="eastAsia"/>
                <w:bCs/>
                <w:sz w:val="30"/>
                <w:szCs w:val="30"/>
              </w:rPr>
              <w:t>绩效</w:t>
            </w:r>
          </w:p>
          <w:p w14:paraId="6BD2081C" w14:textId="77777777" w:rsidR="00414B02" w:rsidRDefault="00414B02" w:rsidP="00D91DAB">
            <w:pPr>
              <w:snapToGrid w:val="0"/>
              <w:jc w:val="center"/>
              <w:rPr>
                <w:rFonts w:ascii="仿宋_GB2312" w:eastAsia="仿宋_GB2312" w:cs="黑体"/>
                <w:bCs/>
                <w:sz w:val="30"/>
                <w:szCs w:val="30"/>
              </w:rPr>
            </w:pPr>
            <w:r>
              <w:rPr>
                <w:rFonts w:ascii="仿宋_GB2312" w:eastAsia="仿宋_GB2312" w:cs="黑体" w:hint="eastAsia"/>
                <w:bCs/>
                <w:sz w:val="30"/>
                <w:szCs w:val="30"/>
              </w:rPr>
              <w:t>总目标</w:t>
            </w:r>
          </w:p>
        </w:tc>
        <w:tc>
          <w:tcPr>
            <w:tcW w:w="6936" w:type="dxa"/>
          </w:tcPr>
          <w:p w14:paraId="738E0371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</w:tc>
      </w:tr>
      <w:tr w:rsidR="00414B02" w14:paraId="3B2CFEC5" w14:textId="77777777" w:rsidTr="00D91DAB">
        <w:trPr>
          <w:gridAfter w:val="1"/>
          <w:wAfter w:w="6" w:type="dxa"/>
          <w:trHeight w:val="7868"/>
          <w:jc w:val="center"/>
        </w:trPr>
        <w:tc>
          <w:tcPr>
            <w:tcW w:w="8568" w:type="dxa"/>
            <w:gridSpan w:val="2"/>
            <w:vAlign w:val="center"/>
          </w:tcPr>
          <w:p w14:paraId="37586FA7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56C02B30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2545C241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003A0E16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4E3B06A2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497A47E0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73242820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4D2445F7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039CF5C4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378D1C4C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3B835D03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399407EB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7F009550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546D2130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799F037A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  <w:p w14:paraId="645565BD" w14:textId="77777777" w:rsidR="00414B02" w:rsidRDefault="00414B02" w:rsidP="00D91DAB">
            <w:pPr>
              <w:rPr>
                <w:rFonts w:eastAsia="黑体" w:cs="黑体"/>
                <w:b/>
                <w:bCs/>
                <w:sz w:val="28"/>
                <w:szCs w:val="28"/>
              </w:rPr>
            </w:pPr>
          </w:p>
        </w:tc>
      </w:tr>
    </w:tbl>
    <w:p w14:paraId="7384C6B8" w14:textId="77777777" w:rsidR="00414B02" w:rsidRDefault="00414B02"/>
    <w:sectPr w:rsidR="00414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65429" w14:textId="77777777" w:rsidR="005707D0" w:rsidRDefault="005707D0" w:rsidP="00414B02">
      <w:r>
        <w:separator/>
      </w:r>
    </w:p>
  </w:endnote>
  <w:endnote w:type="continuationSeparator" w:id="0">
    <w:p w14:paraId="27A58F0C" w14:textId="77777777" w:rsidR="005707D0" w:rsidRDefault="005707D0" w:rsidP="0041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006DC" w14:textId="77777777" w:rsidR="005707D0" w:rsidRDefault="005707D0" w:rsidP="00414B02">
      <w:r>
        <w:separator/>
      </w:r>
    </w:p>
  </w:footnote>
  <w:footnote w:type="continuationSeparator" w:id="0">
    <w:p w14:paraId="25E444F6" w14:textId="77777777" w:rsidR="005707D0" w:rsidRDefault="005707D0" w:rsidP="00414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6A"/>
    <w:rsid w:val="001C2066"/>
    <w:rsid w:val="00362F59"/>
    <w:rsid w:val="00414B02"/>
    <w:rsid w:val="00504561"/>
    <w:rsid w:val="005707D0"/>
    <w:rsid w:val="007912AA"/>
    <w:rsid w:val="00DA6322"/>
    <w:rsid w:val="00EC1088"/>
    <w:rsid w:val="00FB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DD36F"/>
  <w15:chartTrackingRefBased/>
  <w15:docId w15:val="{01CC620B-56FA-4A7A-BF7B-50E71AC2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B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B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B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sun</dc:creator>
  <cp:keywords/>
  <dc:description/>
  <cp:lastModifiedBy>dong fonkey</cp:lastModifiedBy>
  <cp:revision>2</cp:revision>
  <dcterms:created xsi:type="dcterms:W3CDTF">2018-05-12T01:56:00Z</dcterms:created>
  <dcterms:modified xsi:type="dcterms:W3CDTF">2018-05-12T01:56:00Z</dcterms:modified>
</cp:coreProperties>
</file>