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6EAD" w:rsidRPr="009B6EAD" w:rsidRDefault="009B6EAD" w:rsidP="00B23A2B">
      <w:pPr>
        <w:spacing w:after="0"/>
        <w:jc w:val="center"/>
        <w:rPr>
          <w:rFonts w:ascii="Trebuchet MS" w:hAnsi="Trebuchet MS" w:cs="Times New Roman"/>
          <w:b/>
          <w:sz w:val="24"/>
          <w:szCs w:val="24"/>
        </w:rPr>
      </w:pPr>
      <w:r w:rsidRPr="009B6EAD">
        <w:rPr>
          <w:rFonts w:ascii="Trebuchet MS" w:hAnsi="Trebuchet MS" w:cs="Times New Roman"/>
          <w:b/>
          <w:sz w:val="24"/>
          <w:szCs w:val="24"/>
        </w:rPr>
        <w:t>HOME PAGE</w:t>
      </w:r>
    </w:p>
    <w:p w:rsidR="009B6EAD" w:rsidRDefault="009B6EAD" w:rsidP="00B23A2B">
      <w:pPr>
        <w:spacing w:after="0"/>
        <w:jc w:val="center"/>
        <w:rPr>
          <w:rFonts w:ascii="Times New Roman" w:hAnsi="Times New Roman" w:cs="Times New Roman"/>
          <w:b/>
          <w:sz w:val="24"/>
          <w:szCs w:val="24"/>
        </w:rPr>
      </w:pPr>
    </w:p>
    <w:p w:rsidR="009B6EAD" w:rsidRDefault="009B6EAD" w:rsidP="00B23A2B">
      <w:pPr>
        <w:spacing w:after="0"/>
        <w:jc w:val="center"/>
        <w:rPr>
          <w:rFonts w:ascii="Times New Roman" w:hAnsi="Times New Roman" w:cs="Times New Roman"/>
          <w:b/>
          <w:sz w:val="24"/>
          <w:szCs w:val="24"/>
        </w:rPr>
      </w:pPr>
    </w:p>
    <w:p w:rsidR="009B6EAD" w:rsidRDefault="009B6EAD" w:rsidP="00B23A2B">
      <w:pPr>
        <w:spacing w:after="0"/>
        <w:jc w:val="center"/>
        <w:rPr>
          <w:rFonts w:ascii="Times New Roman" w:hAnsi="Times New Roman" w:cs="Times New Roman"/>
          <w:b/>
          <w:sz w:val="24"/>
          <w:szCs w:val="24"/>
        </w:rPr>
      </w:pPr>
      <w:r>
        <w:rPr>
          <w:noProof/>
        </w:rPr>
        <w:drawing>
          <wp:inline distT="0" distB="0" distL="0" distR="0">
            <wp:extent cx="351472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962025"/>
                    </a:xfrm>
                    <a:prstGeom prst="rect">
                      <a:avLst/>
                    </a:prstGeom>
                    <a:noFill/>
                    <a:ln>
                      <a:noFill/>
                    </a:ln>
                  </pic:spPr>
                </pic:pic>
              </a:graphicData>
            </a:graphic>
          </wp:inline>
        </w:drawing>
      </w:r>
    </w:p>
    <w:p w:rsidR="009B6EAD" w:rsidRPr="009B6EAD" w:rsidRDefault="009B6EAD" w:rsidP="009B6EAD">
      <w:pPr>
        <w:autoSpaceDE w:val="0"/>
        <w:autoSpaceDN w:val="0"/>
        <w:adjustRightInd w:val="0"/>
        <w:spacing w:after="0" w:line="240" w:lineRule="auto"/>
        <w:jc w:val="center"/>
        <w:rPr>
          <w:rFonts w:ascii="Kristen ITC" w:eastAsia="Times New Roman" w:hAnsi="Kristen ITC" w:cs="Kristen ITC"/>
          <w:sz w:val="28"/>
          <w:szCs w:val="28"/>
        </w:rPr>
      </w:pPr>
      <w:r w:rsidRPr="009B6EAD">
        <w:rPr>
          <w:rFonts w:ascii="Kristen ITC" w:eastAsia="Times New Roman" w:hAnsi="Kristen ITC" w:cs="Kristen ITC"/>
          <w:sz w:val="28"/>
          <w:szCs w:val="28"/>
        </w:rPr>
        <w:t>Building Block</w:t>
      </w:r>
    </w:p>
    <w:p w:rsidR="009B6EAD" w:rsidRDefault="009B6EAD" w:rsidP="009B6EAD">
      <w:pPr>
        <w:autoSpaceDE w:val="0"/>
        <w:autoSpaceDN w:val="0"/>
        <w:adjustRightInd w:val="0"/>
        <w:spacing w:after="0" w:line="240" w:lineRule="auto"/>
        <w:jc w:val="center"/>
        <w:rPr>
          <w:rFonts w:ascii="Kristen ITC" w:eastAsia="Times New Roman" w:hAnsi="Kristen ITC" w:cs="Kristen ITC"/>
          <w:sz w:val="24"/>
          <w:szCs w:val="24"/>
        </w:rPr>
      </w:pPr>
      <w:smartTag w:uri="urn:schemas-microsoft-com:office:smarttags" w:element="PlaceName">
        <w:r w:rsidRPr="009B6EAD">
          <w:rPr>
            <w:rFonts w:ascii="Kristen ITC" w:eastAsia="Times New Roman" w:hAnsi="Kristen ITC" w:cs="Kristen ITC"/>
            <w:sz w:val="24"/>
            <w:szCs w:val="24"/>
          </w:rPr>
          <w:t>Preschool &amp; Childcare</w:t>
        </w:r>
      </w:smartTag>
      <w:r w:rsidRPr="009B6EAD">
        <w:rPr>
          <w:rFonts w:ascii="Kristen ITC" w:eastAsia="Times New Roman" w:hAnsi="Kristen ITC" w:cs="Kristen ITC"/>
          <w:sz w:val="24"/>
          <w:szCs w:val="24"/>
        </w:rPr>
        <w:t xml:space="preserve"> Center</w:t>
      </w:r>
    </w:p>
    <w:p w:rsidR="009B6EAD" w:rsidRDefault="009B6EAD" w:rsidP="009B6EAD">
      <w:pPr>
        <w:autoSpaceDE w:val="0"/>
        <w:autoSpaceDN w:val="0"/>
        <w:adjustRightInd w:val="0"/>
        <w:spacing w:after="0" w:line="240" w:lineRule="auto"/>
        <w:jc w:val="center"/>
        <w:rPr>
          <w:rFonts w:ascii="Kristen ITC" w:eastAsia="Times New Roman" w:hAnsi="Kristen ITC" w:cs="Kristen ITC"/>
          <w:sz w:val="24"/>
          <w:szCs w:val="24"/>
        </w:rPr>
      </w:pPr>
    </w:p>
    <w:p w:rsidR="009B6EAD" w:rsidRDefault="009B6EAD" w:rsidP="009B6EAD">
      <w:pPr>
        <w:autoSpaceDE w:val="0"/>
        <w:autoSpaceDN w:val="0"/>
        <w:adjustRightInd w:val="0"/>
        <w:spacing w:after="0" w:line="240" w:lineRule="auto"/>
        <w:jc w:val="center"/>
        <w:rPr>
          <w:rFonts w:ascii="Trebuchet MS" w:eastAsia="Times New Roman" w:hAnsi="Trebuchet MS" w:cs="Kristen ITC"/>
          <w:b/>
          <w:sz w:val="24"/>
          <w:szCs w:val="24"/>
        </w:rPr>
      </w:pPr>
      <w:r w:rsidRPr="009B6EAD">
        <w:rPr>
          <w:rFonts w:ascii="Trebuchet MS" w:eastAsia="Times New Roman" w:hAnsi="Trebuchet MS" w:cs="Kristen ITC"/>
          <w:b/>
          <w:sz w:val="24"/>
          <w:szCs w:val="24"/>
        </w:rPr>
        <w:t>Two locations to serve you!</w:t>
      </w:r>
    </w:p>
    <w:p w:rsidR="009B6EAD" w:rsidRDefault="009B6EAD"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b/>
          <w:sz w:val="24"/>
          <w:szCs w:val="24"/>
        </w:rPr>
      </w:pPr>
      <w:r>
        <w:rPr>
          <w:rFonts w:ascii="Trebuchet MS" w:eastAsia="Times New Roman" w:hAnsi="Trebuchet MS" w:cs="Kristen ITC"/>
          <w:b/>
          <w:sz w:val="24"/>
          <w:szCs w:val="24"/>
        </w:rPr>
        <w:lastRenderedPageBreak/>
        <w:t>Contact Information Page</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 xml:space="preserve">928 Lincoln Highway </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Fairview Heights, IL    62208</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618-632-7339</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 xml:space="preserve">5601 Old Collinsville Road </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Fairview Heights, IL    62208</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r>
        <w:rPr>
          <w:rFonts w:ascii="Trebuchet MS" w:eastAsia="Times New Roman" w:hAnsi="Trebuchet MS" w:cs="Kristen ITC"/>
          <w:sz w:val="24"/>
          <w:szCs w:val="24"/>
        </w:rPr>
        <w:t>618-632-7338</w:t>
      </w: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proofErr w:type="gramStart"/>
      <w:r>
        <w:rPr>
          <w:rFonts w:ascii="Trebuchet MS" w:eastAsia="Times New Roman" w:hAnsi="Trebuchet MS" w:cs="Kristen ITC"/>
          <w:sz w:val="24"/>
          <w:szCs w:val="24"/>
        </w:rPr>
        <w:t>e-mail</w:t>
      </w:r>
      <w:proofErr w:type="gramEnd"/>
      <w:r>
        <w:rPr>
          <w:rFonts w:ascii="Trebuchet MS" w:eastAsia="Times New Roman" w:hAnsi="Trebuchet MS" w:cs="Kristen ITC"/>
          <w:sz w:val="24"/>
          <w:szCs w:val="24"/>
        </w:rPr>
        <w:t xml:space="preserve"> address: </w:t>
      </w:r>
      <w:hyperlink r:id="rId8" w:history="1">
        <w:r w:rsidRPr="00DB30FD">
          <w:rPr>
            <w:rStyle w:val="Hyperlink"/>
            <w:rFonts w:ascii="Trebuchet MS" w:eastAsia="Times New Roman" w:hAnsi="Trebuchet MS" w:cs="Kristen ITC"/>
            <w:sz w:val="24"/>
            <w:szCs w:val="24"/>
          </w:rPr>
          <w:t>info@magicbuildingblock.com</w:t>
        </w:r>
      </w:hyperlink>
    </w:p>
    <w:p w:rsidR="008F29CB" w:rsidRDefault="008F29CB" w:rsidP="009B6EAD">
      <w:pPr>
        <w:autoSpaceDE w:val="0"/>
        <w:autoSpaceDN w:val="0"/>
        <w:adjustRightInd w:val="0"/>
        <w:spacing w:after="0" w:line="240" w:lineRule="auto"/>
        <w:jc w:val="center"/>
        <w:rPr>
          <w:rFonts w:ascii="Trebuchet MS" w:eastAsia="Times New Roman" w:hAnsi="Trebuchet MS" w:cs="Kristen ITC"/>
          <w:sz w:val="24"/>
          <w:szCs w:val="24"/>
        </w:rPr>
      </w:pPr>
    </w:p>
    <w:p w:rsidR="009B6EAD" w:rsidRPr="009B6EAD" w:rsidRDefault="009B6EAD" w:rsidP="00B23A2B">
      <w:pPr>
        <w:spacing w:after="0"/>
        <w:jc w:val="center"/>
        <w:rPr>
          <w:rFonts w:ascii="Comic Sans MS" w:hAnsi="Comic Sans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r>
        <w:rPr>
          <w:rFonts w:ascii="Trebuchet MS" w:hAnsi="Trebuchet MS" w:cs="Times New Roman"/>
          <w:b/>
          <w:noProof/>
          <w:sz w:val="24"/>
          <w:szCs w:val="24"/>
        </w:rPr>
        <w:drawing>
          <wp:inline distT="0" distB="0" distL="0" distR="0">
            <wp:extent cx="3728073" cy="2800350"/>
            <wp:effectExtent l="0" t="0" r="6350" b="0"/>
            <wp:docPr id="10" name="Picture 10" descr="C:\Users\Michelle\Pictures\2011-08-1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elle\Pictures\2011-08-17\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9544" cy="2808966"/>
                    </a:xfrm>
                    <a:prstGeom prst="rect">
                      <a:avLst/>
                    </a:prstGeom>
                    <a:noFill/>
                    <a:ln>
                      <a:noFill/>
                    </a:ln>
                  </pic:spPr>
                </pic:pic>
              </a:graphicData>
            </a:graphic>
          </wp:inline>
        </w:drawing>
      </w: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8F29CB" w:rsidRDefault="008F29CB" w:rsidP="00B23A2B">
      <w:pPr>
        <w:spacing w:after="0"/>
        <w:jc w:val="center"/>
        <w:rPr>
          <w:rFonts w:ascii="Trebuchet MS" w:hAnsi="Trebuchet MS" w:cs="Times New Roman"/>
          <w:b/>
          <w:sz w:val="24"/>
          <w:szCs w:val="24"/>
        </w:rPr>
      </w:pPr>
    </w:p>
    <w:p w:rsidR="00B23A2B" w:rsidRPr="009B6EAD" w:rsidRDefault="008F29CB" w:rsidP="00B23A2B">
      <w:pPr>
        <w:spacing w:after="0"/>
        <w:jc w:val="center"/>
        <w:rPr>
          <w:rFonts w:ascii="Trebuchet MS" w:hAnsi="Trebuchet MS" w:cs="Times New Roman"/>
          <w:b/>
          <w:sz w:val="24"/>
          <w:szCs w:val="24"/>
        </w:rPr>
      </w:pPr>
      <w:r>
        <w:rPr>
          <w:rFonts w:ascii="Trebuchet MS" w:hAnsi="Trebuchet MS" w:cs="Times New Roman"/>
          <w:b/>
          <w:sz w:val="24"/>
          <w:szCs w:val="24"/>
        </w:rPr>
        <w:lastRenderedPageBreak/>
        <w:t>PH</w:t>
      </w:r>
      <w:r w:rsidR="00B23A2B" w:rsidRPr="009B6EAD">
        <w:rPr>
          <w:rFonts w:ascii="Trebuchet MS" w:hAnsi="Trebuchet MS" w:cs="Times New Roman"/>
          <w:b/>
          <w:sz w:val="24"/>
          <w:szCs w:val="24"/>
        </w:rPr>
        <w:t>ILOSOPHY</w:t>
      </w:r>
    </w:p>
    <w:p w:rsidR="00B23A2B" w:rsidRPr="009B6EAD" w:rsidRDefault="00B23A2B" w:rsidP="007173F7">
      <w:pPr>
        <w:spacing w:after="0"/>
        <w:jc w:val="center"/>
        <w:rPr>
          <w:rFonts w:ascii="Trebuchet MS" w:hAnsi="Trebuchet MS" w:cs="Times New Roman"/>
          <w:sz w:val="24"/>
          <w:szCs w:val="24"/>
        </w:rPr>
      </w:pPr>
      <w:r w:rsidRPr="009B6EAD">
        <w:rPr>
          <w:rFonts w:ascii="Trebuchet MS" w:hAnsi="Trebuchet MS" w:cs="Times New Roman"/>
          <w:sz w:val="24"/>
          <w:szCs w:val="24"/>
        </w:rPr>
        <w:t>At Magic Building Block we appreciate the fact that each child is a unique individual.  We expect and accept different temperaments and learning styles of the young children in our care.  We believe the children learn through play and that the earl childhood years should be happy ones filled with a variety of meaningful hands-on experiences.  We know that an integrated, well-planned program is essential to the social, physical, emotional, cognitive, and creative development of a child.  We believe that the teacher of young children is a facilitator for learning.  We believe that open communication must exist between home and school to maximize learning possibilities.  It is the responsibility of the educators at Magic Building Block to set up the environment for learning and be active facilitators in the learning process.</w:t>
      </w:r>
    </w:p>
    <w:p w:rsidR="00B23A2B" w:rsidRPr="009B6EAD" w:rsidRDefault="00B23A2B" w:rsidP="00B23A2B">
      <w:pPr>
        <w:spacing w:after="0"/>
        <w:rPr>
          <w:rFonts w:ascii="Trebuchet MS" w:hAnsi="Trebuchet MS" w:cs="Times New Roman"/>
          <w:sz w:val="24"/>
          <w:szCs w:val="24"/>
        </w:rPr>
      </w:pPr>
    </w:p>
    <w:p w:rsidR="00B23A2B" w:rsidRDefault="00B23A2B" w:rsidP="00B23A2B">
      <w:pPr>
        <w:spacing w:after="0"/>
        <w:jc w:val="center"/>
        <w:rPr>
          <w:rFonts w:ascii="Times New Roman" w:hAnsi="Times New Roman" w:cs="Times New Roman"/>
          <w:b/>
          <w:sz w:val="24"/>
          <w:szCs w:val="24"/>
        </w:rPr>
      </w:pPr>
    </w:p>
    <w:p w:rsidR="007173F7" w:rsidRDefault="00510485" w:rsidP="00510485">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0894" cy="3143250"/>
            <wp:effectExtent l="0" t="0" r="9525" b="0"/>
            <wp:docPr id="2" name="Picture 2" descr="C:\Users\Michelle\Pictures\2011-08-17\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lle\Pictures\2011-08-17\04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1836" cy="314459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E5EC7F8" wp14:editId="252A66D6">
            <wp:extent cx="2371725" cy="3147926"/>
            <wp:effectExtent l="0" t="0" r="0" b="0"/>
            <wp:docPr id="6" name="Picture 6" descr="C:\Users\Michelle\Pictures\2011-08-17\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le\Pictures\2011-08-17\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4996" cy="3152268"/>
                    </a:xfrm>
                    <a:prstGeom prst="rect">
                      <a:avLst/>
                    </a:prstGeom>
                    <a:noFill/>
                    <a:ln>
                      <a:noFill/>
                    </a:ln>
                  </pic:spPr>
                </pic:pic>
              </a:graphicData>
            </a:graphic>
          </wp:inline>
        </w:drawing>
      </w:r>
    </w:p>
    <w:p w:rsidR="007173F7" w:rsidRDefault="007173F7" w:rsidP="007173F7">
      <w:pPr>
        <w:spacing w:after="0"/>
        <w:ind w:left="360"/>
        <w:rPr>
          <w:rFonts w:ascii="Times New Roman" w:hAnsi="Times New Roman" w:cs="Times New Roman"/>
          <w:sz w:val="24"/>
          <w:szCs w:val="24"/>
        </w:rPr>
      </w:pPr>
    </w:p>
    <w:p w:rsidR="007173F7" w:rsidRDefault="007173F7" w:rsidP="007173F7">
      <w:pPr>
        <w:spacing w:after="0"/>
        <w:ind w:left="360"/>
        <w:rPr>
          <w:rFonts w:ascii="Times New Roman" w:hAnsi="Times New Roman" w:cs="Times New Roman"/>
          <w:sz w:val="24"/>
          <w:szCs w:val="24"/>
        </w:rPr>
      </w:pPr>
    </w:p>
    <w:p w:rsidR="001E4DF5" w:rsidRDefault="00510485" w:rsidP="00510485">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44670" cy="2209800"/>
            <wp:effectExtent l="0" t="0" r="0" b="0"/>
            <wp:docPr id="7" name="Picture 7" descr="C:\Users\Michelle\Pictures\2011-08-17\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elle\Pictures\2011-08-17\06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0187" cy="2215000"/>
                    </a:xfrm>
                    <a:prstGeom prst="rect">
                      <a:avLst/>
                    </a:prstGeom>
                    <a:noFill/>
                    <a:ln>
                      <a:noFill/>
                    </a:ln>
                  </pic:spPr>
                </pic:pic>
              </a:graphicData>
            </a:graphic>
          </wp:inline>
        </w:drawing>
      </w:r>
    </w:p>
    <w:p w:rsidR="001E4DF5" w:rsidRDefault="001E4DF5" w:rsidP="007173F7">
      <w:pPr>
        <w:spacing w:after="0"/>
        <w:ind w:left="360"/>
        <w:rPr>
          <w:rFonts w:ascii="Times New Roman" w:hAnsi="Times New Roman" w:cs="Times New Roman"/>
          <w:sz w:val="24"/>
          <w:szCs w:val="24"/>
        </w:rPr>
      </w:pPr>
    </w:p>
    <w:p w:rsidR="001E4DF5" w:rsidRDefault="001E4DF5" w:rsidP="007173F7">
      <w:pPr>
        <w:spacing w:after="0"/>
        <w:ind w:left="360"/>
        <w:rPr>
          <w:rFonts w:ascii="Times New Roman" w:hAnsi="Times New Roman" w:cs="Times New Roman"/>
          <w:sz w:val="24"/>
          <w:szCs w:val="24"/>
        </w:rPr>
      </w:pPr>
    </w:p>
    <w:p w:rsidR="001E4DF5" w:rsidRDefault="00510485" w:rsidP="009B6EAD">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E739B" wp14:editId="5205E6B0">
            <wp:extent cx="1924050" cy="3602169"/>
            <wp:effectExtent l="0" t="0" r="0" b="0"/>
            <wp:docPr id="3" name="Picture 3" descr="C:\Users\Michelle\Pictures\2011-08-17\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le\Pictures\2011-08-17\0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6766" cy="3607254"/>
                    </a:xfrm>
                    <a:prstGeom prst="rect">
                      <a:avLst/>
                    </a:prstGeom>
                    <a:noFill/>
                    <a:ln>
                      <a:noFill/>
                    </a:ln>
                  </pic:spPr>
                </pic:pic>
              </a:graphicData>
            </a:graphic>
          </wp:inline>
        </w:drawing>
      </w:r>
    </w:p>
    <w:p w:rsidR="001E4DF5" w:rsidRDefault="001E4DF5" w:rsidP="007173F7">
      <w:pPr>
        <w:spacing w:after="0"/>
        <w:ind w:left="360"/>
        <w:rPr>
          <w:rFonts w:ascii="Times New Roman" w:hAnsi="Times New Roman" w:cs="Times New Roman"/>
          <w:sz w:val="24"/>
          <w:szCs w:val="24"/>
        </w:rPr>
      </w:pPr>
    </w:p>
    <w:p w:rsidR="001E4DF5" w:rsidRDefault="009B6EAD" w:rsidP="007173F7">
      <w:pPr>
        <w:spacing w:after="0"/>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24275" cy="2160080"/>
            <wp:effectExtent l="0" t="0" r="0" b="0"/>
            <wp:docPr id="8" name="Picture 8" descr="C:\Users\Michelle\Pictures\2011-08-17\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le\Pictures\2011-08-17\0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4275" cy="2160080"/>
                    </a:xfrm>
                    <a:prstGeom prst="rect">
                      <a:avLst/>
                    </a:prstGeom>
                    <a:noFill/>
                    <a:ln>
                      <a:noFill/>
                    </a:ln>
                  </pic:spPr>
                </pic:pic>
              </a:graphicData>
            </a:graphic>
          </wp:inline>
        </w:drawing>
      </w:r>
    </w:p>
    <w:p w:rsidR="001E4DF5" w:rsidRDefault="001E4DF5"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8F29CB" w:rsidRDefault="008F29CB" w:rsidP="007173F7">
      <w:pPr>
        <w:spacing w:after="0"/>
        <w:ind w:left="360"/>
        <w:rPr>
          <w:rFonts w:ascii="Times New Roman" w:hAnsi="Times New Roman" w:cs="Times New Roman"/>
          <w:sz w:val="24"/>
          <w:szCs w:val="24"/>
        </w:rPr>
      </w:pPr>
    </w:p>
    <w:p w:rsidR="007173F7" w:rsidRPr="009B6EAD" w:rsidRDefault="007173F7" w:rsidP="007173F7">
      <w:pPr>
        <w:spacing w:after="0"/>
        <w:ind w:left="360"/>
        <w:jc w:val="center"/>
        <w:rPr>
          <w:rFonts w:ascii="Trebuchet MS" w:hAnsi="Trebuchet MS" w:cs="Times New Roman"/>
          <w:b/>
          <w:sz w:val="24"/>
          <w:szCs w:val="24"/>
        </w:rPr>
      </w:pPr>
      <w:r w:rsidRPr="009B6EAD">
        <w:rPr>
          <w:rFonts w:ascii="Trebuchet MS" w:hAnsi="Trebuchet MS" w:cs="Times New Roman"/>
          <w:b/>
          <w:sz w:val="24"/>
          <w:szCs w:val="24"/>
        </w:rPr>
        <w:lastRenderedPageBreak/>
        <w:t>Curriculum</w:t>
      </w:r>
    </w:p>
    <w:p w:rsidR="001E4DF5" w:rsidRPr="009B6EAD" w:rsidRDefault="001E4DF5" w:rsidP="007173F7">
      <w:pPr>
        <w:spacing w:after="0"/>
        <w:ind w:left="360"/>
        <w:rPr>
          <w:rFonts w:ascii="Trebuchet MS" w:hAnsi="Trebuchet MS" w:cs="Times New Roman"/>
          <w:sz w:val="24"/>
          <w:szCs w:val="24"/>
        </w:rPr>
      </w:pPr>
    </w:p>
    <w:p w:rsidR="007173F7" w:rsidRPr="009B6EAD" w:rsidRDefault="001E4DF5" w:rsidP="007173F7">
      <w:pPr>
        <w:spacing w:after="0"/>
        <w:ind w:left="360"/>
        <w:rPr>
          <w:rFonts w:ascii="Trebuchet MS" w:hAnsi="Trebuchet MS" w:cs="Times New Roman"/>
          <w:sz w:val="24"/>
          <w:szCs w:val="24"/>
        </w:rPr>
      </w:pPr>
      <w:r w:rsidRPr="009B6EAD">
        <w:rPr>
          <w:rFonts w:ascii="Trebuchet MS" w:hAnsi="Trebuchet MS" w:cs="Times New Roman"/>
          <w:sz w:val="24"/>
          <w:szCs w:val="24"/>
        </w:rPr>
        <w:t xml:space="preserve">Children </w:t>
      </w:r>
      <w:r w:rsidR="002667C1">
        <w:rPr>
          <w:rFonts w:ascii="Trebuchet MS" w:hAnsi="Trebuchet MS" w:cs="Times New Roman"/>
          <w:sz w:val="24"/>
          <w:szCs w:val="24"/>
        </w:rPr>
        <w:t xml:space="preserve">will </w:t>
      </w:r>
      <w:r w:rsidRPr="009B6EAD">
        <w:rPr>
          <w:rFonts w:ascii="Trebuchet MS" w:hAnsi="Trebuchet MS" w:cs="Times New Roman"/>
          <w:sz w:val="24"/>
          <w:szCs w:val="24"/>
        </w:rPr>
        <w:t>have opportunities for learning by doing, self-expression and participation in a variety of creative activities</w:t>
      </w:r>
      <w:r w:rsidR="002667C1">
        <w:rPr>
          <w:rFonts w:ascii="Trebuchet MS" w:hAnsi="Trebuchet MS" w:cs="Times New Roman"/>
          <w:sz w:val="24"/>
          <w:szCs w:val="24"/>
        </w:rPr>
        <w:t>.  Activities will be planned in the areas of</w:t>
      </w:r>
      <w:bookmarkStart w:id="0" w:name="_GoBack"/>
      <w:bookmarkEnd w:id="0"/>
      <w:r w:rsidRPr="009B6EAD">
        <w:rPr>
          <w:rFonts w:ascii="Trebuchet MS" w:hAnsi="Trebuchet MS" w:cs="Times New Roman"/>
          <w:sz w:val="24"/>
          <w:szCs w:val="24"/>
        </w:rPr>
        <w:t xml:space="preserve"> language arts, social studies, science, mathematics, health, music and motor development.  </w:t>
      </w:r>
      <w:r w:rsidR="007173F7" w:rsidRPr="009B6EAD">
        <w:rPr>
          <w:rFonts w:ascii="Trebuchet MS" w:hAnsi="Trebuchet MS" w:cs="Times New Roman"/>
          <w:sz w:val="24"/>
          <w:szCs w:val="24"/>
        </w:rPr>
        <w:t xml:space="preserve">Television will not be offered, nor will videos be shown.  </w:t>
      </w:r>
    </w:p>
    <w:p w:rsidR="007173F7" w:rsidRPr="009B6EAD" w:rsidRDefault="007173F7" w:rsidP="007173F7">
      <w:pPr>
        <w:spacing w:after="0"/>
        <w:ind w:left="360"/>
        <w:jc w:val="center"/>
        <w:rPr>
          <w:rFonts w:ascii="Trebuchet MS" w:hAnsi="Trebuchet MS" w:cs="Times New Roman"/>
          <w:b/>
          <w:sz w:val="24"/>
          <w:szCs w:val="24"/>
        </w:rPr>
      </w:pPr>
    </w:p>
    <w:p w:rsidR="007173F7" w:rsidRPr="009B6EAD" w:rsidRDefault="007173F7" w:rsidP="007173F7">
      <w:pPr>
        <w:spacing w:after="0"/>
        <w:ind w:left="360"/>
        <w:rPr>
          <w:rFonts w:ascii="Trebuchet MS" w:hAnsi="Trebuchet MS" w:cs="Times New Roman"/>
          <w:sz w:val="24"/>
          <w:szCs w:val="24"/>
        </w:rPr>
      </w:pPr>
      <w:r w:rsidRPr="009B6EAD">
        <w:rPr>
          <w:rFonts w:ascii="Trebuchet MS" w:hAnsi="Trebuchet MS" w:cs="Times New Roman"/>
          <w:sz w:val="24"/>
          <w:szCs w:val="24"/>
        </w:rPr>
        <w:t xml:space="preserve">In order to gather meaning of their world, </w:t>
      </w:r>
      <w:r w:rsidR="001E4DF5" w:rsidRPr="009B6EAD">
        <w:rPr>
          <w:rFonts w:ascii="Trebuchet MS" w:hAnsi="Trebuchet MS" w:cs="Times New Roman"/>
          <w:sz w:val="24"/>
          <w:szCs w:val="24"/>
        </w:rPr>
        <w:t>infants and toddlers</w:t>
      </w:r>
      <w:r w:rsidRPr="009B6EAD">
        <w:rPr>
          <w:rFonts w:ascii="Trebuchet MS" w:hAnsi="Trebuchet MS" w:cs="Times New Roman"/>
          <w:sz w:val="24"/>
          <w:szCs w:val="24"/>
        </w:rPr>
        <w:t xml:space="preserve"> will be nurtured and guided to explore sensory (touch, smell, hear, see, and taste) and sensory-motor (kicking, rolling, crawling, </w:t>
      </w:r>
      <w:proofErr w:type="spellStart"/>
      <w:r w:rsidRPr="009B6EAD">
        <w:rPr>
          <w:rFonts w:ascii="Trebuchet MS" w:hAnsi="Trebuchet MS" w:cs="Times New Roman"/>
          <w:sz w:val="24"/>
          <w:szCs w:val="24"/>
        </w:rPr>
        <w:t>etc</w:t>
      </w:r>
      <w:proofErr w:type="spellEnd"/>
      <w:r w:rsidRPr="009B6EAD">
        <w:rPr>
          <w:rFonts w:ascii="Trebuchet MS" w:hAnsi="Trebuchet MS" w:cs="Times New Roman"/>
          <w:sz w:val="24"/>
          <w:szCs w:val="24"/>
        </w:rPr>
        <w:t xml:space="preserve">) experiences.  </w:t>
      </w:r>
    </w:p>
    <w:p w:rsidR="001E4DF5" w:rsidRPr="009B6EAD" w:rsidRDefault="001E4DF5" w:rsidP="007173F7">
      <w:pPr>
        <w:spacing w:after="0"/>
        <w:ind w:left="360"/>
        <w:rPr>
          <w:rFonts w:ascii="Trebuchet MS" w:hAnsi="Trebuchet MS" w:cs="Times New Roman"/>
          <w:sz w:val="24"/>
          <w:szCs w:val="24"/>
        </w:rPr>
      </w:pPr>
    </w:p>
    <w:p w:rsidR="001E4DF5" w:rsidRPr="009B6EAD" w:rsidRDefault="001E4DF5" w:rsidP="001E4DF5">
      <w:pPr>
        <w:spacing w:after="0"/>
        <w:ind w:left="360"/>
        <w:rPr>
          <w:rFonts w:ascii="Trebuchet MS" w:hAnsi="Trebuchet MS" w:cs="Times New Roman"/>
          <w:sz w:val="24"/>
          <w:szCs w:val="24"/>
        </w:rPr>
      </w:pPr>
      <w:r w:rsidRPr="009B6EAD">
        <w:rPr>
          <w:rFonts w:ascii="Trebuchet MS" w:hAnsi="Trebuchet MS" w:cs="Times New Roman"/>
          <w:sz w:val="24"/>
          <w:szCs w:val="24"/>
        </w:rPr>
        <w:t xml:space="preserve">Curriculum Benchmarks coincide with the Illinois State Board of Education’s Early Learning Standards.  Curriculum is developed by assessing every child individually and using that information to develop a program that ensures that each child’s needs are met.  </w:t>
      </w:r>
    </w:p>
    <w:p w:rsidR="001E4DF5" w:rsidRPr="009B6EAD" w:rsidRDefault="001E4DF5" w:rsidP="001E4DF5">
      <w:pPr>
        <w:spacing w:after="0" w:line="240" w:lineRule="auto"/>
        <w:rPr>
          <w:rFonts w:ascii="Trebuchet MS" w:eastAsia="Times New Roman" w:hAnsi="Trebuchet MS" w:cs="Times New Roman"/>
          <w:sz w:val="24"/>
          <w:szCs w:val="24"/>
        </w:rPr>
      </w:pPr>
    </w:p>
    <w:p w:rsidR="001E4DF5" w:rsidRPr="009B6EAD" w:rsidRDefault="001E4DF5" w:rsidP="001E4DF5">
      <w:pPr>
        <w:spacing w:after="0" w:line="240" w:lineRule="auto"/>
        <w:rPr>
          <w:rFonts w:ascii="Trebuchet MS" w:eastAsia="Times New Roman" w:hAnsi="Trebuchet MS" w:cs="Times New Roman"/>
          <w:sz w:val="24"/>
          <w:szCs w:val="24"/>
        </w:rPr>
      </w:pPr>
      <w:r w:rsidRPr="009B6EAD">
        <w:rPr>
          <w:rFonts w:ascii="Trebuchet MS" w:eastAsia="Times New Roman" w:hAnsi="Trebuchet MS" w:cs="Times New Roman"/>
          <w:sz w:val="24"/>
          <w:szCs w:val="24"/>
        </w:rPr>
        <w:t>Magic Building Block is an open-ended program</w:t>
      </w:r>
      <w:r w:rsidRPr="00B23A2B">
        <w:rPr>
          <w:rFonts w:ascii="Trebuchet MS" w:eastAsia="Times New Roman" w:hAnsi="Trebuchet MS" w:cs="Times New Roman"/>
          <w:sz w:val="24"/>
          <w:szCs w:val="24"/>
        </w:rPr>
        <w:t xml:space="preserve"> which</w:t>
      </w:r>
      <w:r w:rsidRPr="009B6EAD">
        <w:rPr>
          <w:rFonts w:ascii="Trebuchet MS" w:eastAsia="Times New Roman" w:hAnsi="Trebuchet MS" w:cs="Times New Roman"/>
          <w:sz w:val="24"/>
          <w:szCs w:val="24"/>
        </w:rPr>
        <w:t xml:space="preserve"> will prepare </w:t>
      </w:r>
      <w:r w:rsidRPr="00B23A2B">
        <w:rPr>
          <w:rFonts w:ascii="Trebuchet MS" w:eastAsia="Times New Roman" w:hAnsi="Trebuchet MS" w:cs="Times New Roman"/>
          <w:sz w:val="24"/>
          <w:szCs w:val="24"/>
        </w:rPr>
        <w:t xml:space="preserve">children to use their creative and intellectual abilities.  </w:t>
      </w:r>
      <w:r w:rsidRPr="009B6EAD">
        <w:rPr>
          <w:rFonts w:ascii="Trebuchet MS" w:eastAsia="Times New Roman" w:hAnsi="Trebuchet MS" w:cs="Times New Roman"/>
          <w:sz w:val="24"/>
          <w:szCs w:val="24"/>
        </w:rPr>
        <w:t>As you tour our center, y</w:t>
      </w:r>
      <w:r w:rsidRPr="00B23A2B">
        <w:rPr>
          <w:rFonts w:ascii="Trebuchet MS" w:eastAsia="Times New Roman" w:hAnsi="Trebuchet MS" w:cs="Times New Roman"/>
          <w:sz w:val="24"/>
          <w:szCs w:val="24"/>
        </w:rPr>
        <w:t>ou will see</w:t>
      </w:r>
      <w:r w:rsidRPr="009B6EAD">
        <w:rPr>
          <w:rFonts w:ascii="Trebuchet MS" w:eastAsia="Times New Roman" w:hAnsi="Trebuchet MS" w:cs="Times New Roman"/>
          <w:sz w:val="24"/>
          <w:szCs w:val="24"/>
        </w:rPr>
        <w:t>:</w:t>
      </w:r>
    </w:p>
    <w:p w:rsidR="001E4DF5" w:rsidRPr="00B23A2B" w:rsidRDefault="001E4DF5" w:rsidP="001E4DF5">
      <w:pPr>
        <w:spacing w:after="0" w:line="240" w:lineRule="auto"/>
        <w:rPr>
          <w:rFonts w:ascii="Trebuchet MS" w:eastAsia="Times New Roman" w:hAnsi="Trebuchet MS" w:cs="Times New Roman"/>
          <w:sz w:val="24"/>
          <w:szCs w:val="24"/>
        </w:rPr>
      </w:pPr>
    </w:p>
    <w:p w:rsidR="001E4DF5" w:rsidRPr="00B23A2B" w:rsidRDefault="001E4DF5" w:rsidP="001E4DF5">
      <w:pPr>
        <w:numPr>
          <w:ilvl w:val="0"/>
          <w:numId w:val="2"/>
        </w:numPr>
        <w:spacing w:after="0" w:line="240" w:lineRule="auto"/>
        <w:rPr>
          <w:rFonts w:ascii="Trebuchet MS" w:eastAsia="Times New Roman" w:hAnsi="Trebuchet MS" w:cs="Times New Roman"/>
          <w:b/>
          <w:bCs/>
          <w:sz w:val="24"/>
          <w:szCs w:val="24"/>
        </w:rPr>
      </w:pPr>
      <w:r w:rsidRPr="00B23A2B">
        <w:rPr>
          <w:rFonts w:ascii="Trebuchet MS" w:eastAsia="Times New Roman" w:hAnsi="Trebuchet MS" w:cs="Times New Roman"/>
          <w:sz w:val="24"/>
          <w:szCs w:val="24"/>
        </w:rPr>
        <w:t xml:space="preserve">a variety of </w:t>
      </w:r>
      <w:proofErr w:type="spellStart"/>
      <w:r w:rsidRPr="00B23A2B">
        <w:rPr>
          <w:rFonts w:ascii="Trebuchet MS" w:eastAsia="Times New Roman" w:hAnsi="Trebuchet MS" w:cs="Times New Roman"/>
          <w:sz w:val="24"/>
          <w:szCs w:val="24"/>
        </w:rPr>
        <w:t>manipulatives</w:t>
      </w:r>
      <w:proofErr w:type="spellEnd"/>
      <w:r w:rsidRPr="00B23A2B">
        <w:rPr>
          <w:rFonts w:ascii="Trebuchet MS" w:eastAsia="Times New Roman" w:hAnsi="Trebuchet MS" w:cs="Times New Roman"/>
          <w:sz w:val="24"/>
          <w:szCs w:val="24"/>
        </w:rPr>
        <w:t xml:space="preserve"> and games</w:t>
      </w:r>
      <w:r w:rsidRPr="00B23A2B">
        <w:rPr>
          <w:rFonts w:ascii="Trebuchet MS" w:eastAsia="Times New Roman" w:hAnsi="Trebuchet MS" w:cs="Times New Roman"/>
          <w:b/>
          <w:bCs/>
          <w:sz w:val="24"/>
          <w:szCs w:val="24"/>
        </w:rPr>
        <w:t>;</w:t>
      </w:r>
    </w:p>
    <w:p w:rsidR="001E4DF5" w:rsidRPr="00B23A2B" w:rsidRDefault="001E4DF5" w:rsidP="001E4DF5">
      <w:pPr>
        <w:numPr>
          <w:ilvl w:val="0"/>
          <w:numId w:val="2"/>
        </w:numPr>
        <w:spacing w:after="0" w:line="240" w:lineRule="auto"/>
        <w:rPr>
          <w:rFonts w:ascii="Trebuchet MS" w:eastAsia="Times New Roman" w:hAnsi="Trebuchet MS" w:cs="Times New Roman"/>
          <w:sz w:val="24"/>
          <w:szCs w:val="24"/>
        </w:rPr>
      </w:pPr>
      <w:r w:rsidRPr="00B23A2B">
        <w:rPr>
          <w:rFonts w:ascii="Trebuchet MS" w:eastAsia="Times New Roman" w:hAnsi="Trebuchet MS" w:cs="Times New Roman"/>
          <w:sz w:val="24"/>
          <w:szCs w:val="24"/>
        </w:rPr>
        <w:t>materials to enhance art</w:t>
      </w:r>
      <w:r w:rsidRPr="009B6EAD">
        <w:rPr>
          <w:rFonts w:ascii="Trebuchet MS" w:eastAsia="Times New Roman" w:hAnsi="Trebuchet MS" w:cs="Times New Roman"/>
          <w:sz w:val="24"/>
          <w:szCs w:val="24"/>
        </w:rPr>
        <w:t>istic</w:t>
      </w:r>
      <w:r w:rsidRPr="00B23A2B">
        <w:rPr>
          <w:rFonts w:ascii="Trebuchet MS" w:eastAsia="Times New Roman" w:hAnsi="Trebuchet MS" w:cs="Times New Roman"/>
          <w:sz w:val="24"/>
          <w:szCs w:val="24"/>
        </w:rPr>
        <w:t>, drama</w:t>
      </w:r>
      <w:r w:rsidRPr="009B6EAD">
        <w:rPr>
          <w:rFonts w:ascii="Trebuchet MS" w:eastAsia="Times New Roman" w:hAnsi="Trebuchet MS" w:cs="Times New Roman"/>
          <w:sz w:val="24"/>
          <w:szCs w:val="24"/>
        </w:rPr>
        <w:t>tic</w:t>
      </w:r>
      <w:r w:rsidRPr="00B23A2B">
        <w:rPr>
          <w:rFonts w:ascii="Trebuchet MS" w:eastAsia="Times New Roman" w:hAnsi="Trebuchet MS" w:cs="Times New Roman"/>
          <w:sz w:val="24"/>
          <w:szCs w:val="24"/>
        </w:rPr>
        <w:t>, and block play;</w:t>
      </w:r>
    </w:p>
    <w:p w:rsidR="001E4DF5" w:rsidRPr="00B23A2B" w:rsidRDefault="001E4DF5" w:rsidP="001E4DF5">
      <w:pPr>
        <w:numPr>
          <w:ilvl w:val="0"/>
          <w:numId w:val="2"/>
        </w:numPr>
        <w:spacing w:after="0" w:line="240" w:lineRule="auto"/>
        <w:rPr>
          <w:rFonts w:ascii="Trebuchet MS" w:eastAsia="Times New Roman" w:hAnsi="Trebuchet MS" w:cs="Times New Roman"/>
          <w:sz w:val="24"/>
          <w:szCs w:val="24"/>
        </w:rPr>
      </w:pPr>
      <w:r w:rsidRPr="00B23A2B">
        <w:rPr>
          <w:rFonts w:ascii="Trebuchet MS" w:eastAsia="Times New Roman" w:hAnsi="Trebuchet MS" w:cs="Times New Roman"/>
          <w:sz w:val="24"/>
          <w:szCs w:val="24"/>
        </w:rPr>
        <w:t>ideas and things to talk about, relate to, compare with, match, fit into, try out, reinforce, invent, discover, and enjoy;</w:t>
      </w:r>
    </w:p>
    <w:p w:rsidR="001E4DF5" w:rsidRPr="00B23A2B" w:rsidRDefault="001E4DF5" w:rsidP="001E4DF5">
      <w:pPr>
        <w:numPr>
          <w:ilvl w:val="0"/>
          <w:numId w:val="2"/>
        </w:numPr>
        <w:spacing w:after="0" w:line="240" w:lineRule="auto"/>
        <w:rPr>
          <w:rFonts w:ascii="Trebuchet MS" w:eastAsia="Times New Roman" w:hAnsi="Trebuchet MS" w:cs="Times New Roman"/>
          <w:sz w:val="24"/>
          <w:szCs w:val="24"/>
        </w:rPr>
      </w:pPr>
      <w:r w:rsidRPr="009B6EAD">
        <w:rPr>
          <w:rFonts w:ascii="Trebuchet MS" w:eastAsia="Times New Roman" w:hAnsi="Trebuchet MS" w:cs="Times New Roman"/>
          <w:sz w:val="24"/>
          <w:szCs w:val="24"/>
        </w:rPr>
        <w:t>opportunities to “do it myself”</w:t>
      </w:r>
    </w:p>
    <w:p w:rsidR="001E4DF5" w:rsidRPr="009B6EAD" w:rsidRDefault="001E4DF5" w:rsidP="001E4DF5">
      <w:pPr>
        <w:spacing w:after="0"/>
        <w:ind w:left="360"/>
        <w:rPr>
          <w:rFonts w:ascii="Trebuchet MS" w:eastAsia="Times New Roman" w:hAnsi="Trebuchet MS" w:cs="Times New Roman"/>
          <w:sz w:val="24"/>
          <w:szCs w:val="24"/>
        </w:rPr>
      </w:pPr>
    </w:p>
    <w:p w:rsidR="001E4DF5" w:rsidRPr="009B6EAD" w:rsidRDefault="001E4DF5" w:rsidP="001E4DF5">
      <w:pPr>
        <w:spacing w:after="0"/>
        <w:ind w:left="360"/>
        <w:jc w:val="center"/>
        <w:rPr>
          <w:rFonts w:ascii="Trebuchet MS" w:eastAsia="Times New Roman" w:hAnsi="Trebuchet MS" w:cs="Times New Roman"/>
          <w:sz w:val="24"/>
          <w:szCs w:val="24"/>
        </w:rPr>
      </w:pPr>
      <w:r w:rsidRPr="009B6EAD">
        <w:rPr>
          <w:rFonts w:ascii="Trebuchet MS" w:eastAsia="Times New Roman" w:hAnsi="Trebuchet MS" w:cs="Times New Roman"/>
          <w:sz w:val="24"/>
          <w:szCs w:val="24"/>
        </w:rPr>
        <w:t xml:space="preserve">The most important thing that you will see at Magic Building Block is </w:t>
      </w:r>
      <w:r w:rsidRPr="00B23A2B">
        <w:rPr>
          <w:rFonts w:ascii="Trebuchet MS" w:eastAsia="Times New Roman" w:hAnsi="Trebuchet MS" w:cs="Times New Roman"/>
          <w:sz w:val="24"/>
          <w:szCs w:val="24"/>
        </w:rPr>
        <w:t xml:space="preserve">a </w:t>
      </w:r>
    </w:p>
    <w:p w:rsidR="00510485" w:rsidRPr="009B6EAD" w:rsidRDefault="001E4DF5" w:rsidP="009B6EAD">
      <w:pPr>
        <w:spacing w:after="0"/>
        <w:ind w:left="360"/>
        <w:jc w:val="center"/>
        <w:rPr>
          <w:rFonts w:ascii="Trebuchet MS" w:eastAsia="Times New Roman" w:hAnsi="Trebuchet MS" w:cs="Times New Roman"/>
          <w:sz w:val="24"/>
          <w:szCs w:val="24"/>
        </w:rPr>
      </w:pPr>
      <w:proofErr w:type="gramStart"/>
      <w:r w:rsidRPr="00B23A2B">
        <w:rPr>
          <w:rFonts w:ascii="Trebuchet MS" w:eastAsia="Times New Roman" w:hAnsi="Trebuchet MS" w:cs="Times New Roman"/>
          <w:sz w:val="24"/>
          <w:szCs w:val="24"/>
        </w:rPr>
        <w:t>strong</w:t>
      </w:r>
      <w:proofErr w:type="gramEnd"/>
      <w:r w:rsidRPr="00B23A2B">
        <w:rPr>
          <w:rFonts w:ascii="Trebuchet MS" w:eastAsia="Times New Roman" w:hAnsi="Trebuchet MS" w:cs="Times New Roman"/>
          <w:sz w:val="24"/>
          <w:szCs w:val="24"/>
        </w:rPr>
        <w:t xml:space="preserve"> staff commitment to play – the only path to a child’s learning!</w:t>
      </w:r>
    </w:p>
    <w:p w:rsidR="009B6EAD" w:rsidRPr="009B6EAD" w:rsidRDefault="009B6EAD" w:rsidP="009B6EAD">
      <w:pPr>
        <w:spacing w:after="0"/>
        <w:ind w:left="360"/>
        <w:jc w:val="center"/>
        <w:rPr>
          <w:rFonts w:ascii="Trebuchet MS" w:eastAsia="Times New Roman" w:hAnsi="Trebuchet MS" w:cs="Times New Roman"/>
          <w:sz w:val="24"/>
          <w:szCs w:val="24"/>
        </w:rPr>
      </w:pPr>
    </w:p>
    <w:p w:rsidR="00510485" w:rsidRDefault="00510485" w:rsidP="001E4DF5">
      <w:pPr>
        <w:spacing w:after="0"/>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90FBE" wp14:editId="70EDAFD5">
            <wp:extent cx="3524250" cy="2643188"/>
            <wp:effectExtent l="0" t="0" r="0" b="5080"/>
            <wp:docPr id="5" name="Picture 5" descr="C:\Users\Michelle\Pictures\2011-08-17\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le\Pictures\2011-08-17\00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4906" cy="2643680"/>
                    </a:xfrm>
                    <a:prstGeom prst="rect">
                      <a:avLst/>
                    </a:prstGeom>
                    <a:noFill/>
                    <a:ln>
                      <a:noFill/>
                    </a:ln>
                  </pic:spPr>
                </pic:pic>
              </a:graphicData>
            </a:graphic>
          </wp:inline>
        </w:drawing>
      </w:r>
    </w:p>
    <w:p w:rsidR="008F29CB" w:rsidRDefault="008F29CB" w:rsidP="001E4DF5">
      <w:pPr>
        <w:spacing w:after="0"/>
        <w:ind w:left="360"/>
        <w:jc w:val="center"/>
        <w:rPr>
          <w:rFonts w:ascii="Trebuchet MS" w:hAnsi="Trebuchet MS" w:cs="Times New Roman"/>
          <w:b/>
          <w:sz w:val="24"/>
          <w:szCs w:val="24"/>
        </w:rPr>
      </w:pPr>
      <w:r w:rsidRPr="008F29CB">
        <w:rPr>
          <w:rFonts w:ascii="Trebuchet MS" w:hAnsi="Trebuchet MS" w:cs="Times New Roman"/>
          <w:b/>
          <w:sz w:val="24"/>
          <w:szCs w:val="24"/>
        </w:rPr>
        <w:lastRenderedPageBreak/>
        <w:t>Rate Information Page</w:t>
      </w:r>
    </w:p>
    <w:p w:rsidR="008F29CB" w:rsidRDefault="008F29CB" w:rsidP="008F29CB">
      <w:pPr>
        <w:ind w:left="2160"/>
        <w:rPr>
          <w:rFonts w:ascii="Times New Roman" w:hAnsi="Times New Roman"/>
          <w:sz w:val="24"/>
        </w:rPr>
      </w:pPr>
    </w:p>
    <w:p w:rsidR="008F29CB" w:rsidRDefault="008F29CB" w:rsidP="008F29CB">
      <w:pPr>
        <w:ind w:left="2160"/>
        <w:rPr>
          <w:rFonts w:ascii="Times New Roman" w:hAnsi="Times New Roman"/>
          <w:sz w:val="24"/>
        </w:rPr>
      </w:pPr>
    </w:p>
    <w:p w:rsidR="008F29CB" w:rsidRPr="008F29CB" w:rsidRDefault="008F29CB" w:rsidP="008F29CB">
      <w:pPr>
        <w:jc w:val="center"/>
        <w:rPr>
          <w:rFonts w:ascii="Trebuchet MS" w:hAnsi="Trebuchet MS"/>
          <w:sz w:val="24"/>
        </w:rPr>
      </w:pPr>
      <w:r>
        <w:rPr>
          <w:rFonts w:ascii="Trebuchet MS" w:hAnsi="Trebuchet MS"/>
          <w:sz w:val="24"/>
        </w:rPr>
        <w:t>Weekly Tuition Rates:</w:t>
      </w:r>
    </w:p>
    <w:p w:rsidR="008F29CB" w:rsidRPr="008F29CB" w:rsidRDefault="008F29CB" w:rsidP="008F29CB">
      <w:pPr>
        <w:ind w:left="2160"/>
        <w:rPr>
          <w:rFonts w:ascii="Trebuchet MS" w:hAnsi="Trebuchet MS"/>
          <w:sz w:val="24"/>
        </w:rPr>
      </w:pPr>
      <w:r w:rsidRPr="008F29CB">
        <w:rPr>
          <w:rFonts w:ascii="Trebuchet MS" w:hAnsi="Trebuchet MS"/>
          <w:sz w:val="24"/>
        </w:rPr>
        <w:t>INFANT – TODDLER ROOMS</w:t>
      </w:r>
      <w:r w:rsidRPr="008F29CB">
        <w:rPr>
          <w:rFonts w:ascii="Trebuchet MS" w:hAnsi="Trebuchet MS"/>
          <w:sz w:val="24"/>
        </w:rPr>
        <w:tab/>
      </w:r>
      <w:r>
        <w:rPr>
          <w:rFonts w:ascii="Trebuchet MS" w:hAnsi="Trebuchet MS"/>
          <w:sz w:val="24"/>
        </w:rPr>
        <w:t xml:space="preserve"> </w:t>
      </w:r>
      <w:r>
        <w:rPr>
          <w:rFonts w:ascii="Trebuchet MS" w:hAnsi="Trebuchet MS"/>
          <w:sz w:val="24"/>
        </w:rPr>
        <w:tab/>
      </w:r>
      <w:r w:rsidRPr="008F29CB">
        <w:rPr>
          <w:rFonts w:ascii="Trebuchet MS" w:hAnsi="Trebuchet MS"/>
          <w:sz w:val="24"/>
        </w:rPr>
        <w:tab/>
        <w:t>$225.00</w:t>
      </w:r>
    </w:p>
    <w:p w:rsidR="008F29CB" w:rsidRPr="008F29CB" w:rsidRDefault="008F29CB" w:rsidP="008F29CB">
      <w:pPr>
        <w:rPr>
          <w:rFonts w:ascii="Trebuchet MS" w:hAnsi="Trebuchet MS"/>
          <w:sz w:val="24"/>
        </w:rPr>
      </w:pPr>
      <w:r w:rsidRPr="008F29CB">
        <w:rPr>
          <w:rFonts w:ascii="Trebuchet MS" w:hAnsi="Trebuchet MS"/>
          <w:sz w:val="24"/>
        </w:rPr>
        <w:tab/>
      </w:r>
      <w:r w:rsidRPr="008F29CB">
        <w:rPr>
          <w:rFonts w:ascii="Trebuchet MS" w:hAnsi="Trebuchet MS"/>
          <w:sz w:val="24"/>
        </w:rPr>
        <w:tab/>
      </w:r>
      <w:r w:rsidRPr="008F29CB">
        <w:rPr>
          <w:rFonts w:ascii="Trebuchet MS" w:hAnsi="Trebuchet MS"/>
          <w:sz w:val="24"/>
        </w:rPr>
        <w:tab/>
        <w:t>TWOS CLASSROOMS</w:t>
      </w:r>
      <w:r w:rsidRPr="008F29CB">
        <w:rPr>
          <w:rFonts w:ascii="Trebuchet MS" w:hAnsi="Trebuchet MS"/>
          <w:sz w:val="24"/>
        </w:rPr>
        <w:tab/>
      </w:r>
      <w:r w:rsidRPr="008F29CB">
        <w:rPr>
          <w:rFonts w:ascii="Trebuchet MS" w:hAnsi="Trebuchet MS"/>
          <w:sz w:val="24"/>
        </w:rPr>
        <w:tab/>
      </w:r>
      <w:r w:rsidRPr="008F29CB">
        <w:rPr>
          <w:rFonts w:ascii="Trebuchet MS" w:hAnsi="Trebuchet MS"/>
          <w:sz w:val="24"/>
        </w:rPr>
        <w:tab/>
      </w:r>
      <w:r>
        <w:rPr>
          <w:rFonts w:ascii="Trebuchet MS" w:hAnsi="Trebuchet MS"/>
          <w:sz w:val="24"/>
        </w:rPr>
        <w:tab/>
      </w:r>
      <w:r w:rsidRPr="008F29CB">
        <w:rPr>
          <w:rFonts w:ascii="Trebuchet MS" w:hAnsi="Trebuchet MS"/>
          <w:sz w:val="24"/>
        </w:rPr>
        <w:t>$190.00</w:t>
      </w:r>
    </w:p>
    <w:p w:rsidR="008F29CB" w:rsidRDefault="008F29CB" w:rsidP="008F29CB">
      <w:pPr>
        <w:rPr>
          <w:rFonts w:ascii="Trebuchet MS" w:hAnsi="Trebuchet MS"/>
          <w:sz w:val="24"/>
        </w:rPr>
      </w:pPr>
      <w:r w:rsidRPr="008F29CB">
        <w:rPr>
          <w:rFonts w:ascii="Trebuchet MS" w:hAnsi="Trebuchet MS"/>
          <w:sz w:val="24"/>
        </w:rPr>
        <w:tab/>
      </w:r>
      <w:r w:rsidRPr="008F29CB">
        <w:rPr>
          <w:rFonts w:ascii="Trebuchet MS" w:hAnsi="Trebuchet MS"/>
          <w:sz w:val="24"/>
        </w:rPr>
        <w:tab/>
      </w:r>
      <w:r w:rsidRPr="008F29CB">
        <w:rPr>
          <w:rFonts w:ascii="Trebuchet MS" w:hAnsi="Trebuchet MS"/>
          <w:sz w:val="24"/>
        </w:rPr>
        <w:tab/>
        <w:t>PRESCHOOL / PRE-KINDERGARTEN</w:t>
      </w:r>
      <w:r w:rsidRPr="008F29CB">
        <w:rPr>
          <w:rFonts w:ascii="Trebuchet MS" w:hAnsi="Trebuchet MS"/>
          <w:sz w:val="24"/>
        </w:rPr>
        <w:tab/>
        <w:t>$175.00</w:t>
      </w:r>
    </w:p>
    <w:p w:rsidR="008F29CB" w:rsidRDefault="008F29CB" w:rsidP="008F29CB">
      <w:pPr>
        <w:jc w:val="center"/>
        <w:rPr>
          <w:rFonts w:ascii="Trebuchet MS" w:hAnsi="Trebuchet MS"/>
          <w:sz w:val="24"/>
        </w:rPr>
      </w:pPr>
    </w:p>
    <w:p w:rsidR="008F29CB" w:rsidRDefault="008F29CB" w:rsidP="008F29CB">
      <w:pPr>
        <w:jc w:val="center"/>
        <w:rPr>
          <w:rFonts w:ascii="Trebuchet MS" w:hAnsi="Trebuchet MS"/>
          <w:sz w:val="24"/>
        </w:rPr>
      </w:pPr>
      <w:r>
        <w:rPr>
          <w:rFonts w:ascii="Trebuchet MS" w:hAnsi="Trebuchet MS"/>
          <w:sz w:val="24"/>
        </w:rPr>
        <w:t>Magic Building Block is a full day/full year program.</w:t>
      </w:r>
    </w:p>
    <w:p w:rsidR="008F29CB" w:rsidRDefault="008F29CB" w:rsidP="008F29CB">
      <w:pPr>
        <w:jc w:val="center"/>
        <w:rPr>
          <w:rFonts w:ascii="Trebuchet MS" w:hAnsi="Trebuchet MS"/>
          <w:sz w:val="24"/>
        </w:rPr>
      </w:pPr>
      <w:r>
        <w:rPr>
          <w:rFonts w:ascii="Trebuchet MS" w:hAnsi="Trebuchet MS"/>
          <w:sz w:val="24"/>
        </w:rPr>
        <w:t>Hours of operation are 6:30 a.m. to 6:00 p.m. Monday through Friday.</w:t>
      </w:r>
    </w:p>
    <w:p w:rsidR="008F29CB" w:rsidRDefault="008F29CB" w:rsidP="008F29CB">
      <w:pPr>
        <w:jc w:val="center"/>
        <w:rPr>
          <w:rFonts w:ascii="Trebuchet MS" w:hAnsi="Trebuchet MS"/>
          <w:sz w:val="24"/>
        </w:rPr>
      </w:pPr>
    </w:p>
    <w:p w:rsidR="008F29CB" w:rsidRPr="008F29CB" w:rsidRDefault="008F29CB" w:rsidP="008F29CB">
      <w:pPr>
        <w:jc w:val="center"/>
        <w:rPr>
          <w:rFonts w:ascii="Trebuchet MS" w:hAnsi="Trebuchet MS"/>
          <w:sz w:val="24"/>
        </w:rPr>
      </w:pPr>
    </w:p>
    <w:p w:rsidR="008F29CB" w:rsidRPr="008F29CB" w:rsidRDefault="008F29CB" w:rsidP="001E4DF5">
      <w:pPr>
        <w:spacing w:after="0"/>
        <w:ind w:left="360"/>
        <w:jc w:val="center"/>
        <w:rPr>
          <w:rFonts w:ascii="Trebuchet MS" w:hAnsi="Trebuchet MS" w:cs="Times New Roman"/>
          <w:sz w:val="24"/>
          <w:szCs w:val="24"/>
        </w:rPr>
      </w:pPr>
      <w:r>
        <w:rPr>
          <w:rFonts w:ascii="Trebuchet MS" w:hAnsi="Trebuchet MS" w:cs="Times New Roman"/>
          <w:noProof/>
          <w:sz w:val="24"/>
          <w:szCs w:val="24"/>
        </w:rPr>
        <w:drawing>
          <wp:inline distT="0" distB="0" distL="0" distR="0">
            <wp:extent cx="2688336" cy="3191256"/>
            <wp:effectExtent l="0" t="0" r="0" b="0"/>
            <wp:docPr id="11" name="Picture 11" descr="C:\Users\Michelle\Pictures\2011-08-17\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elle\Pictures\2011-08-17\00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8336" cy="3191256"/>
                    </a:xfrm>
                    <a:prstGeom prst="rect">
                      <a:avLst/>
                    </a:prstGeom>
                    <a:noFill/>
                    <a:ln>
                      <a:noFill/>
                    </a:ln>
                  </pic:spPr>
                </pic:pic>
              </a:graphicData>
            </a:graphic>
          </wp:inline>
        </w:drawing>
      </w:r>
    </w:p>
    <w:sectPr w:rsidR="008F29CB" w:rsidRPr="008F2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risten ITC">
    <w:panose1 w:val="03050502040202030202"/>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13594"/>
    <w:multiLevelType w:val="hybridMultilevel"/>
    <w:tmpl w:val="5F584F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7C24222"/>
    <w:multiLevelType w:val="hybridMultilevel"/>
    <w:tmpl w:val="8E40D6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A2B"/>
    <w:rsid w:val="001E4DF5"/>
    <w:rsid w:val="002667C1"/>
    <w:rsid w:val="003B2B36"/>
    <w:rsid w:val="00510485"/>
    <w:rsid w:val="007173F7"/>
    <w:rsid w:val="008F29CB"/>
    <w:rsid w:val="009B6EAD"/>
    <w:rsid w:val="00B23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0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485"/>
    <w:rPr>
      <w:rFonts w:ascii="Tahoma" w:hAnsi="Tahoma" w:cs="Tahoma"/>
      <w:sz w:val="16"/>
      <w:szCs w:val="16"/>
    </w:rPr>
  </w:style>
  <w:style w:type="character" w:styleId="Hyperlink">
    <w:name w:val="Hyperlink"/>
    <w:basedOn w:val="DefaultParagraphFont"/>
    <w:uiPriority w:val="99"/>
    <w:unhideWhenUsed/>
    <w:rsid w:val="008F29C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0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485"/>
    <w:rPr>
      <w:rFonts w:ascii="Tahoma" w:hAnsi="Tahoma" w:cs="Tahoma"/>
      <w:sz w:val="16"/>
      <w:szCs w:val="16"/>
    </w:rPr>
  </w:style>
  <w:style w:type="character" w:styleId="Hyperlink">
    <w:name w:val="Hyperlink"/>
    <w:basedOn w:val="DefaultParagraphFont"/>
    <w:uiPriority w:val="99"/>
    <w:unhideWhenUsed/>
    <w:rsid w:val="008F29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magicbuildingblock.com"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5D0E2-1092-473F-B8B1-C32AE9E2B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7</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Michelle</cp:lastModifiedBy>
  <cp:revision>2</cp:revision>
  <dcterms:created xsi:type="dcterms:W3CDTF">2011-08-17T19:36:00Z</dcterms:created>
  <dcterms:modified xsi:type="dcterms:W3CDTF">2011-08-17T21:39:00Z</dcterms:modified>
</cp:coreProperties>
</file>