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4" w:name="_Ref193885669"/>
      <w:bookmarkStart w:id="5" w:name="X4245bf266fa616b2a9a34a6bbb557843a618693"/>
      <w:bookmarkEnd w:id="3"/>
      <w:r>
        <w:t>Quality Goals</w:t>
      </w:r>
      <w:bookmarkEnd w:id="4"/>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4DCB7C94" w14:textId="77777777" w:rsidR="00536866" w:rsidRDefault="00891962" w:rsidP="007468A0">
            <w:pPr>
              <w:pStyle w:val="Tablecellcontents"/>
            </w:pPr>
            <w:r>
              <w:t xml:space="preserve">Interaction </w:t>
            </w:r>
            <w:r w:rsidR="00E61FA9">
              <w:t>Capability</w:t>
            </w:r>
          </w:p>
          <w:p w14:paraId="71EE9A0B" w14:textId="27E40C41" w:rsidR="00913B08" w:rsidRDefault="00E61FA9" w:rsidP="00536866">
            <w:pPr>
              <w:pStyle w:val="Tablecellcontents"/>
              <w:numPr>
                <w:ilvl w:val="0"/>
                <w:numId w:val="40"/>
              </w:numPr>
            </w:pPr>
            <w:r>
              <w:t>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12B7433B" w14:textId="77777777" w:rsidR="00536866" w:rsidRDefault="00E61FA9" w:rsidP="007468A0">
            <w:pPr>
              <w:pStyle w:val="Tablecellcontents"/>
            </w:pPr>
            <w:r>
              <w:t>Maintainabilit</w:t>
            </w:r>
            <w:r w:rsidR="00536866">
              <w:t>y</w:t>
            </w:r>
          </w:p>
          <w:p w14:paraId="0B83CF2C" w14:textId="66D1E477" w:rsidR="00913B08" w:rsidRDefault="00E61FA9" w:rsidP="00536866">
            <w:pPr>
              <w:pStyle w:val="Tablecellcontents"/>
              <w:numPr>
                <w:ilvl w:val="0"/>
                <w:numId w:val="40"/>
              </w:numPr>
            </w:pPr>
            <w:r>
              <w:t xml:space="preserve">Modifiability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5A53B971" w14:textId="77777777" w:rsidR="00536866" w:rsidRDefault="00E61FA9" w:rsidP="00E61FA9">
            <w:pPr>
              <w:pStyle w:val="Tablecellcontents"/>
            </w:pPr>
            <w:r>
              <w:t>Functional Suitability</w:t>
            </w:r>
          </w:p>
          <w:p w14:paraId="38743FBC" w14:textId="398D2F82" w:rsidR="00E61FA9" w:rsidRDefault="00E61FA9" w:rsidP="00536866">
            <w:pPr>
              <w:pStyle w:val="Tablecellcontents"/>
              <w:numPr>
                <w:ilvl w:val="0"/>
                <w:numId w:val="40"/>
              </w:numPr>
            </w:pP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6" w:name="_Ref193885689"/>
      <w:bookmarkStart w:id="7" w:name="X42d73a164da68f1cb8402858044757845bdcd08"/>
      <w:bookmarkEnd w:id="5"/>
      <w:r>
        <w:t>Stakeholders</w:t>
      </w:r>
      <w:bookmarkEnd w:id="6"/>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fldSimple w:instr=" REF _Ref193885689 \r ">
        <w:r>
          <w:t>1.3</w:t>
        </w:r>
      </w:fldSimple>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8" w:name="section-architecture-constraints"/>
      <w:bookmarkEnd w:id="1"/>
      <w:bookmarkEnd w:id="7"/>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12399301" w14:textId="4EF5176A" w:rsidR="00527360" w:rsidRDefault="003F733D" w:rsidP="00B85680">
      <w:pPr>
        <w:pStyle w:val="BodyText"/>
      </w:pPr>
      <w:r>
        <w:t>There are two kinds of a</w:t>
      </w:r>
      <w:r w:rsidR="00527360">
        <w:t>rchitecture constraints:</w:t>
      </w:r>
    </w:p>
    <w:p w14:paraId="00A84DFD" w14:textId="5CCE7B90" w:rsidR="00527360" w:rsidRDefault="00527360" w:rsidP="00527360">
      <w:pPr>
        <w:pStyle w:val="BodyText"/>
        <w:numPr>
          <w:ilvl w:val="0"/>
          <w:numId w:val="33"/>
        </w:numPr>
      </w:pPr>
      <w:r w:rsidRPr="003F733D">
        <w:rPr>
          <w:b/>
          <w:bCs/>
        </w:rPr>
        <w:t>Enterprise constraints</w:t>
      </w:r>
      <w:r w:rsidR="003F733D">
        <w:t xml:space="preserve"> are identified and defined by the EAO and apply to all development. Enterprise constraints are approved by the AGB.</w:t>
      </w:r>
    </w:p>
    <w:p w14:paraId="11F9F28A" w14:textId="1ECAB0B6" w:rsidR="00527360" w:rsidRDefault="00527360" w:rsidP="00527360">
      <w:pPr>
        <w:pStyle w:val="BodyText"/>
        <w:numPr>
          <w:ilvl w:val="0"/>
          <w:numId w:val="33"/>
        </w:numPr>
      </w:pPr>
      <w:r w:rsidRPr="003F733D">
        <w:rPr>
          <w:b/>
          <w:bCs/>
        </w:rPr>
        <w:t>Platform constraints</w:t>
      </w:r>
      <w:r w:rsidR="003F733D">
        <w:t xml:space="preserve"> are identified and defined by various stakeholders based on the functional (business) and non-functional (quality) requirements. Platform constraints must be consistent with enterprise constraints, which always take precedence.   </w:t>
      </w:r>
    </w:p>
    <w:p w14:paraId="602E035F" w14:textId="421F0A1B" w:rsidR="00935869" w:rsidRDefault="00C46347">
      <w:pPr>
        <w:pStyle w:val="BodyText"/>
      </w:pPr>
      <w:r>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r w:rsidR="00B02E63" w:rsidRPr="00B02E63">
        <w:t>The AGB can deny Authorization to Release if the ANW Platform is not in compliance</w:t>
      </w:r>
      <w:r w:rsidR="00B02E63">
        <w:t xml:space="preserve"> with any of the Constraints.</w:t>
      </w:r>
    </w:p>
    <w:p w14:paraId="1DCAF0CC" w14:textId="5DB521EA" w:rsidR="009546FF" w:rsidRDefault="009546FF" w:rsidP="009546FF">
      <w:pPr>
        <w:pStyle w:val="Heading2"/>
      </w:pPr>
      <w:bookmarkStart w:id="9" w:name="_Ref193885805"/>
      <w:r>
        <w:lastRenderedPageBreak/>
        <w:t>Technical Restraints</w:t>
      </w:r>
      <w:bookmarkEnd w:id="9"/>
    </w:p>
    <w:p w14:paraId="68AD87D1" w14:textId="6A5E6EA7" w:rsidR="006567F7" w:rsidRDefault="00935869" w:rsidP="00935869">
      <w:pPr>
        <w:pStyle w:val="TableCaption"/>
      </w:pPr>
      <w:r>
        <w:t xml:space="preserve">Table </w:t>
      </w:r>
      <w:fldSimple w:instr=" REF _Ref193885805 \r ">
        <w:r w:rsidR="00AC02FD">
          <w:t>2.1</w:t>
        </w:r>
      </w:fldSimple>
      <w:r>
        <w:t xml:space="preserve">.1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1055291A" w:rsidR="00B956D8" w:rsidRDefault="007A3271" w:rsidP="007468A0">
            <w:pPr>
              <w:pStyle w:val="Tablecellcontents"/>
            </w:pPr>
            <w:r>
              <w:t>Software</w:t>
            </w:r>
            <w:r w:rsidR="00E04935">
              <w:t xml:space="preserve"> </w:t>
            </w:r>
            <w:r w:rsidR="00527360">
              <w:t>D</w:t>
            </w:r>
            <w:r w:rsidR="00E04935">
              <w:t xml:space="preserve">evelopment </w:t>
            </w:r>
            <w:r w:rsidR="00527360">
              <w:t>S</w:t>
            </w:r>
            <w:r w:rsidR="00E04935">
              <w:t>tandards</w:t>
            </w:r>
          </w:p>
        </w:tc>
        <w:tc>
          <w:tcPr>
            <w:tcW w:w="2297" w:type="pct"/>
          </w:tcPr>
          <w:p w14:paraId="3DC09B93" w14:textId="6BBCA58C" w:rsidR="00B956D8" w:rsidRDefault="00B956D8" w:rsidP="007468A0">
            <w:pPr>
              <w:pStyle w:val="Tablecellcontents"/>
            </w:pPr>
            <w:r>
              <w:t xml:space="preserve">All </w:t>
            </w:r>
            <w:r w:rsidR="007A3271">
              <w:t>software</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3" w:history="1">
              <w:r w:rsidR="007A3271">
                <w:rPr>
                  <w:rStyle w:val="Hyperlink"/>
                </w:rPr>
                <w:t>Software Development Standards.docx</w:t>
              </w:r>
            </w:hyperlink>
            <w:r w:rsidR="00A80DB3">
              <w:t>.</w:t>
            </w:r>
            <w:r w:rsidR="00AA4D9A">
              <w:t xml:space="preserve"> </w:t>
            </w:r>
          </w:p>
        </w:tc>
        <w:tc>
          <w:tcPr>
            <w:tcW w:w="1707" w:type="pct"/>
          </w:tcPr>
          <w:p w14:paraId="090033F8" w14:textId="563077FE" w:rsidR="00B956D8" w:rsidRDefault="00515A62" w:rsidP="007468A0">
            <w:pPr>
              <w:pStyle w:val="Tablecellcontents"/>
            </w:pPr>
            <w:r>
              <w:t>Not following the software development standards may lead to poor quality code, bugs, low maintainability, security risks, and legal compliance issues.</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B72B948"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w:t>
            </w:r>
            <w:r w:rsidR="00200999">
              <w:t>p</w:t>
            </w:r>
            <w:r>
              <w:t>roject naming, layout, dependency management, building, releasing, and testing.</w:t>
            </w:r>
            <w:r w:rsidR="00A80DB3">
              <w:t xml:space="preserve"> For details, reference </w:t>
            </w:r>
            <w:hyperlink r:id="rId14"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7C843142"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w:t>
            </w:r>
            <w:r w:rsidR="008D12D0">
              <w:t xml:space="preserve">For details, reference </w:t>
            </w:r>
            <w:hyperlink r:id="rId15" w:history="1">
              <w:r w:rsidR="008D12D0">
                <w:rPr>
                  <w:rStyle w:val="Hyperlink"/>
                </w:rPr>
                <w:t>Software Development Standards.docx</w:t>
              </w:r>
            </w:hyperlink>
            <w:r w:rsidR="008D12D0">
              <w:t>.</w:t>
            </w:r>
          </w:p>
        </w:tc>
        <w:tc>
          <w:tcPr>
            <w:tcW w:w="1707" w:type="pct"/>
          </w:tcPr>
          <w:p w14:paraId="1872724E" w14:textId="775990CF" w:rsidR="00277DA3" w:rsidRDefault="00515A62" w:rsidP="007468A0">
            <w:pPr>
              <w:pStyle w:val="Tablecellcontents"/>
            </w:pPr>
            <w:r>
              <w:t>What else is there to query a relational database?</w:t>
            </w:r>
            <w:r>
              <w:t xml:space="preserve"> </w:t>
            </w:r>
            <w:r w:rsidRPr="00C15150">
              <w:rPr>
                <w:rFonts w:ascii="Segoe UI Emoji" w:hAnsi="Segoe UI Emoji" w:cs="Segoe UI Emoji"/>
                <w:i w:val="0"/>
                <w:iCs w:val="0"/>
              </w:rPr>
              <w:t>😊</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70B02C98" w:rsidR="001E1033" w:rsidRDefault="001E1033" w:rsidP="007468A0">
            <w:pPr>
              <w:pStyle w:val="Tablecellcontents"/>
            </w:pPr>
            <w:r>
              <w:t>Apache Derby will be the relational database.</w:t>
            </w:r>
            <w:r w:rsidR="008D12D0">
              <w:t xml:space="preserve"> </w:t>
            </w:r>
            <w:r w:rsidR="008D12D0">
              <w:t xml:space="preserve">For details, reference </w:t>
            </w:r>
            <w:hyperlink r:id="rId16" w:history="1">
              <w:r w:rsidR="008D12D0">
                <w:rPr>
                  <w:rStyle w:val="Hyperlink"/>
                </w:rPr>
                <w:t>Software Development Standards.docx</w:t>
              </w:r>
            </w:hyperlink>
            <w:r w:rsidR="008D12D0">
              <w:t>.</w:t>
            </w:r>
          </w:p>
        </w:tc>
        <w:tc>
          <w:tcPr>
            <w:tcW w:w="1707" w:type="pct"/>
          </w:tcPr>
          <w:p w14:paraId="226ADCA5" w14:textId="6DD93787" w:rsidR="00277DA3" w:rsidRDefault="00515A62" w:rsidP="007468A0">
            <w:pPr>
              <w:pStyle w:val="Tablecellcontents"/>
            </w:pPr>
            <w:r>
              <w:t>This database is supported by the organization</w:t>
            </w:r>
            <w:r w:rsidR="00F43623">
              <w:t>.</w:t>
            </w:r>
          </w:p>
        </w:tc>
      </w:tr>
      <w:tr w:rsidR="0009434A" w14:paraId="6B13389D" w14:textId="77777777" w:rsidTr="00A85F21">
        <w:tc>
          <w:tcPr>
            <w:tcW w:w="996" w:type="pct"/>
          </w:tcPr>
          <w:p w14:paraId="7C6B004E" w14:textId="04AEEB1C" w:rsidR="0009434A" w:rsidRDefault="00AC0F0A" w:rsidP="007468A0">
            <w:pPr>
              <w:pStyle w:val="Tablecellcontents"/>
            </w:pPr>
            <w:r>
              <w:t>Project name</w:t>
            </w:r>
            <w:r w:rsidR="008D12D0">
              <w:br/>
            </w:r>
            <w:r w:rsidR="00DF4A94">
              <w:t xml:space="preserve">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7FFBE501" w:rsidR="00F43623" w:rsidRDefault="00A80DB3" w:rsidP="007468A0">
            <w:pPr>
              <w:pStyle w:val="Tablecellcontents"/>
            </w:pPr>
            <w:r>
              <w:t xml:space="preserve">For details, reference </w:t>
            </w:r>
            <w:hyperlink r:id="rId17" w:history="1">
              <w:r w:rsidRPr="00B956D8">
                <w:rPr>
                  <w:rStyle w:val="Hyperlink"/>
                </w:rPr>
                <w:t>Java Language Standards.docx</w:t>
              </w:r>
            </w:hyperlink>
            <w:r>
              <w:t>.</w:t>
            </w:r>
          </w:p>
        </w:tc>
        <w:tc>
          <w:tcPr>
            <w:tcW w:w="1707" w:type="pct"/>
          </w:tcPr>
          <w:p w14:paraId="4BE353D0" w14:textId="249D5DFE" w:rsidR="00277DA3" w:rsidRDefault="00515A62" w:rsidP="007468A0">
            <w:pPr>
              <w:pStyle w:val="Tablecellcontents"/>
            </w:pPr>
            <w:r>
              <w:t>Unable to identify the project, naming conflicts or inconsistencies with other projects, poor team collaboration, legal compliance issues.</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2F3C89C0" w:rsidR="0009434A" w:rsidRDefault="00DF4A94" w:rsidP="007468A0">
            <w:pPr>
              <w:pStyle w:val="Tablecellcontents"/>
            </w:pPr>
            <w:r>
              <w:t>See heading “</w:t>
            </w:r>
            <w:fldSimple w:instr=" REF _Ref193885847 \w ">
              <w:r w:rsidR="00AC02FD">
                <w:t>3.1</w:t>
              </w:r>
            </w:fldSimple>
            <w:r>
              <w:t xml:space="preserve">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bookmarkStart w:id="10" w:name="AA_MyPlace"/>
            <w:r>
              <w:t xml:space="preserve">Hexagonal </w:t>
            </w:r>
            <w:bookmarkEnd w:id="10"/>
            <w:r>
              <w:t>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2AF7EC53" w:rsidR="00A80DB3" w:rsidRDefault="003A1F4F" w:rsidP="00A80DB3">
            <w:pPr>
              <w:pStyle w:val="Tablecellcontents"/>
            </w:pPr>
            <w:r>
              <w:t xml:space="preserve">Source code is organized following the Hexagonal Architecture pattern. For more details, reference </w:t>
            </w:r>
            <w:hyperlink r:id="rId18" w:history="1">
              <w:r w:rsidRPr="003A1F4F">
                <w:rPr>
                  <w:rStyle w:val="Hyperlink"/>
                </w:rPr>
                <w:t>Hexagonal Architecture.docx</w:t>
              </w:r>
            </w:hyperlink>
            <w:r>
              <w:t>.</w:t>
            </w:r>
          </w:p>
        </w:tc>
        <w:tc>
          <w:tcPr>
            <w:tcW w:w="1707" w:type="pct"/>
          </w:tcPr>
          <w:p w14:paraId="05924499" w14:textId="7B6E7807" w:rsidR="00A80DB3" w:rsidRDefault="003A1F4F" w:rsidP="00A80DB3">
            <w:pPr>
              <w:pStyle w:val="Tablecellcontents"/>
            </w:pPr>
            <w:r>
              <w:t xml:space="preserve">Not following the pattern may lead to </w:t>
            </w:r>
            <w:r w:rsidR="004E1113">
              <w:t>highly coupled</w:t>
            </w:r>
            <w:r>
              <w:t xml:space="preserve"> spaghetti code which is costly to maintain and </w:t>
            </w:r>
            <w:r w:rsidR="006D13D4">
              <w:t>difficult to rearchitect</w:t>
            </w:r>
            <w:r>
              <w:t xml:space="preserve"> in the future.</w:t>
            </w:r>
            <w:r w:rsidR="003B7337">
              <w:t xml:space="preserve"> </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1A9A06FD"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w:t>
            </w:r>
            <w:r w:rsidRPr="0096434C">
              <w:lastRenderedPageBreak/>
              <w:t xml:space="preserve">around </w:t>
            </w:r>
            <w:r>
              <w:t xml:space="preserve">independent, self-contained </w:t>
            </w:r>
            <w:r w:rsidRPr="0096434C">
              <w:t>features</w:t>
            </w:r>
            <w:r>
              <w:t xml:space="preserve">. For more details, reference </w:t>
            </w:r>
            <w:hyperlink r:id="rId19" w:history="1">
              <w:r w:rsidRPr="00C15150">
                <w:rPr>
                  <w:rStyle w:val="Hyperlink"/>
                </w:rPr>
                <w:t>Feature-Oriented (modular) Architecture.docx</w:t>
              </w:r>
            </w:hyperlink>
            <w:r>
              <w:t>.</w:t>
            </w:r>
          </w:p>
        </w:tc>
        <w:tc>
          <w:tcPr>
            <w:tcW w:w="1707" w:type="pct"/>
          </w:tcPr>
          <w:p w14:paraId="76959ACC" w14:textId="2358A195" w:rsidR="000E6EA4" w:rsidRDefault="00F11BB6" w:rsidP="00F11BB6">
            <w:pPr>
              <w:pStyle w:val="Tablecellcontents"/>
            </w:pPr>
            <w:r>
              <w:lastRenderedPageBreak/>
              <w:t xml:space="preserve">Not following the pattern may lead to a “big ball of mud” monolith or a “death star” microservice solution, both of which are costly to maintain and </w:t>
            </w:r>
            <w:r>
              <w:lastRenderedPageBreak/>
              <w:t>difficult to rearchitect in the future.</w:t>
            </w:r>
          </w:p>
        </w:tc>
      </w:tr>
      <w:tr w:rsidR="000E6EA4" w14:paraId="47275949" w14:textId="77777777" w:rsidTr="00A85F21">
        <w:tc>
          <w:tcPr>
            <w:tcW w:w="996" w:type="pct"/>
          </w:tcPr>
          <w:p w14:paraId="6C66346D" w14:textId="4F0B4E0C" w:rsidR="000E6EA4" w:rsidRDefault="000E6EA4" w:rsidP="000E6EA4">
            <w:pPr>
              <w:pStyle w:val="Tablecellcontents"/>
            </w:pPr>
            <w:r>
              <w:lastRenderedPageBreak/>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0" w:history="1">
              <w:r w:rsidRPr="003A72DB">
                <w:rPr>
                  <w:rStyle w:val="Hyperlink"/>
                </w:rPr>
                <w:t>Event-Driven Architecture.docx</w:t>
              </w:r>
            </w:hyperlink>
            <w:r>
              <w:t>.</w:t>
            </w:r>
          </w:p>
        </w:tc>
        <w:tc>
          <w:tcPr>
            <w:tcW w:w="1707" w:type="pct"/>
          </w:tcPr>
          <w:p w14:paraId="2C229E80" w14:textId="78975D43" w:rsidR="000E6EA4" w:rsidRDefault="003A72DB" w:rsidP="000E6EA4">
            <w:pPr>
              <w:pStyle w:val="Tablecellcontents"/>
            </w:pPr>
            <w:r>
              <w:t xml:space="preserve">Not following the pattern may lead to a highly coupled solution which is costly to maintain and difficult to rearchitect in the future. </w:t>
            </w:r>
          </w:p>
        </w:tc>
      </w:tr>
    </w:tbl>
    <w:p w14:paraId="65E38702" w14:textId="398A7959" w:rsidR="009546FF" w:rsidRDefault="009546FF" w:rsidP="009546FF">
      <w:pPr>
        <w:pStyle w:val="Heading2"/>
      </w:pPr>
      <w:bookmarkStart w:id="11"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bookmarkStart w:id="12" w:name="_Ref193885899"/>
      <w:r>
        <w:t>Organizational Constraints</w:t>
      </w:r>
      <w:bookmarkEnd w:id="12"/>
    </w:p>
    <w:p w14:paraId="17959CE0" w14:textId="7FB0789B" w:rsidR="00935869" w:rsidRDefault="00935869" w:rsidP="00935869">
      <w:pPr>
        <w:pStyle w:val="TableCaption"/>
        <w:ind w:left="360"/>
      </w:pPr>
      <w:r>
        <w:t>Table</w:t>
      </w:r>
      <w:r w:rsidR="00AC02FD">
        <w:t xml:space="preserve"> </w:t>
      </w:r>
      <w:fldSimple w:instr=" REF _Ref193885899 \r ">
        <w:r w:rsidR="00AC02FD">
          <w:t>2.3</w:t>
        </w:r>
      </w:fldSimple>
      <w:r w:rsidR="00AC02FD">
        <w:t>.1</w:t>
      </w:r>
      <w:r>
        <w:t xml:space="preserve">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D2490F">
            <w:pPr>
              <w:pStyle w:val="Compact"/>
            </w:pPr>
            <w:r>
              <w:t>Constraint</w:t>
            </w:r>
          </w:p>
        </w:tc>
        <w:tc>
          <w:tcPr>
            <w:tcW w:w="2297" w:type="pct"/>
          </w:tcPr>
          <w:p w14:paraId="7C16A7DB" w14:textId="77777777" w:rsidR="0076140C" w:rsidRDefault="0076140C" w:rsidP="00D2490F">
            <w:pPr>
              <w:pStyle w:val="Compact"/>
            </w:pPr>
            <w:r>
              <w:t>Explanation</w:t>
            </w:r>
          </w:p>
        </w:tc>
        <w:tc>
          <w:tcPr>
            <w:tcW w:w="1707" w:type="pct"/>
          </w:tcPr>
          <w:p w14:paraId="0C3288FA" w14:textId="77777777" w:rsidR="0076140C" w:rsidRDefault="0076140C" w:rsidP="00D2490F">
            <w:pPr>
              <w:pStyle w:val="Compact"/>
            </w:pPr>
            <w:r>
              <w:t>Consequences</w:t>
            </w:r>
          </w:p>
        </w:tc>
      </w:tr>
      <w:tr w:rsidR="0076140C" w14:paraId="06718648" w14:textId="77777777" w:rsidTr="00D2490F">
        <w:tc>
          <w:tcPr>
            <w:tcW w:w="996" w:type="pct"/>
          </w:tcPr>
          <w:p w14:paraId="4AECA4E6" w14:textId="4AA55F74" w:rsidR="0076140C" w:rsidRDefault="0076140C" w:rsidP="00D2490F">
            <w:pPr>
              <w:pStyle w:val="Tablecellcontents"/>
            </w:pPr>
            <w:r>
              <w:t>Time</w:t>
            </w:r>
          </w:p>
        </w:tc>
        <w:tc>
          <w:tcPr>
            <w:tcW w:w="2297" w:type="pct"/>
          </w:tcPr>
          <w:p w14:paraId="2FB76B00" w14:textId="77777777" w:rsidR="0076140C" w:rsidRDefault="008C455B" w:rsidP="00D2490F">
            <w:pPr>
              <w:pStyle w:val="Tablecellcontents"/>
            </w:pPr>
            <w:r>
              <w:t>August 2025</w:t>
            </w:r>
          </w:p>
          <w:p w14:paraId="737EE83D" w14:textId="02AD97B7" w:rsidR="008C455B" w:rsidRDefault="008C455B" w:rsidP="00D2490F">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D2490F">
        <w:tc>
          <w:tcPr>
            <w:tcW w:w="996" w:type="pct"/>
          </w:tcPr>
          <w:p w14:paraId="0E34975F" w14:textId="4E157925" w:rsidR="0076140C" w:rsidRDefault="0076140C" w:rsidP="00D2490F">
            <w:pPr>
              <w:pStyle w:val="Tablecellcontents"/>
            </w:pPr>
            <w:r>
              <w:t>Budget</w:t>
            </w:r>
          </w:p>
        </w:tc>
        <w:tc>
          <w:tcPr>
            <w:tcW w:w="2297" w:type="pct"/>
          </w:tcPr>
          <w:p w14:paraId="0E88272A" w14:textId="77777777" w:rsidR="0076140C" w:rsidRDefault="008C455B" w:rsidP="00D2490F">
            <w:pPr>
              <w:pStyle w:val="Tablecellcontents"/>
            </w:pPr>
            <w:r>
              <w:t>None</w:t>
            </w:r>
          </w:p>
          <w:p w14:paraId="129FD87A" w14:textId="5BEECFFB" w:rsidR="008C455B" w:rsidRDefault="008C455B" w:rsidP="00D2490F">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D2490F">
        <w:tc>
          <w:tcPr>
            <w:tcW w:w="996" w:type="pct"/>
          </w:tcPr>
          <w:p w14:paraId="50127967" w14:textId="3D1E5867" w:rsidR="0076140C" w:rsidRDefault="0076140C" w:rsidP="00D2490F">
            <w:pPr>
              <w:pStyle w:val="Tablecellcontents"/>
            </w:pPr>
            <w:r>
              <w:t>Operations</w:t>
            </w:r>
          </w:p>
        </w:tc>
        <w:tc>
          <w:tcPr>
            <w:tcW w:w="2297" w:type="pct"/>
          </w:tcPr>
          <w:p w14:paraId="6FC845BF" w14:textId="396A631C"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D2490F">
        <w:tc>
          <w:tcPr>
            <w:tcW w:w="996" w:type="pct"/>
          </w:tcPr>
          <w:p w14:paraId="0A74DABE" w14:textId="3ED98831" w:rsidR="0076140C" w:rsidRDefault="0076140C" w:rsidP="00D2490F">
            <w:pPr>
              <w:pStyle w:val="Tablecellcontents"/>
            </w:pPr>
            <w:r>
              <w:t>Support</w:t>
            </w:r>
          </w:p>
        </w:tc>
        <w:tc>
          <w:tcPr>
            <w:tcW w:w="2297" w:type="pct"/>
          </w:tcPr>
          <w:p w14:paraId="3FF84F37" w14:textId="5D8B8E8E"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3403C08E" w14:textId="542F5019" w:rsidR="0076140C" w:rsidRDefault="008C455B" w:rsidP="0076140C">
            <w:pPr>
              <w:pStyle w:val="Tablecellcontents"/>
            </w:pPr>
            <w:r>
              <w:t>n/a</w:t>
            </w:r>
          </w:p>
        </w:tc>
      </w:tr>
    </w:tbl>
    <w:bookmarkEnd w:id="11"/>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13" w:name="section-context-and-scope"/>
      <w:bookmarkEnd w:id="8"/>
      <w:r>
        <w:t>Context and Scope</w:t>
      </w:r>
    </w:p>
    <w:p w14:paraId="0B3766FE" w14:textId="0C19BD68" w:rsidR="00FE49BD" w:rsidRDefault="00FE49BD" w:rsidP="00FE49BD">
      <w:pPr>
        <w:pStyle w:val="FirstParagraph"/>
        <w:rPr>
          <w:b w:val="0"/>
          <w:bCs/>
        </w:rPr>
      </w:pPr>
      <w:r w:rsidRPr="00FE49BD">
        <w:rPr>
          <w:b w:val="0"/>
          <w:bCs/>
        </w:rPr>
        <w:t xml:space="preserve">See </w:t>
      </w:r>
      <w:hyperlink r:id="rId21">
        <w:r w:rsidRPr="00FE49BD">
          <w:rPr>
            <w:rStyle w:val="Hyperlink"/>
            <w:b w:val="0"/>
            <w:bCs/>
          </w:rPr>
          <w:t>Context and Scope</w:t>
        </w:r>
      </w:hyperlink>
      <w:r w:rsidRPr="00FE49BD">
        <w:rPr>
          <w:b w:val="0"/>
          <w:bCs/>
        </w:rPr>
        <w:t xml:space="preserve"> in the arc42 documentation.</w:t>
      </w:r>
    </w:p>
    <w:p w14:paraId="45532E73" w14:textId="053E22A0" w:rsidR="002C0A34"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t xml:space="preserve"> and external partners systems interface with the ANW Platform.</w:t>
      </w:r>
    </w:p>
    <w:p w14:paraId="74454E94" w14:textId="05A76475" w:rsidR="001F47EC" w:rsidRDefault="001F47EC" w:rsidP="00C4316C">
      <w:pPr>
        <w:pStyle w:val="BodyText"/>
      </w:pPr>
      <w:r w:rsidRPr="001F47EC">
        <w:rPr>
          <w:rStyle w:val="Strong"/>
        </w:rPr>
        <w:lastRenderedPageBreak/>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4" w:name="X05493b645af342a3a1f773b38e005df6f818ccd"/>
    </w:p>
    <w:p w14:paraId="19AD02BB" w14:textId="77777777" w:rsidR="00E20E02" w:rsidRDefault="007468A0">
      <w:pPr>
        <w:pStyle w:val="Heading2"/>
      </w:pPr>
      <w:bookmarkStart w:id="15" w:name="_Ref193885847"/>
      <w:r>
        <w:lastRenderedPageBreak/>
        <w:t>Business Context</w:t>
      </w:r>
      <w:bookmarkEnd w:id="15"/>
    </w:p>
    <w:p w14:paraId="3A3AAD83" w14:textId="6F905D94" w:rsidR="00F71DB1" w:rsidRPr="00F71DB1" w:rsidRDefault="00F71DB1" w:rsidP="00F71DB1">
      <w:pPr>
        <w:pStyle w:val="BodyText"/>
      </w:pPr>
      <w:r>
        <w:t xml:space="preserve">See </w:t>
      </w:r>
      <w:hyperlink r:id="rId22" w:history="1">
        <w:r>
          <w:rPr>
            <w:rStyle w:val="Hyperlink"/>
          </w:rPr>
          <w:t>System context diagram</w:t>
        </w:r>
      </w:hyperlink>
      <w:r>
        <w:t xml:space="preserve"> </w:t>
      </w:r>
      <w:r w:rsidR="00301881">
        <w:t>i</w:t>
      </w:r>
      <w:r>
        <w:t>n the C4 model documentation.</w:t>
      </w:r>
    </w:p>
    <w:p w14:paraId="49ABCA9C" w14:textId="4A4457AE" w:rsidR="005D77C3" w:rsidRDefault="00F71DB1" w:rsidP="005D77C3">
      <w:pPr>
        <w:pStyle w:val="BodyText"/>
      </w:pPr>
      <w:r>
        <w:t xml:space="preserve">The </w:t>
      </w:r>
      <w:r w:rsidR="001F47EC">
        <w:t xml:space="preserve">Business Context Diagram in Figure </w:t>
      </w:r>
      <w:fldSimple w:instr=" REF _Ref193885847 \r ">
        <w:r w:rsidR="00AC02FD">
          <w:t>3.1</w:t>
        </w:r>
      </w:fldSimple>
      <w:r w:rsidR="001F47EC">
        <w:t>.1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w:t>
      </w:r>
      <w:r w:rsidR="00F64065">
        <w:t xml:space="preserve">, all internal partner </w:t>
      </w:r>
      <w:r w:rsidR="00343956">
        <w:t>systems</w:t>
      </w:r>
      <w:r w:rsidR="00F64065">
        <w:t>, and all external partner systems.</w:t>
      </w:r>
    </w:p>
    <w:p w14:paraId="21B14F71" w14:textId="12ED7FF9" w:rsidR="00B86707" w:rsidRDefault="00B86707" w:rsidP="005D77C3">
      <w:pPr>
        <w:pStyle w:val="TableCaption"/>
        <w:ind w:left="360"/>
      </w:pPr>
      <w:r>
        <w:t xml:space="preserve">Figure </w:t>
      </w:r>
      <w:fldSimple w:instr=" REF _Ref193885847 \r ">
        <w:r w:rsidR="00AC02FD">
          <w:t>3.1</w:t>
        </w:r>
      </w:fldSimple>
      <w:r>
        <w:t>.1 – ANW: Business Context Diagram</w:t>
      </w:r>
    </w:p>
    <w:p w14:paraId="6334C2BD" w14:textId="37268FF0" w:rsidR="008D7B35" w:rsidRDefault="005D77C3" w:rsidP="00E20758">
      <w:pPr>
        <w:pStyle w:val="Figure"/>
      </w:pPr>
      <w:r>
        <w:rPr>
          <w:noProof/>
        </w:rPr>
        <w:drawing>
          <wp:inline distT="0" distB="0" distL="0" distR="0" wp14:anchorId="5D6CBF14" wp14:editId="63687675">
            <wp:extent cx="6096000" cy="3829050"/>
            <wp:effectExtent l="0" t="0" r="0" b="0"/>
            <wp:docPr id="1016778275" name="Picture 2"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descr="A diagram of a business con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096000" cy="3829050"/>
                    </a:xfrm>
                    <a:prstGeom prst="rect">
                      <a:avLst/>
                    </a:prstGeom>
                  </pic:spPr>
                </pic:pic>
              </a:graphicData>
            </a:graphic>
          </wp:inline>
        </w:drawing>
      </w:r>
    </w:p>
    <w:p w14:paraId="306BBD18" w14:textId="77777777" w:rsidR="005D77C3" w:rsidRDefault="005D77C3" w:rsidP="00E20758">
      <w:pPr>
        <w:pStyle w:val="Figure"/>
        <w:sectPr w:rsidR="005D77C3" w:rsidSect="00E20758">
          <w:pgSz w:w="15840" w:h="12240" w:orient="landscape"/>
          <w:pgMar w:top="1440" w:right="1440" w:bottom="1440" w:left="1440" w:header="720" w:footer="720" w:gutter="0"/>
          <w:cols w:space="720"/>
          <w:docGrid w:linePitch="299"/>
        </w:sectPr>
      </w:pPr>
    </w:p>
    <w:p w14:paraId="6DA4223E" w14:textId="4C249F34" w:rsidR="00575407" w:rsidRDefault="00E20758" w:rsidP="00E20758">
      <w:pPr>
        <w:pStyle w:val="TableCaption"/>
        <w:ind w:left="360"/>
      </w:pPr>
      <w:r>
        <w:lastRenderedPageBreak/>
        <w:t>T</w:t>
      </w:r>
      <w:r w:rsidR="002A528F">
        <w:t xml:space="preserve">able </w:t>
      </w:r>
      <w:fldSimple w:instr=" REF _Ref193885847 \r ">
        <w:r w:rsidR="00AC02FD">
          <w:t>3.1</w:t>
        </w:r>
      </w:fldSimple>
      <w:r w:rsidR="002A528F">
        <w:t>.</w:t>
      </w:r>
      <w:r w:rsidR="005D77C3">
        <w:t>1</w:t>
      </w:r>
      <w:r w:rsidR="002A528F">
        <w:t xml:space="preserve"> – ANW: Business Context 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Interface Direction</w:t>
            </w:r>
          </w:p>
        </w:tc>
        <w:tc>
          <w:tcPr>
            <w:tcW w:w="444" w:type="pct"/>
          </w:tcPr>
          <w:p w14:paraId="67F07427" w14:textId="00F4E29C" w:rsidR="00B727FD" w:rsidRDefault="00B727FD" w:rsidP="00B727FD">
            <w:pPr>
              <w:pStyle w:val="Compact"/>
            </w:pPr>
            <w:r>
              <w:t>Interface 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2C0F62" w14:paraId="379EA2D4" w14:textId="77777777" w:rsidTr="00E20758">
        <w:tc>
          <w:tcPr>
            <w:tcW w:w="587" w:type="pct"/>
          </w:tcPr>
          <w:p w14:paraId="6F801A78" w14:textId="0EF6FD84" w:rsidR="002C0F62" w:rsidRDefault="00F64065" w:rsidP="00B727FD">
            <w:pPr>
              <w:pStyle w:val="Tablecellcontents"/>
            </w:pPr>
            <w:r>
              <w:t>User</w:t>
            </w:r>
          </w:p>
        </w:tc>
        <w:tc>
          <w:tcPr>
            <w:tcW w:w="405" w:type="pct"/>
          </w:tcPr>
          <w:p w14:paraId="208459F1" w14:textId="299E2D80" w:rsidR="002C0F62" w:rsidRDefault="00F64065" w:rsidP="00B727FD">
            <w:pPr>
              <w:pStyle w:val="Tablecellcontents"/>
            </w:pPr>
            <w:r>
              <w:t>n/a</w:t>
            </w:r>
          </w:p>
        </w:tc>
        <w:tc>
          <w:tcPr>
            <w:tcW w:w="1507" w:type="pct"/>
          </w:tcPr>
          <w:p w14:paraId="71562216" w14:textId="48C13A64" w:rsidR="002C0F62" w:rsidRDefault="00C23CD6" w:rsidP="00B727FD">
            <w:pPr>
              <w:pStyle w:val="Tablecellcontents"/>
            </w:pPr>
            <w:r>
              <w:t>- Competition dates and locations</w:t>
            </w:r>
          </w:p>
          <w:p w14:paraId="5AB184B4" w14:textId="5183016F" w:rsidR="00C23CD6" w:rsidRDefault="00C23CD6" w:rsidP="00B727FD">
            <w:pPr>
              <w:pStyle w:val="Tablecellcontents"/>
            </w:pPr>
            <w:r>
              <w:t>- Attendance data</w:t>
            </w:r>
          </w:p>
          <w:p w14:paraId="5BE7063A" w14:textId="77777777" w:rsidR="00AE3E78" w:rsidRDefault="00AE3E78" w:rsidP="00B727FD">
            <w:pPr>
              <w:pStyle w:val="Tablecellcontents"/>
            </w:pPr>
            <w:r>
              <w:t>- Hotel data</w:t>
            </w:r>
          </w:p>
          <w:p w14:paraId="107B3F35" w14:textId="26E13F2B" w:rsidR="00AE3E78" w:rsidRDefault="00AE3E78" w:rsidP="00B727FD">
            <w:pPr>
              <w:pStyle w:val="Tablecellcontents"/>
            </w:pPr>
            <w:r>
              <w:t>- Gym/Alias data</w:t>
            </w:r>
          </w:p>
        </w:tc>
        <w:tc>
          <w:tcPr>
            <w:tcW w:w="410" w:type="pct"/>
          </w:tcPr>
          <w:p w14:paraId="633480C2" w14:textId="70A4F236" w:rsidR="002C0F62" w:rsidRDefault="00C23CD6" w:rsidP="00B727FD">
            <w:pPr>
              <w:pStyle w:val="Tablecellcontents"/>
            </w:pPr>
            <w:r>
              <w:t>TSV</w:t>
            </w:r>
          </w:p>
        </w:tc>
        <w:tc>
          <w:tcPr>
            <w:tcW w:w="444" w:type="pct"/>
          </w:tcPr>
          <w:p w14:paraId="703C8EA1" w14:textId="40D08EC9" w:rsidR="002C0F62" w:rsidRDefault="00C23CD6" w:rsidP="00B727FD">
            <w:pPr>
              <w:pStyle w:val="Tablecellcontents"/>
            </w:pPr>
            <w:r>
              <w:t>Send</w:t>
            </w:r>
          </w:p>
        </w:tc>
        <w:tc>
          <w:tcPr>
            <w:tcW w:w="478" w:type="pct"/>
          </w:tcPr>
          <w:p w14:paraId="5E38B5DD" w14:textId="6EDDF4B6" w:rsidR="002C0F62" w:rsidRDefault="00C23CD6" w:rsidP="00B727FD">
            <w:pPr>
              <w:pStyle w:val="Tablecellcontents"/>
            </w:pPr>
            <w:proofErr w:type="spellStart"/>
            <w:r>
              <w:t>Inboud</w:t>
            </w:r>
            <w:proofErr w:type="spellEnd"/>
          </w:p>
        </w:tc>
        <w:tc>
          <w:tcPr>
            <w:tcW w:w="444" w:type="pct"/>
          </w:tcPr>
          <w:p w14:paraId="40A5D765" w14:textId="3D4BE195" w:rsidR="002C0F62" w:rsidRDefault="00C23CD6" w:rsidP="00B727FD">
            <w:pPr>
              <w:pStyle w:val="Tablecellcontents"/>
            </w:pPr>
            <w:r>
              <w:t>Manual</w:t>
            </w:r>
          </w:p>
        </w:tc>
        <w:tc>
          <w:tcPr>
            <w:tcW w:w="724" w:type="pct"/>
          </w:tcPr>
          <w:p w14:paraId="35451E0D" w14:textId="2190930E" w:rsidR="002C0F62" w:rsidRDefault="00C23CD6" w:rsidP="00B727FD">
            <w:pPr>
              <w:pStyle w:val="Tablecellcontents"/>
            </w:pPr>
            <w:r>
              <w:t>NetBeans IDE</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16" w:name="Xa0941b5683cd0168c40f56931129feaf0319077"/>
      <w:bookmarkEnd w:id="14"/>
    </w:p>
    <w:p w14:paraId="52C8C5B5" w14:textId="4A8F7741" w:rsidR="00E20E02" w:rsidRDefault="007468A0" w:rsidP="008232D1">
      <w:pPr>
        <w:pStyle w:val="Heading2"/>
      </w:pPr>
      <w:bookmarkStart w:id="17" w:name="_Ref193885991"/>
      <w:r>
        <w:lastRenderedPageBreak/>
        <w:t>Technical Context</w:t>
      </w:r>
      <w:bookmarkEnd w:id="17"/>
    </w:p>
    <w:p w14:paraId="3FC50B2B" w14:textId="77777777" w:rsidR="0006111C" w:rsidRPr="00F71DB1" w:rsidRDefault="0006111C" w:rsidP="0006111C">
      <w:pPr>
        <w:pStyle w:val="BodyText"/>
      </w:pPr>
      <w:r>
        <w:t xml:space="preserve">See </w:t>
      </w:r>
      <w:hyperlink r:id="rId24" w:history="1">
        <w:r>
          <w:rPr>
            <w:rStyle w:val="Hyperlink"/>
          </w:rPr>
          <w:t>System context diagram</w:t>
        </w:r>
      </w:hyperlink>
      <w:r>
        <w:t xml:space="preserve"> in the C4 model documentation.</w:t>
      </w:r>
    </w:p>
    <w:p w14:paraId="054A3675" w14:textId="5C986C96"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250EF150" w:rsidR="005D77C3" w:rsidRDefault="005D77C3" w:rsidP="005D77C3">
      <w:pPr>
        <w:pStyle w:val="TableCaption"/>
        <w:ind w:left="360"/>
      </w:pPr>
      <w:r>
        <w:lastRenderedPageBreak/>
        <w:t xml:space="preserve">Table </w:t>
      </w:r>
      <w:fldSimple w:instr=" REF _Ref193885991 \r ">
        <w:r w:rsidR="00AC02FD">
          <w:t>3.2</w:t>
        </w:r>
      </w:fldSimple>
      <w:r>
        <w:t>.1 – ANW: Technical Context Details</w:t>
      </w:r>
    </w:p>
    <w:p w14:paraId="07EFFE92" w14:textId="00577C37" w:rsidR="005D77C3" w:rsidRDefault="005D77C3" w:rsidP="005D77C3">
      <w:pPr>
        <w:pStyle w:val="TableCaption"/>
        <w:ind w:left="360"/>
      </w:pPr>
      <w:r>
        <w:t>See Appendix B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D2490F">
            <w:pPr>
              <w:pStyle w:val="Compact"/>
            </w:pPr>
            <w:r>
              <w:t>Source</w:t>
            </w:r>
          </w:p>
        </w:tc>
        <w:tc>
          <w:tcPr>
            <w:tcW w:w="3660" w:type="pct"/>
            <w:gridSpan w:val="5"/>
            <w:tcBorders>
              <w:left w:val="single" w:sz="4" w:space="0" w:color="auto"/>
            </w:tcBorders>
          </w:tcPr>
          <w:p w14:paraId="1C964B0B" w14:textId="31B8F794" w:rsidR="00C068D5" w:rsidRDefault="00C068D5" w:rsidP="00D2490F">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D2490F">
            <w:pPr>
              <w:pStyle w:val="Compact"/>
            </w:pPr>
            <w:r>
              <w:t>Component</w:t>
            </w:r>
          </w:p>
        </w:tc>
        <w:tc>
          <w:tcPr>
            <w:tcW w:w="721" w:type="pct"/>
            <w:tcBorders>
              <w:right w:val="single" w:sz="4" w:space="0" w:color="auto"/>
            </w:tcBorders>
          </w:tcPr>
          <w:p w14:paraId="58B05DD5" w14:textId="57D40395" w:rsidR="00C068D5" w:rsidRDefault="00C068D5" w:rsidP="00D2490F">
            <w:pPr>
              <w:pStyle w:val="Compact"/>
            </w:pPr>
            <w:r>
              <w:t>IP Address</w:t>
            </w:r>
          </w:p>
        </w:tc>
        <w:tc>
          <w:tcPr>
            <w:tcW w:w="749" w:type="pct"/>
            <w:tcBorders>
              <w:left w:val="single" w:sz="4" w:space="0" w:color="auto"/>
            </w:tcBorders>
          </w:tcPr>
          <w:p w14:paraId="010CA4C7" w14:textId="2515AD03" w:rsidR="00C068D5" w:rsidRDefault="00C068D5" w:rsidP="00D2490F">
            <w:pPr>
              <w:pStyle w:val="Compact"/>
            </w:pPr>
            <w:r>
              <w:t>Component</w:t>
            </w:r>
          </w:p>
        </w:tc>
        <w:tc>
          <w:tcPr>
            <w:tcW w:w="681" w:type="pct"/>
          </w:tcPr>
          <w:p w14:paraId="335D8C5B" w14:textId="438B8B44" w:rsidR="00C068D5" w:rsidRDefault="00C068D5" w:rsidP="00D2490F">
            <w:pPr>
              <w:pStyle w:val="Compact"/>
            </w:pPr>
            <w:r>
              <w:t>IP Address</w:t>
            </w:r>
          </w:p>
        </w:tc>
        <w:tc>
          <w:tcPr>
            <w:tcW w:w="480" w:type="pct"/>
          </w:tcPr>
          <w:p w14:paraId="130B4F0C" w14:textId="0282F775" w:rsidR="00C068D5" w:rsidRDefault="00C068D5" w:rsidP="00D2490F">
            <w:pPr>
              <w:pStyle w:val="Compact"/>
            </w:pPr>
            <w:r>
              <w:t>Protocol</w:t>
            </w:r>
          </w:p>
        </w:tc>
        <w:tc>
          <w:tcPr>
            <w:tcW w:w="342" w:type="pct"/>
          </w:tcPr>
          <w:p w14:paraId="6A8D469C" w14:textId="0C60B282" w:rsidR="00C068D5" w:rsidRDefault="00C068D5" w:rsidP="00D2490F">
            <w:pPr>
              <w:pStyle w:val="Compact"/>
            </w:pPr>
            <w:r>
              <w:t>Port</w:t>
            </w:r>
          </w:p>
        </w:tc>
        <w:tc>
          <w:tcPr>
            <w:tcW w:w="1407" w:type="pct"/>
          </w:tcPr>
          <w:p w14:paraId="70B3E00B" w14:textId="381BBF34" w:rsidR="00C068D5" w:rsidRDefault="00C068D5" w:rsidP="00D2490F">
            <w:pPr>
              <w:pStyle w:val="Compact"/>
            </w:pPr>
            <w:r>
              <w:t>Domain Name</w:t>
            </w:r>
          </w:p>
        </w:tc>
      </w:tr>
      <w:tr w:rsidR="00A9461C" w14:paraId="09BFF06C" w14:textId="3FA6FE08" w:rsidTr="00A9461C">
        <w:tc>
          <w:tcPr>
            <w:tcW w:w="620" w:type="pct"/>
          </w:tcPr>
          <w:p w14:paraId="421D170F" w14:textId="3A64BD4B" w:rsidR="00C068D5" w:rsidRDefault="00C027B2" w:rsidP="00D2490F">
            <w:pPr>
              <w:pStyle w:val="Tablecellcontents"/>
            </w:pPr>
            <w:r>
              <w:t>ANW Platform</w:t>
            </w:r>
          </w:p>
        </w:tc>
        <w:tc>
          <w:tcPr>
            <w:tcW w:w="721" w:type="pct"/>
            <w:tcBorders>
              <w:right w:val="single" w:sz="4" w:space="0" w:color="auto"/>
            </w:tcBorders>
          </w:tcPr>
          <w:p w14:paraId="3ADC7861" w14:textId="0B563B35" w:rsidR="00C068D5" w:rsidRDefault="00D75997" w:rsidP="00D2490F">
            <w:pPr>
              <w:pStyle w:val="Tablecellcontents"/>
            </w:pPr>
            <w:r>
              <w:t>192.168.1.5</w:t>
            </w:r>
          </w:p>
        </w:tc>
        <w:tc>
          <w:tcPr>
            <w:tcW w:w="749" w:type="pct"/>
            <w:tcBorders>
              <w:left w:val="single" w:sz="4" w:space="0" w:color="auto"/>
            </w:tcBorders>
          </w:tcPr>
          <w:p w14:paraId="37030412" w14:textId="2D00DB41" w:rsidR="00C068D5" w:rsidRDefault="00C027B2" w:rsidP="00D2490F">
            <w:pPr>
              <w:pStyle w:val="Tablecellcontents"/>
            </w:pPr>
            <w:r>
              <w:t>Wireless Router</w:t>
            </w:r>
          </w:p>
        </w:tc>
        <w:tc>
          <w:tcPr>
            <w:tcW w:w="681" w:type="pct"/>
          </w:tcPr>
          <w:p w14:paraId="3AAC253C" w14:textId="56116419" w:rsidR="00C068D5" w:rsidRDefault="00D75997" w:rsidP="00D2490F">
            <w:pPr>
              <w:pStyle w:val="Tablecellcontents"/>
            </w:pPr>
            <w:r w:rsidRPr="00D75997">
              <w:t>192.168.1.1</w:t>
            </w:r>
          </w:p>
        </w:tc>
        <w:tc>
          <w:tcPr>
            <w:tcW w:w="480" w:type="pct"/>
          </w:tcPr>
          <w:p w14:paraId="547F0D6A" w14:textId="21A76586" w:rsidR="00C068D5" w:rsidRDefault="00D75997" w:rsidP="00D2490F">
            <w:pPr>
              <w:pStyle w:val="Tablecellcontents"/>
            </w:pPr>
            <w:r>
              <w:t>HTTPS</w:t>
            </w:r>
          </w:p>
        </w:tc>
        <w:tc>
          <w:tcPr>
            <w:tcW w:w="342" w:type="pct"/>
          </w:tcPr>
          <w:p w14:paraId="085FB12E" w14:textId="3C6C1CEA" w:rsidR="00C068D5" w:rsidRDefault="00D75997" w:rsidP="00D2490F">
            <w:pPr>
              <w:pStyle w:val="Tablecellcontents"/>
            </w:pPr>
            <w:r>
              <w:t>443</w:t>
            </w:r>
          </w:p>
        </w:tc>
        <w:tc>
          <w:tcPr>
            <w:tcW w:w="1407" w:type="pct"/>
          </w:tcPr>
          <w:p w14:paraId="046C5273" w14:textId="476144DA" w:rsidR="00C068D5" w:rsidRDefault="00D75997" w:rsidP="00D2490F">
            <w:pPr>
              <w:pStyle w:val="Tablecellcontents"/>
            </w:pPr>
            <w:r>
              <w:t>n/a</w:t>
            </w:r>
          </w:p>
        </w:tc>
      </w:tr>
      <w:tr w:rsidR="00A9461C" w14:paraId="55D89790" w14:textId="77777777" w:rsidTr="00A9461C">
        <w:tc>
          <w:tcPr>
            <w:tcW w:w="620" w:type="pct"/>
          </w:tcPr>
          <w:p w14:paraId="3F1CCA80" w14:textId="2AA6FEE9" w:rsidR="00C027B2" w:rsidRDefault="00C027B2" w:rsidP="00D2490F">
            <w:pPr>
              <w:pStyle w:val="Tablecellcontents"/>
            </w:pPr>
            <w:r>
              <w:t>Wireless Router</w:t>
            </w:r>
          </w:p>
        </w:tc>
        <w:tc>
          <w:tcPr>
            <w:tcW w:w="721" w:type="pct"/>
            <w:tcBorders>
              <w:right w:val="single" w:sz="4" w:space="0" w:color="auto"/>
            </w:tcBorders>
          </w:tcPr>
          <w:p w14:paraId="4E915D9A" w14:textId="0D56F1EE" w:rsidR="00C027B2" w:rsidRDefault="00D75997" w:rsidP="00D2490F">
            <w:pPr>
              <w:pStyle w:val="Tablecellcontents"/>
            </w:pPr>
            <w:r w:rsidRPr="00D75997">
              <w:t>192.168.1.1</w:t>
            </w:r>
          </w:p>
        </w:tc>
        <w:tc>
          <w:tcPr>
            <w:tcW w:w="749" w:type="pct"/>
            <w:tcBorders>
              <w:left w:val="single" w:sz="4" w:space="0" w:color="auto"/>
            </w:tcBorders>
          </w:tcPr>
          <w:p w14:paraId="39C0B343" w14:textId="009A23CD" w:rsidR="00C027B2" w:rsidRDefault="00C027B2" w:rsidP="00D2490F">
            <w:pPr>
              <w:pStyle w:val="Tablecellcontents"/>
            </w:pPr>
            <w:r>
              <w:t>Cable Box</w:t>
            </w:r>
          </w:p>
        </w:tc>
        <w:tc>
          <w:tcPr>
            <w:tcW w:w="681" w:type="pct"/>
          </w:tcPr>
          <w:p w14:paraId="30A9F4C5" w14:textId="29E6385C" w:rsidR="00C027B2" w:rsidRDefault="00D75997" w:rsidP="00D2490F">
            <w:pPr>
              <w:pStyle w:val="Tablecellcontents"/>
            </w:pPr>
            <w:r w:rsidRPr="00D75997">
              <w:t>71.10.191.124</w:t>
            </w:r>
          </w:p>
        </w:tc>
        <w:tc>
          <w:tcPr>
            <w:tcW w:w="480" w:type="pct"/>
          </w:tcPr>
          <w:p w14:paraId="032004D5" w14:textId="07EFC4A7" w:rsidR="00C027B2" w:rsidRDefault="00D75997" w:rsidP="00D2490F">
            <w:pPr>
              <w:pStyle w:val="Tablecellcontents"/>
            </w:pPr>
            <w:r>
              <w:t>HTTPS</w:t>
            </w:r>
          </w:p>
        </w:tc>
        <w:tc>
          <w:tcPr>
            <w:tcW w:w="342" w:type="pct"/>
          </w:tcPr>
          <w:p w14:paraId="7E661BFE" w14:textId="3B4AB247" w:rsidR="00C027B2" w:rsidRDefault="00D75997" w:rsidP="00D2490F">
            <w:pPr>
              <w:pStyle w:val="Tablecellcontents"/>
            </w:pPr>
            <w:r>
              <w:t>443</w:t>
            </w:r>
          </w:p>
        </w:tc>
        <w:tc>
          <w:tcPr>
            <w:tcW w:w="1407" w:type="pct"/>
          </w:tcPr>
          <w:p w14:paraId="2E4CDD75" w14:textId="3A0B59A1" w:rsidR="00C027B2" w:rsidRDefault="00D75997" w:rsidP="00D2490F">
            <w:pPr>
              <w:pStyle w:val="Tablecellcontents"/>
            </w:pPr>
            <w:r>
              <w:t>n/a</w:t>
            </w:r>
          </w:p>
        </w:tc>
      </w:tr>
      <w:tr w:rsidR="00A9461C" w14:paraId="29FD98E0" w14:textId="77777777" w:rsidTr="00A9461C">
        <w:tc>
          <w:tcPr>
            <w:tcW w:w="620" w:type="pct"/>
          </w:tcPr>
          <w:p w14:paraId="2771485D" w14:textId="7BC35024" w:rsidR="00C027B2" w:rsidRDefault="00C027B2" w:rsidP="00D2490F">
            <w:pPr>
              <w:pStyle w:val="Tablecellcontents"/>
            </w:pPr>
            <w:r>
              <w:t>Cable Box</w:t>
            </w:r>
          </w:p>
        </w:tc>
        <w:tc>
          <w:tcPr>
            <w:tcW w:w="721" w:type="pct"/>
            <w:tcBorders>
              <w:right w:val="single" w:sz="4" w:space="0" w:color="auto"/>
            </w:tcBorders>
          </w:tcPr>
          <w:p w14:paraId="3FF1D96C" w14:textId="3E31DE83" w:rsidR="00C027B2" w:rsidRDefault="00D75997" w:rsidP="00D2490F">
            <w:pPr>
              <w:pStyle w:val="Tablecellcontents"/>
            </w:pPr>
            <w:r w:rsidRPr="00D75997">
              <w:t>71.10.191.124</w:t>
            </w:r>
          </w:p>
        </w:tc>
        <w:tc>
          <w:tcPr>
            <w:tcW w:w="749" w:type="pct"/>
            <w:tcBorders>
              <w:left w:val="single" w:sz="4" w:space="0" w:color="auto"/>
            </w:tcBorders>
          </w:tcPr>
          <w:p w14:paraId="3C2EE292" w14:textId="382066DC" w:rsidR="00C027B2" w:rsidRDefault="00C027B2" w:rsidP="00D2490F">
            <w:pPr>
              <w:pStyle w:val="Tablecellcontents"/>
            </w:pPr>
            <w:r>
              <w:t>ISP</w:t>
            </w:r>
          </w:p>
        </w:tc>
        <w:tc>
          <w:tcPr>
            <w:tcW w:w="681" w:type="pct"/>
          </w:tcPr>
          <w:p w14:paraId="6DB6C8D0" w14:textId="32025A48" w:rsidR="00C027B2" w:rsidRDefault="00D75997" w:rsidP="00D2490F">
            <w:pPr>
              <w:pStyle w:val="Tablecellcontents"/>
            </w:pPr>
            <w:r>
              <w:t>&lt;unknown&gt;</w:t>
            </w:r>
          </w:p>
        </w:tc>
        <w:tc>
          <w:tcPr>
            <w:tcW w:w="480" w:type="pct"/>
          </w:tcPr>
          <w:p w14:paraId="1842C23C" w14:textId="3275236F" w:rsidR="00C027B2" w:rsidRDefault="00D75997" w:rsidP="00D2490F">
            <w:pPr>
              <w:pStyle w:val="Tablecellcontents"/>
            </w:pPr>
            <w:r>
              <w:t>HTTPS</w:t>
            </w:r>
          </w:p>
        </w:tc>
        <w:tc>
          <w:tcPr>
            <w:tcW w:w="342" w:type="pct"/>
          </w:tcPr>
          <w:p w14:paraId="54223636" w14:textId="503F2543" w:rsidR="00C027B2" w:rsidRDefault="00D75997" w:rsidP="00D2490F">
            <w:pPr>
              <w:pStyle w:val="Tablecellcontents"/>
            </w:pPr>
            <w:r>
              <w:t>443</w:t>
            </w:r>
          </w:p>
        </w:tc>
        <w:tc>
          <w:tcPr>
            <w:tcW w:w="1407" w:type="pct"/>
          </w:tcPr>
          <w:p w14:paraId="3F869B38" w14:textId="6EB6D449" w:rsidR="00C027B2" w:rsidRDefault="00D75997" w:rsidP="00D2490F">
            <w:pPr>
              <w:pStyle w:val="Tablecellcontents"/>
            </w:pPr>
            <w:r>
              <w:t>n/a</w:t>
            </w:r>
          </w:p>
        </w:tc>
      </w:tr>
      <w:tr w:rsidR="00A9461C" w14:paraId="1F8A7543" w14:textId="77777777" w:rsidTr="00A9461C">
        <w:tc>
          <w:tcPr>
            <w:tcW w:w="620" w:type="pct"/>
          </w:tcPr>
          <w:p w14:paraId="461CAF54" w14:textId="139964F7" w:rsidR="00C027B2" w:rsidRDefault="00C027B2" w:rsidP="00D2490F">
            <w:pPr>
              <w:pStyle w:val="Tablecellcontents"/>
            </w:pPr>
            <w:r>
              <w:t>ISP</w:t>
            </w:r>
          </w:p>
        </w:tc>
        <w:tc>
          <w:tcPr>
            <w:tcW w:w="721" w:type="pct"/>
            <w:tcBorders>
              <w:right w:val="single" w:sz="4" w:space="0" w:color="auto"/>
            </w:tcBorders>
          </w:tcPr>
          <w:p w14:paraId="557EF9FD" w14:textId="7C519165" w:rsidR="00C027B2" w:rsidRDefault="00D75997" w:rsidP="00D2490F">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D2490F">
            <w:pPr>
              <w:pStyle w:val="Tablecellcontents"/>
            </w:pPr>
            <w:r>
              <w:t>FINA</w:t>
            </w:r>
          </w:p>
        </w:tc>
        <w:tc>
          <w:tcPr>
            <w:tcW w:w="681" w:type="pct"/>
          </w:tcPr>
          <w:p w14:paraId="2B8BA9FE" w14:textId="79716EE5" w:rsidR="00C027B2" w:rsidRDefault="005D77C3" w:rsidP="00D2490F">
            <w:pPr>
              <w:pStyle w:val="Tablecellcontents"/>
            </w:pPr>
            <w:r w:rsidRPr="005D77C3">
              <w:t>138.197.46.19</w:t>
            </w:r>
          </w:p>
        </w:tc>
        <w:tc>
          <w:tcPr>
            <w:tcW w:w="480" w:type="pct"/>
          </w:tcPr>
          <w:p w14:paraId="28053B09" w14:textId="40CDD1CF" w:rsidR="00C027B2" w:rsidRDefault="005D77C3" w:rsidP="00D2490F">
            <w:pPr>
              <w:pStyle w:val="Tablecellcontents"/>
            </w:pPr>
            <w:r>
              <w:t>HTTPS</w:t>
            </w:r>
          </w:p>
        </w:tc>
        <w:tc>
          <w:tcPr>
            <w:tcW w:w="342" w:type="pct"/>
          </w:tcPr>
          <w:p w14:paraId="6BB696DE" w14:textId="31000229" w:rsidR="00C027B2" w:rsidRDefault="005D77C3" w:rsidP="00D2490F">
            <w:pPr>
              <w:pStyle w:val="Tablecellcontents"/>
            </w:pPr>
            <w:r>
              <w:t>443</w:t>
            </w:r>
          </w:p>
        </w:tc>
        <w:tc>
          <w:tcPr>
            <w:tcW w:w="1407" w:type="pct"/>
          </w:tcPr>
          <w:p w14:paraId="56C6B13E" w14:textId="71A3D538" w:rsidR="00C027B2" w:rsidRDefault="005D77C3" w:rsidP="00D2490F">
            <w:pPr>
              <w:pStyle w:val="Tablecellcontents"/>
            </w:pPr>
            <w:proofErr w:type="spellStart"/>
            <w:r w:rsidRPr="005D77C3">
              <w:t>fina.ninja</w:t>
            </w:r>
            <w:proofErr w:type="spellEnd"/>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18" w:name="section-solution-strategy"/>
      <w:bookmarkEnd w:id="13"/>
      <w:bookmarkEnd w:id="16"/>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6">
        <w:r w:rsidR="00E20E02">
          <w:rPr>
            <w:rStyle w:val="Hyperlink"/>
          </w:rPr>
          <w:t>Solution Strategy</w:t>
        </w:r>
      </w:hyperlink>
      <w:r>
        <w:t xml:space="preserve"> in the arc42 documentation.</w:t>
      </w:r>
    </w:p>
    <w:p w14:paraId="00D0C315" w14:textId="77777777" w:rsidR="00E20E02" w:rsidRDefault="007468A0">
      <w:pPr>
        <w:pStyle w:val="Heading1"/>
      </w:pPr>
      <w:bookmarkStart w:id="19" w:name="section-building-block-view"/>
      <w:bookmarkEnd w:id="18"/>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7"/>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8"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9"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0"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1">
        <w:r w:rsidR="00E20E02">
          <w:rPr>
            <w:rStyle w:val="Hyperlink"/>
          </w:rPr>
          <w:t>Building Block View</w:t>
        </w:r>
      </w:hyperlink>
      <w:r>
        <w:t xml:space="preserve"> in the arc42 documentation.</w:t>
      </w:r>
    </w:p>
    <w:p w14:paraId="5386FEA7" w14:textId="77777777" w:rsidR="00E20E02" w:rsidRDefault="007468A0">
      <w:pPr>
        <w:pStyle w:val="Heading2"/>
      </w:pPr>
      <w:bookmarkStart w:id="20"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21"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e.g.availability</w:t>
      </w:r>
      <w:proofErr w:type="spell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2" w:name="Xb46501f6a01eeb62dadb4c48c7e3083fb62dbfb"/>
      <w:bookmarkEnd w:id="21"/>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3" w:name="X4698c125bec05a3bf6f275bca1b99d5eb443364"/>
      <w:bookmarkEnd w:id="22"/>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4" w:name="X4e18ad63b882e5ff96523bec8ed62af9fd509b0"/>
      <w:bookmarkEnd w:id="23"/>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5" w:name="Xebb53bb35a423496fb9e3bf52aae29950b58849"/>
      <w:bookmarkEnd w:id="24"/>
      <w:r>
        <w:t>&lt;Name interface m&gt;</w:t>
      </w:r>
    </w:p>
    <w:p w14:paraId="694D5E09" w14:textId="77777777" w:rsidR="00E20E02" w:rsidRDefault="007468A0">
      <w:pPr>
        <w:pStyle w:val="Heading2"/>
      </w:pPr>
      <w:bookmarkStart w:id="26" w:name="Xe56ebb5c873c322dd54ab0e867e9520ad274bfc"/>
      <w:bookmarkEnd w:id="20"/>
      <w:bookmarkEnd w:id="25"/>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7"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28" w:name="X157c30c642924f6f0de6e2b5c30111030b64385"/>
      <w:bookmarkEnd w:id="27"/>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9" w:name="X2d1d2892fa08697a72e13968424a105a84da00f"/>
      <w:bookmarkEnd w:id="28"/>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0" w:name="Xe21ec09e268d3cdfd8b60dbd40f8aac293b9a11"/>
      <w:bookmarkEnd w:id="26"/>
      <w:bookmarkEnd w:id="29"/>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31"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2" w:name="X650bc0fcef9d5756634dce0be9703c570b4cc8d"/>
      <w:bookmarkEnd w:id="31"/>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3" w:name="Xf4e627c690811f498bafd195ae70948e63a060d"/>
      <w:bookmarkEnd w:id="32"/>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4" w:name="section-runtime-view"/>
      <w:bookmarkEnd w:id="19"/>
      <w:bookmarkEnd w:id="30"/>
      <w:bookmarkEnd w:id="33"/>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2">
        <w:r w:rsidR="00E20E02">
          <w:rPr>
            <w:rStyle w:val="Hyperlink"/>
          </w:rPr>
          <w:t>Runtime View</w:t>
        </w:r>
      </w:hyperlink>
      <w:r>
        <w:t xml:space="preserve"> in the arc42 documentation.</w:t>
      </w:r>
    </w:p>
    <w:p w14:paraId="3941E7A2" w14:textId="77777777" w:rsidR="00E20E02" w:rsidRDefault="007468A0">
      <w:pPr>
        <w:pStyle w:val="Heading2"/>
      </w:pPr>
      <w:bookmarkStart w:id="35"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6" w:name="X4bc349ab4bc357608e3e8691071cf25cdd2bb0e"/>
      <w:bookmarkEnd w:id="35"/>
      <w:r>
        <w:t>&lt;Runtime Scenario 2&gt;</w:t>
      </w:r>
    </w:p>
    <w:p w14:paraId="3A70C709" w14:textId="77777777" w:rsidR="00E20E02" w:rsidRDefault="007468A0">
      <w:pPr>
        <w:pStyle w:val="Heading2"/>
      </w:pPr>
      <w:bookmarkStart w:id="37" w:name="X3a0acfad59379b3e050338bf9f23cfc172ee787"/>
      <w:bookmarkEnd w:id="36"/>
      <w:r>
        <w:t>…</w:t>
      </w:r>
    </w:p>
    <w:p w14:paraId="1390866E" w14:textId="77777777" w:rsidR="00E20E02" w:rsidRDefault="007468A0">
      <w:pPr>
        <w:pStyle w:val="Heading2"/>
      </w:pPr>
      <w:bookmarkStart w:id="38" w:name="Xa798db24bd863920314e4a236f596e46c22e290"/>
      <w:bookmarkEnd w:id="37"/>
      <w:r>
        <w:t>&lt;Runtime Scenario n&gt;</w:t>
      </w:r>
    </w:p>
    <w:p w14:paraId="2A81DB7D" w14:textId="77777777" w:rsidR="00E20E02" w:rsidRDefault="007468A0">
      <w:pPr>
        <w:pStyle w:val="Heading1"/>
      </w:pPr>
      <w:bookmarkStart w:id="39" w:name="section-deployment-view"/>
      <w:bookmarkEnd w:id="34"/>
      <w:bookmarkEnd w:id="38"/>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3">
        <w:r w:rsidR="00E20E02">
          <w:rPr>
            <w:rStyle w:val="Hyperlink"/>
          </w:rPr>
          <w:t>Deployment View</w:t>
        </w:r>
      </w:hyperlink>
      <w:r>
        <w:t xml:space="preserve"> in the arc42 documentation.</w:t>
      </w:r>
    </w:p>
    <w:p w14:paraId="335EC211" w14:textId="77777777" w:rsidR="00E20E02" w:rsidRDefault="007468A0">
      <w:pPr>
        <w:pStyle w:val="Heading2"/>
      </w:pPr>
      <w:bookmarkStart w:id="40"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1" w:name="Xc544c1728da12824567c3556f0d422a563a3890"/>
      <w:bookmarkEnd w:id="40"/>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2"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3" w:name="Xc5c02fa5ce7f5d42f0df816a82e656db6f077e7"/>
      <w:bookmarkEnd w:id="42"/>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4" w:name="X33a56ba9180f36dabf7439ca52adfe4b372e959"/>
      <w:bookmarkEnd w:id="43"/>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5" w:name="section-concepts"/>
      <w:bookmarkEnd w:id="39"/>
      <w:bookmarkEnd w:id="41"/>
      <w:bookmarkEnd w:id="44"/>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4"/>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5">
        <w:r w:rsidR="00E20E02">
          <w:rPr>
            <w:rStyle w:val="Hyperlink"/>
          </w:rPr>
          <w:t>Concepts</w:t>
        </w:r>
      </w:hyperlink>
      <w:r>
        <w:t xml:space="preserve"> in the arc42 documentation.</w:t>
      </w:r>
    </w:p>
    <w:p w14:paraId="413F518A" w14:textId="77777777" w:rsidR="00E20E02" w:rsidRDefault="007468A0">
      <w:pPr>
        <w:pStyle w:val="Heading2"/>
      </w:pPr>
      <w:bookmarkStart w:id="46"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7" w:name="X28c2bea73da985e37aefb39543d1388e8861280"/>
      <w:bookmarkEnd w:id="46"/>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48" w:name="Xc238dddc51f1b45e68e927cd69e5324c60b784a"/>
      <w:bookmarkEnd w:id="47"/>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9" w:name="section-design-decisions"/>
      <w:bookmarkEnd w:id="45"/>
      <w:bookmarkEnd w:id="48"/>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6">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7">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0" w:name="section-quality-scenarios"/>
      <w:bookmarkEnd w:id="49"/>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8">
        <w:r w:rsidR="00E20E02">
          <w:rPr>
            <w:rStyle w:val="Hyperlink"/>
          </w:rPr>
          <w:t>Quality Requirements</w:t>
        </w:r>
      </w:hyperlink>
      <w:r>
        <w:t xml:space="preserve"> in the arc42 documentation.</w:t>
      </w:r>
    </w:p>
    <w:p w14:paraId="70B586D3" w14:textId="77777777" w:rsidR="00E20E02" w:rsidRDefault="007468A0">
      <w:pPr>
        <w:pStyle w:val="Heading2"/>
      </w:pPr>
      <w:bookmarkStart w:id="51"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2" w:name="X5df25e5ea81a6db629bae395a077737b9b4603c"/>
      <w:bookmarkEnd w:id="51"/>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53" w:name="section-technical-risks"/>
      <w:bookmarkEnd w:id="50"/>
      <w:bookmarkEnd w:id="52"/>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9">
        <w:r w:rsidR="00E20E02">
          <w:rPr>
            <w:rStyle w:val="Hyperlink"/>
          </w:rPr>
          <w:t>Risks and Technical Debt</w:t>
        </w:r>
      </w:hyperlink>
      <w:r>
        <w:t xml:space="preserve"> in the arc42 documentation.</w:t>
      </w:r>
    </w:p>
    <w:p w14:paraId="493D730E" w14:textId="77777777" w:rsidR="00E20E02" w:rsidRDefault="007468A0">
      <w:pPr>
        <w:pStyle w:val="Heading1"/>
      </w:pPr>
      <w:bookmarkStart w:id="54" w:name="section-glossary"/>
      <w:bookmarkEnd w:id="53"/>
      <w:r>
        <w:t>Glossary</w:t>
      </w:r>
    </w:p>
    <w:p w14:paraId="0ECD939F" w14:textId="47B5630E" w:rsidR="00263D87" w:rsidRDefault="00263D87" w:rsidP="00263D87">
      <w:pPr>
        <w:pStyle w:val="TableCaption"/>
      </w:pPr>
      <w:bookmarkStart w:id="55"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5"/>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0"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t>ISO 25010</w:t>
      </w:r>
      <w:r w:rsidRPr="003D3C63">
        <w:t xml:space="preserve">. (n.d.). </w:t>
      </w:r>
      <w:hyperlink r:id="rId41" w:history="1">
        <w:r w:rsidRPr="00534EA5">
          <w:rPr>
            <w:rStyle w:val="Hyperlink"/>
          </w:rPr>
          <w:t>https://iso25000.com/index.php/en/iso-25000-standards/iso-25010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2"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lastRenderedPageBreak/>
        <w:t>C4 Model</w:t>
      </w:r>
      <w:r w:rsidRPr="000601EE">
        <w:t xml:space="preserve">. (n.d.). C4 Model. </w:t>
      </w:r>
      <w:hyperlink r:id="rId43"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4"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4867161" w14:textId="2AA5CBBE" w:rsidR="00A9461C" w:rsidRDefault="00A9461C" w:rsidP="00A9461C">
      <w:pPr>
        <w:pStyle w:val="Heading2"/>
      </w:pPr>
      <w:r>
        <w:t>Appendix 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 context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D2490F">
            <w:pPr>
              <w:pStyle w:val="Compact"/>
            </w:pPr>
            <w:r>
              <w:t>Column</w:t>
            </w:r>
          </w:p>
        </w:tc>
        <w:tc>
          <w:tcPr>
            <w:tcW w:w="3863" w:type="pct"/>
          </w:tcPr>
          <w:p w14:paraId="72BC563E" w14:textId="77777777" w:rsidR="00A9461C" w:rsidRDefault="00A9461C" w:rsidP="00D2490F">
            <w:pPr>
              <w:pStyle w:val="Compact"/>
            </w:pPr>
            <w:r>
              <w:t>Description</w:t>
            </w:r>
          </w:p>
        </w:tc>
      </w:tr>
      <w:tr w:rsidR="00A9461C" w14:paraId="1C76E85A" w14:textId="77777777" w:rsidTr="00D2490F">
        <w:tc>
          <w:tcPr>
            <w:tcW w:w="1137" w:type="pct"/>
          </w:tcPr>
          <w:p w14:paraId="09763D88" w14:textId="53D48FB8" w:rsidR="00A9461C" w:rsidRDefault="00A9461C" w:rsidP="00D2490F">
            <w:pPr>
              <w:pStyle w:val="Tablecellcontents"/>
            </w:pPr>
            <w:r>
              <w:t>Source</w:t>
            </w:r>
          </w:p>
        </w:tc>
        <w:tc>
          <w:tcPr>
            <w:tcW w:w="3863" w:type="pct"/>
          </w:tcPr>
          <w:p w14:paraId="18234767" w14:textId="69BA18DD" w:rsidR="00A9461C" w:rsidRDefault="00A973D7" w:rsidP="00D2490F">
            <w:pPr>
              <w:pStyle w:val="Tablecellcontents"/>
            </w:pPr>
            <w:r>
              <w:t>The source or starting point of the network communication</w:t>
            </w:r>
          </w:p>
        </w:tc>
      </w:tr>
      <w:tr w:rsidR="00A9461C" w14:paraId="5704FD2B" w14:textId="77777777" w:rsidTr="00D2490F">
        <w:tc>
          <w:tcPr>
            <w:tcW w:w="1137" w:type="pct"/>
          </w:tcPr>
          <w:p w14:paraId="7E7A2807" w14:textId="42A3696C" w:rsidR="00A9461C" w:rsidRDefault="00A9461C" w:rsidP="00D2490F">
            <w:pPr>
              <w:pStyle w:val="Tablecellcontents"/>
            </w:pPr>
            <w:r>
              <w:t>Target</w:t>
            </w:r>
          </w:p>
        </w:tc>
        <w:tc>
          <w:tcPr>
            <w:tcW w:w="3863" w:type="pct"/>
          </w:tcPr>
          <w:p w14:paraId="2F5E7D98" w14:textId="79C231AB" w:rsidR="00A9461C" w:rsidRDefault="00A973D7" w:rsidP="00D2490F">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t>Table 14.2.2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D2490F">
            <w:pPr>
              <w:pStyle w:val="Compact"/>
            </w:pPr>
            <w:r>
              <w:t>Column</w:t>
            </w:r>
          </w:p>
        </w:tc>
        <w:tc>
          <w:tcPr>
            <w:tcW w:w="3863" w:type="pct"/>
          </w:tcPr>
          <w:p w14:paraId="2F469546" w14:textId="77777777" w:rsidR="00A9461C" w:rsidRDefault="00A9461C" w:rsidP="00D2490F">
            <w:pPr>
              <w:pStyle w:val="Compact"/>
            </w:pPr>
            <w:r>
              <w:t>Description</w:t>
            </w:r>
          </w:p>
        </w:tc>
      </w:tr>
      <w:tr w:rsidR="00A9461C" w14:paraId="106DDFCA" w14:textId="77777777" w:rsidTr="00D2490F">
        <w:tc>
          <w:tcPr>
            <w:tcW w:w="1137" w:type="pct"/>
          </w:tcPr>
          <w:p w14:paraId="4F0FFEED" w14:textId="11129AB6" w:rsidR="00A9461C" w:rsidRDefault="00A9461C" w:rsidP="00D2490F">
            <w:pPr>
              <w:pStyle w:val="Tablecellcontents"/>
            </w:pPr>
            <w:r>
              <w:t>Component</w:t>
            </w:r>
          </w:p>
        </w:tc>
        <w:tc>
          <w:tcPr>
            <w:tcW w:w="3863" w:type="pct"/>
          </w:tcPr>
          <w:p w14:paraId="33B3B685" w14:textId="5CB6E72C" w:rsidR="00A9461C" w:rsidRDefault="00A973D7" w:rsidP="00D2490F">
            <w:pPr>
              <w:pStyle w:val="Tablecellcontents"/>
            </w:pPr>
            <w:r>
              <w:t>The name of the component participating in the network communication</w:t>
            </w:r>
          </w:p>
        </w:tc>
      </w:tr>
      <w:tr w:rsidR="00A9461C" w14:paraId="09CFA77C" w14:textId="77777777" w:rsidTr="00D2490F">
        <w:tc>
          <w:tcPr>
            <w:tcW w:w="1137" w:type="pct"/>
          </w:tcPr>
          <w:p w14:paraId="2082AD1C" w14:textId="5A0FDC80" w:rsidR="00A9461C" w:rsidRDefault="00A9461C" w:rsidP="00D2490F">
            <w:pPr>
              <w:pStyle w:val="Tablecellcontents"/>
            </w:pPr>
            <w:r>
              <w:t>IP Address</w:t>
            </w:r>
          </w:p>
        </w:tc>
        <w:tc>
          <w:tcPr>
            <w:tcW w:w="3863" w:type="pct"/>
          </w:tcPr>
          <w:p w14:paraId="5037DABF" w14:textId="53164923" w:rsidR="00A9461C" w:rsidRDefault="00A973D7" w:rsidP="00D2490F">
            <w:pPr>
              <w:pStyle w:val="Tablecellcontents"/>
            </w:pPr>
            <w:r>
              <w:t>The IP Address of the component participating in the network communication</w:t>
            </w:r>
          </w:p>
        </w:tc>
      </w:tr>
      <w:tr w:rsidR="00A9461C" w14:paraId="09857E32" w14:textId="77777777" w:rsidTr="00D2490F">
        <w:tc>
          <w:tcPr>
            <w:tcW w:w="1137" w:type="pct"/>
          </w:tcPr>
          <w:p w14:paraId="458AC560" w14:textId="74AB1191" w:rsidR="00A9461C" w:rsidRDefault="00A9461C" w:rsidP="00D2490F">
            <w:pPr>
              <w:pStyle w:val="Tablecellcontents"/>
            </w:pPr>
            <w:r>
              <w:t>Protocol</w:t>
            </w:r>
          </w:p>
        </w:tc>
        <w:tc>
          <w:tcPr>
            <w:tcW w:w="3863" w:type="pct"/>
          </w:tcPr>
          <w:p w14:paraId="77C2DC2C" w14:textId="5D54D665" w:rsidR="00A9461C" w:rsidRDefault="00A973D7" w:rsidP="00D2490F">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D2490F">
        <w:tc>
          <w:tcPr>
            <w:tcW w:w="1137" w:type="pct"/>
          </w:tcPr>
          <w:p w14:paraId="73437435" w14:textId="7EFAE031" w:rsidR="00A9461C" w:rsidRDefault="00A9461C" w:rsidP="00D2490F">
            <w:pPr>
              <w:pStyle w:val="Tablecellcontents"/>
            </w:pPr>
            <w:r>
              <w:t>Port</w:t>
            </w:r>
          </w:p>
        </w:tc>
        <w:tc>
          <w:tcPr>
            <w:tcW w:w="3863" w:type="pct"/>
          </w:tcPr>
          <w:p w14:paraId="7DCE1202" w14:textId="0015FD9B" w:rsidR="00A9461C" w:rsidRDefault="00A973D7" w:rsidP="00D2490F">
            <w:pPr>
              <w:pStyle w:val="Tablecellcontents"/>
            </w:pPr>
            <w:r>
              <w:t>The port number of the network communication. If using a commonly known default port, still enter the number.</w:t>
            </w:r>
          </w:p>
        </w:tc>
      </w:tr>
      <w:tr w:rsidR="00A973D7" w14:paraId="1791ABFD" w14:textId="77777777" w:rsidTr="00D2490F">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The domain name of the target 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lastRenderedPageBreak/>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lastRenderedPageBreak/>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BDCF1" w14:textId="77777777" w:rsidR="006135C9" w:rsidRDefault="006135C9">
      <w:pPr>
        <w:spacing w:after="0"/>
      </w:pPr>
      <w:r>
        <w:separator/>
      </w:r>
    </w:p>
  </w:endnote>
  <w:endnote w:type="continuationSeparator" w:id="0">
    <w:p w14:paraId="07606D69" w14:textId="77777777" w:rsidR="006135C9" w:rsidRDefault="00613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A9EE6" w14:textId="77777777" w:rsidR="006135C9" w:rsidRDefault="006135C9">
      <w:r>
        <w:separator/>
      </w:r>
    </w:p>
  </w:footnote>
  <w:footnote w:type="continuationSeparator" w:id="0">
    <w:p w14:paraId="2D7E3F9A" w14:textId="77777777" w:rsidR="006135C9" w:rsidRDefault="00613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19"/>
  </w:num>
  <w:num w:numId="30" w16cid:durableId="480195445">
    <w:abstractNumId w:val="16"/>
  </w:num>
  <w:num w:numId="31" w16cid:durableId="2014332376">
    <w:abstractNumId w:val="12"/>
  </w:num>
  <w:num w:numId="32" w16cid:durableId="443573558">
    <w:abstractNumId w:val="3"/>
  </w:num>
  <w:num w:numId="33" w16cid:durableId="880871503">
    <w:abstractNumId w:val="18"/>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2FE5"/>
    <w:rsid w:val="00021779"/>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6EA4"/>
    <w:rsid w:val="000F2CB8"/>
    <w:rsid w:val="00101E60"/>
    <w:rsid w:val="0010632D"/>
    <w:rsid w:val="001255C6"/>
    <w:rsid w:val="00133D07"/>
    <w:rsid w:val="001414EB"/>
    <w:rsid w:val="00142156"/>
    <w:rsid w:val="00147515"/>
    <w:rsid w:val="001657CA"/>
    <w:rsid w:val="00167376"/>
    <w:rsid w:val="00176773"/>
    <w:rsid w:val="00176849"/>
    <w:rsid w:val="00192612"/>
    <w:rsid w:val="001958CA"/>
    <w:rsid w:val="001A5BA6"/>
    <w:rsid w:val="001B52FC"/>
    <w:rsid w:val="001C041E"/>
    <w:rsid w:val="001C1C14"/>
    <w:rsid w:val="001C28F2"/>
    <w:rsid w:val="001D1AD6"/>
    <w:rsid w:val="001D2750"/>
    <w:rsid w:val="001D5868"/>
    <w:rsid w:val="001D6627"/>
    <w:rsid w:val="001E1033"/>
    <w:rsid w:val="001E1FAE"/>
    <w:rsid w:val="001E5223"/>
    <w:rsid w:val="001F47EC"/>
    <w:rsid w:val="001F7E15"/>
    <w:rsid w:val="00200999"/>
    <w:rsid w:val="00211997"/>
    <w:rsid w:val="002130BF"/>
    <w:rsid w:val="002130C2"/>
    <w:rsid w:val="0021442C"/>
    <w:rsid w:val="00251B8E"/>
    <w:rsid w:val="00256A51"/>
    <w:rsid w:val="00263D87"/>
    <w:rsid w:val="0026692F"/>
    <w:rsid w:val="00277DA3"/>
    <w:rsid w:val="00286F1E"/>
    <w:rsid w:val="00290A96"/>
    <w:rsid w:val="002A528F"/>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40E90"/>
    <w:rsid w:val="00343956"/>
    <w:rsid w:val="00345DD3"/>
    <w:rsid w:val="003462C0"/>
    <w:rsid w:val="003602F1"/>
    <w:rsid w:val="003710EB"/>
    <w:rsid w:val="003747BA"/>
    <w:rsid w:val="00377056"/>
    <w:rsid w:val="00377566"/>
    <w:rsid w:val="003A1F4F"/>
    <w:rsid w:val="003A72DB"/>
    <w:rsid w:val="003B1D18"/>
    <w:rsid w:val="003B4FD4"/>
    <w:rsid w:val="003B7337"/>
    <w:rsid w:val="003B7A14"/>
    <w:rsid w:val="003C1BB6"/>
    <w:rsid w:val="003C45D3"/>
    <w:rsid w:val="003C66F5"/>
    <w:rsid w:val="003D03B0"/>
    <w:rsid w:val="003D3C63"/>
    <w:rsid w:val="003F08EE"/>
    <w:rsid w:val="003F733D"/>
    <w:rsid w:val="003F7D44"/>
    <w:rsid w:val="0040496A"/>
    <w:rsid w:val="00424F30"/>
    <w:rsid w:val="00461D89"/>
    <w:rsid w:val="0046265B"/>
    <w:rsid w:val="004844BC"/>
    <w:rsid w:val="00490BB8"/>
    <w:rsid w:val="004B64E2"/>
    <w:rsid w:val="004D19AA"/>
    <w:rsid w:val="004D323E"/>
    <w:rsid w:val="004E1113"/>
    <w:rsid w:val="004E286A"/>
    <w:rsid w:val="004E2BCE"/>
    <w:rsid w:val="004E5F95"/>
    <w:rsid w:val="0050003E"/>
    <w:rsid w:val="00505642"/>
    <w:rsid w:val="00512E17"/>
    <w:rsid w:val="00515A62"/>
    <w:rsid w:val="00525760"/>
    <w:rsid w:val="00527360"/>
    <w:rsid w:val="005329C5"/>
    <w:rsid w:val="00536866"/>
    <w:rsid w:val="0055622C"/>
    <w:rsid w:val="00571F17"/>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135C9"/>
    <w:rsid w:val="00623101"/>
    <w:rsid w:val="00635365"/>
    <w:rsid w:val="006567F7"/>
    <w:rsid w:val="00670F05"/>
    <w:rsid w:val="00674E85"/>
    <w:rsid w:val="00683DFD"/>
    <w:rsid w:val="00684824"/>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74608"/>
    <w:rsid w:val="007A14E6"/>
    <w:rsid w:val="007A3271"/>
    <w:rsid w:val="007C3AA8"/>
    <w:rsid w:val="007C6407"/>
    <w:rsid w:val="007E38C1"/>
    <w:rsid w:val="007E3FC5"/>
    <w:rsid w:val="007F06D9"/>
    <w:rsid w:val="007F5002"/>
    <w:rsid w:val="00800BD5"/>
    <w:rsid w:val="008232D1"/>
    <w:rsid w:val="00831A18"/>
    <w:rsid w:val="00832121"/>
    <w:rsid w:val="008321AB"/>
    <w:rsid w:val="00834FA8"/>
    <w:rsid w:val="0084781B"/>
    <w:rsid w:val="00861F01"/>
    <w:rsid w:val="00867377"/>
    <w:rsid w:val="00883F0B"/>
    <w:rsid w:val="0089045C"/>
    <w:rsid w:val="00891962"/>
    <w:rsid w:val="00894CE1"/>
    <w:rsid w:val="008B04B6"/>
    <w:rsid w:val="008C1852"/>
    <w:rsid w:val="008C455B"/>
    <w:rsid w:val="008D12D0"/>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01CD"/>
    <w:rsid w:val="00A16B9F"/>
    <w:rsid w:val="00A37EFD"/>
    <w:rsid w:val="00A80DB3"/>
    <w:rsid w:val="00A85F21"/>
    <w:rsid w:val="00A90FB0"/>
    <w:rsid w:val="00A9143C"/>
    <w:rsid w:val="00A9461C"/>
    <w:rsid w:val="00A973D7"/>
    <w:rsid w:val="00AA4D9A"/>
    <w:rsid w:val="00AA5B81"/>
    <w:rsid w:val="00AB4E93"/>
    <w:rsid w:val="00AC02FD"/>
    <w:rsid w:val="00AC0F0A"/>
    <w:rsid w:val="00AC284C"/>
    <w:rsid w:val="00AD0ABA"/>
    <w:rsid w:val="00AE3E78"/>
    <w:rsid w:val="00AE5026"/>
    <w:rsid w:val="00AF2B15"/>
    <w:rsid w:val="00AF5825"/>
    <w:rsid w:val="00B00DC3"/>
    <w:rsid w:val="00B023DF"/>
    <w:rsid w:val="00B02E63"/>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4316C"/>
    <w:rsid w:val="00C46347"/>
    <w:rsid w:val="00C657AF"/>
    <w:rsid w:val="00C71CC9"/>
    <w:rsid w:val="00C747F4"/>
    <w:rsid w:val="00CC0353"/>
    <w:rsid w:val="00CC18E3"/>
    <w:rsid w:val="00CC5F29"/>
    <w:rsid w:val="00CD2858"/>
    <w:rsid w:val="00CD4BCD"/>
    <w:rsid w:val="00CD74D5"/>
    <w:rsid w:val="00CE1828"/>
    <w:rsid w:val="00CE5B9C"/>
    <w:rsid w:val="00D05154"/>
    <w:rsid w:val="00D12628"/>
    <w:rsid w:val="00D13F5C"/>
    <w:rsid w:val="00D1550A"/>
    <w:rsid w:val="00D16AF1"/>
    <w:rsid w:val="00D22C48"/>
    <w:rsid w:val="00D23FB5"/>
    <w:rsid w:val="00D2490F"/>
    <w:rsid w:val="00D25FA6"/>
    <w:rsid w:val="00D351BA"/>
    <w:rsid w:val="00D3686C"/>
    <w:rsid w:val="00D651A4"/>
    <w:rsid w:val="00D75997"/>
    <w:rsid w:val="00D91A51"/>
    <w:rsid w:val="00DD5578"/>
    <w:rsid w:val="00DE0B73"/>
    <w:rsid w:val="00DE6CA2"/>
    <w:rsid w:val="00DF4592"/>
    <w:rsid w:val="00DF4A94"/>
    <w:rsid w:val="00E022D4"/>
    <w:rsid w:val="00E04629"/>
    <w:rsid w:val="00E04935"/>
    <w:rsid w:val="00E06216"/>
    <w:rsid w:val="00E20758"/>
    <w:rsid w:val="00E20E02"/>
    <w:rsid w:val="00E3702F"/>
    <w:rsid w:val="00E440CF"/>
    <w:rsid w:val="00E44689"/>
    <w:rsid w:val="00E47917"/>
    <w:rsid w:val="00E47D8E"/>
    <w:rsid w:val="00E5048F"/>
    <w:rsid w:val="00E563B3"/>
    <w:rsid w:val="00E61FA9"/>
    <w:rsid w:val="00E727DB"/>
    <w:rsid w:val="00E80765"/>
    <w:rsid w:val="00E85E08"/>
    <w:rsid w:val="00E906DA"/>
    <w:rsid w:val="00E93799"/>
    <w:rsid w:val="00EA5E8A"/>
    <w:rsid w:val="00EB1C76"/>
    <w:rsid w:val="00EB6CAB"/>
    <w:rsid w:val="00ED6F8D"/>
    <w:rsid w:val="00EF1AB3"/>
    <w:rsid w:val="00F03A15"/>
    <w:rsid w:val="00F03F1B"/>
    <w:rsid w:val="00F11BB6"/>
    <w:rsid w:val="00F270FF"/>
    <w:rsid w:val="00F30B74"/>
    <w:rsid w:val="00F43623"/>
    <w:rsid w:val="00F43E94"/>
    <w:rsid w:val="00F44B14"/>
    <w:rsid w:val="00F64065"/>
    <w:rsid w:val="00F71DB1"/>
    <w:rsid w:val="00F7449E"/>
    <w:rsid w:val="00F7494C"/>
    <w:rsid w:val="00F75005"/>
    <w:rsid w:val="00F756ED"/>
    <w:rsid w:val="00F775F7"/>
    <w:rsid w:val="00F80B19"/>
    <w:rsid w:val="00F91C98"/>
    <w:rsid w:val="00F9232C"/>
    <w:rsid w:val="00F96E01"/>
    <w:rsid w:val="00FA5B13"/>
    <w:rsid w:val="00FB2A30"/>
    <w:rsid w:val="00FD260C"/>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5ct9uS" TargetMode="External"/><Relationship Id="rId18" Type="http://schemas.openxmlformats.org/officeDocument/2006/relationships/hyperlink" Target="https://1drv.ms/w/c/0c5144d8101c068d/EdWg_v6PoKNFnRdZXud2lsUBtuQm7krihzPAwZsF5TowDg?e=QTRmNP" TargetMode="External"/><Relationship Id="rId26" Type="http://schemas.openxmlformats.org/officeDocument/2006/relationships/hyperlink" Target="https://docs.arc42.org/section-4/" TargetMode="External"/><Relationship Id="rId39" Type="http://schemas.openxmlformats.org/officeDocument/2006/relationships/hyperlink" Target="https://docs.arc42.org/section-11/" TargetMode="External"/><Relationship Id="rId21" Type="http://schemas.openxmlformats.org/officeDocument/2006/relationships/hyperlink" Target="https://docs.arc42.org/section-3/" TargetMode="External"/><Relationship Id="rId34" Type="http://schemas.openxmlformats.org/officeDocument/2006/relationships/image" Target="media/image5.png"/><Relationship Id="rId42" Type="http://schemas.openxmlformats.org/officeDocument/2006/relationships/hyperlink" Target="https://docs.arc42.org/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cQpuhMW6N1Pi5PUS7LXswgBA9LRRfjVAHcdyVDKK4U3Cw?e=5ct9uS" TargetMode="External"/><Relationship Id="rId29" Type="http://schemas.openxmlformats.org/officeDocument/2006/relationships/hyperlink" Target="https://c4model.com/?ref=workingsoftwar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smser.remijan@yahoo.com" TargetMode="External"/><Relationship Id="rId24" Type="http://schemas.openxmlformats.org/officeDocument/2006/relationships/hyperlink" Target="https://c4model.com/diagrams/system-context" TargetMode="External"/><Relationship Id="rId32" Type="http://schemas.openxmlformats.org/officeDocument/2006/relationships/hyperlink" Target="https://docs.arc42.org/section-6/" TargetMode="External"/><Relationship Id="rId37" Type="http://schemas.openxmlformats.org/officeDocument/2006/relationships/hyperlink" Target="https://docs.arc42.org/section-9/" TargetMode="External"/><Relationship Id="rId40" Type="http://schemas.openxmlformats.org/officeDocument/2006/relationships/hyperlink" Target="https://mjremijan.blogspot.com/2022/11/pragmatic-strategy-for-deconstructing.html"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drv.ms/w/c/0c5144d8101c068d/EcQpuhMW6N1Pi5PUS7LXswgBA9LRRfjVAHcdyVDKK4U3Cw?e=5ct9uS" TargetMode="External"/><Relationship Id="rId23" Type="http://schemas.openxmlformats.org/officeDocument/2006/relationships/image" Target="media/image2.jpg"/><Relationship Id="rId28" Type="http://schemas.openxmlformats.org/officeDocument/2006/relationships/hyperlink" Target="https://c4model.com/?ref=workingsoftware.dev" TargetMode="External"/><Relationship Id="rId36" Type="http://schemas.openxmlformats.org/officeDocument/2006/relationships/hyperlink" Target="https://cognitect.com/blog/2011/11/15/documenting-architecture-decisions" TargetMode="External"/><Relationship Id="rId10" Type="http://schemas.openxmlformats.org/officeDocument/2006/relationships/hyperlink" Target="mailto:mjremijan@yahoo.com" TargetMode="External"/><Relationship Id="rId19" Type="http://schemas.openxmlformats.org/officeDocument/2006/relationships/hyperlink" Target="https://1drv.ms/w/c/0c5144d8101c068d/EVT5zbNfhydIlsiUbR4vQCwBNEbts1aHteOSPDwvhc4kKA?e=4z4D9x" TargetMode="External"/><Relationship Id="rId31" Type="http://schemas.openxmlformats.org/officeDocument/2006/relationships/hyperlink" Target="https://docs.arc42.org/section-5/" TargetMode="External"/><Relationship Id="rId44" Type="http://schemas.openxmlformats.org/officeDocument/2006/relationships/hyperlink" Target="https://pubs.opengroup.org/togaf-standard/adm/"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1drv.ms/w/c/0c5144d8101c068d/EZOnHeuf785Nq21xSgJlU8cBiAUh5Kgr-kLj2og4rSd0ZQ?e=NVeL7V" TargetMode="External"/><Relationship Id="rId22" Type="http://schemas.openxmlformats.org/officeDocument/2006/relationships/hyperlink" Target="https://c4model.com/diagrams/system-context" TargetMode="External"/><Relationship Id="rId27" Type="http://schemas.openxmlformats.org/officeDocument/2006/relationships/image" Target="media/image4.png"/><Relationship Id="rId30" Type="http://schemas.openxmlformats.org/officeDocument/2006/relationships/hyperlink" Target="https://c4model.com/?ref=workingsoftware.dev" TargetMode="External"/><Relationship Id="rId35" Type="http://schemas.openxmlformats.org/officeDocument/2006/relationships/hyperlink" Target="https://docs.arc42.org/section-8/" TargetMode="External"/><Relationship Id="rId43" Type="http://schemas.openxmlformats.org/officeDocument/2006/relationships/hyperlink" Target="https://c4model.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hyperlink" Target="https://1drv.ms/w/c/0c5144d8101c068d/EZOnHeuf785Nq21xSgJlU8cBiAUh5Kgr-kLj2og4rSd0ZQ?e=3JjAwi" TargetMode="External"/><Relationship Id="rId25" Type="http://schemas.openxmlformats.org/officeDocument/2006/relationships/image" Target="media/image3.jpg"/><Relationship Id="rId33" Type="http://schemas.openxmlformats.org/officeDocument/2006/relationships/hyperlink" Target="https://docs.arc42.org/section-7/" TargetMode="External"/><Relationship Id="rId38" Type="http://schemas.openxmlformats.org/officeDocument/2006/relationships/hyperlink" Target="https://docs.arc42.org/section-10/" TargetMode="External"/><Relationship Id="rId46" Type="http://schemas.openxmlformats.org/officeDocument/2006/relationships/fontTable" Target="fontTable.xml"/><Relationship Id="rId20" Type="http://schemas.openxmlformats.org/officeDocument/2006/relationships/hyperlink" Target="https://1drv.ms/w/c/0c5144d8101c068d/EYfH1j3vJWFNq_KPsssLbcsBQ3miTwWq1Ez2-RYzHU9Zqg?e=9PH6iS" TargetMode="External"/><Relationship Id="rId41"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66084</TotalTime>
  <Pages>26</Pages>
  <Words>5408</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15</cp:revision>
  <dcterms:created xsi:type="dcterms:W3CDTF">2024-10-04T13:34:00Z</dcterms:created>
  <dcterms:modified xsi:type="dcterms:W3CDTF">2025-06-21T04:00:00Z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