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FD26C2">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14716632"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rPr>
        <w:t>MÁLAGA, 200</w:t>
      </w:r>
      <w:r w:rsidR="002216BD">
        <w:rPr>
          <w:rFonts w:ascii="Arial" w:hAnsi="Arial"/>
          <w:spacing w:val="40"/>
        </w:rPr>
        <w:t>9</w:t>
      </w:r>
      <w:r>
        <w:rPr>
          <w:rFonts w:ascii="Arial" w:hAnsi="Arial"/>
          <w:spacing w:val="40"/>
          <w:sz w:val="28"/>
        </w:rPr>
        <w:tab/>
      </w:r>
      <w:r w:rsidR="00672678">
        <w:rPr>
          <w:rFonts w:ascii="Arial" w:hAnsi="Arial"/>
          <w:spacing w:val="40"/>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rPr>
      </w:pPr>
      <w:r>
        <w:rPr>
          <w:rFonts w:ascii="Arial" w:hAnsi="Arial"/>
          <w:b/>
        </w:rPr>
        <w:t>Titulación: Ingeniería de Telecomunicación</w:t>
      </w:r>
    </w:p>
    <w:p w:rsidR="006B68F6" w:rsidRDefault="006B68F6" w:rsidP="006B68F6">
      <w:pPr>
        <w:spacing w:line="480" w:lineRule="auto"/>
        <w:rPr>
          <w:rFonts w:ascii="Arial" w:hAnsi="Arial"/>
        </w:rPr>
      </w:pPr>
      <w:r>
        <w:rPr>
          <w:rFonts w:ascii="Arial" w:hAnsi="Arial"/>
        </w:rPr>
        <w:t>Reunido el tribunal examinador en el día de la fecha, constituido por:</w:t>
      </w:r>
    </w:p>
    <w:p w:rsidR="00B73A44" w:rsidRDefault="006B68F6" w:rsidP="006B68F6">
      <w:pPr>
        <w:tabs>
          <w:tab w:val="right" w:leader="underscore" w:pos="8364"/>
        </w:tabs>
        <w:spacing w:line="480" w:lineRule="auto"/>
        <w:rPr>
          <w:rFonts w:ascii="Arial" w:hAnsi="Arial"/>
        </w:rPr>
      </w:pPr>
      <w:r>
        <w:rPr>
          <w:rFonts w:ascii="Arial" w:hAnsi="Arial"/>
        </w:rPr>
        <w:t>D./Dª.</w:t>
      </w:r>
      <w:r>
        <w:rPr>
          <w:rFonts w:ascii="Arial" w:hAnsi="Arial"/>
        </w:rPr>
        <w:tab/>
      </w:r>
    </w:p>
    <w:p w:rsidR="006B68F6" w:rsidRDefault="006B68F6" w:rsidP="006B68F6">
      <w:pPr>
        <w:tabs>
          <w:tab w:val="right" w:leader="underscore" w:pos="8364"/>
        </w:tabs>
        <w:spacing w:line="480" w:lineRule="auto"/>
        <w:rPr>
          <w:rFonts w:ascii="Arial" w:hAnsi="Arial"/>
        </w:rPr>
      </w:pPr>
      <w:r>
        <w:rPr>
          <w:rFonts w:ascii="Arial" w:hAnsi="Arial"/>
        </w:rPr>
        <w:t>D./Dª.</w:t>
      </w:r>
      <w:r>
        <w:rPr>
          <w:rFonts w:ascii="Arial" w:hAnsi="Arial"/>
        </w:rPr>
        <w:tab/>
      </w:r>
    </w:p>
    <w:p w:rsidR="006B68F6" w:rsidRDefault="006B68F6" w:rsidP="006B68F6">
      <w:pPr>
        <w:tabs>
          <w:tab w:val="right" w:leader="underscore" w:pos="8364"/>
        </w:tabs>
        <w:spacing w:line="480" w:lineRule="auto"/>
        <w:rPr>
          <w:rFonts w:ascii="Arial" w:hAnsi="Arial"/>
        </w:rPr>
      </w:pPr>
      <w:r>
        <w:rPr>
          <w:rFonts w:ascii="Arial" w:hAnsi="Arial"/>
        </w:rPr>
        <w:t>D./Dª.</w:t>
      </w:r>
      <w:r>
        <w:rPr>
          <w:rFonts w:ascii="Arial" w:hAnsi="Arial"/>
        </w:rPr>
        <w:tab/>
      </w:r>
    </w:p>
    <w:p w:rsidR="006B68F6" w:rsidRDefault="006B68F6" w:rsidP="006B68F6">
      <w:pPr>
        <w:spacing w:line="480" w:lineRule="auto"/>
        <w:rPr>
          <w:rFonts w:ascii="Arial" w:hAnsi="Arial"/>
        </w:rPr>
      </w:pPr>
      <w:r>
        <w:rPr>
          <w:rFonts w:ascii="Arial" w:hAnsi="Arial"/>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rPr>
      </w:pPr>
      <w:r>
        <w:rPr>
          <w:rFonts w:ascii="Arial" w:hAnsi="Arial"/>
        </w:rPr>
        <w:t>del alumno D./Dª.</w:t>
      </w:r>
    </w:p>
    <w:p w:rsidR="006B68F6" w:rsidRDefault="006B68F6" w:rsidP="006B68F6">
      <w:pPr>
        <w:spacing w:line="480" w:lineRule="auto"/>
        <w:rPr>
          <w:rFonts w:ascii="Arial" w:hAnsi="Arial"/>
        </w:rPr>
      </w:pPr>
      <w:r>
        <w:rPr>
          <w:rFonts w:ascii="Arial" w:hAnsi="Arial"/>
        </w:rPr>
        <w:t>dirigido por D./Dª.</w:t>
      </w:r>
    </w:p>
    <w:p w:rsidR="006B68F6" w:rsidRDefault="006B68F6" w:rsidP="006B68F6">
      <w:pPr>
        <w:tabs>
          <w:tab w:val="right" w:leader="underscore" w:pos="6237"/>
        </w:tabs>
        <w:spacing w:line="480" w:lineRule="auto"/>
        <w:ind w:right="-1"/>
        <w:rPr>
          <w:rFonts w:ascii="Arial" w:hAnsi="Arial"/>
        </w:rPr>
      </w:pPr>
      <w:r>
        <w:rPr>
          <w:rFonts w:ascii="Arial" w:hAnsi="Arial"/>
        </w:rPr>
        <w:t xml:space="preserve">ACORDÓ POR  ______________________________________ OTORGAR </w:t>
      </w:r>
      <w:smartTag w:uri="urn:schemas-microsoft-com:office:smarttags" w:element="PersonName">
        <w:smartTagPr>
          <w:attr w:name="ProductID" w:val="LA CALIFICACIÓN DE"/>
        </w:smartTagPr>
        <w:r>
          <w:rPr>
            <w:rFonts w:ascii="Arial" w:hAnsi="Arial"/>
          </w:rPr>
          <w:t>LA CALIFICACIÓN DE</w:t>
        </w:r>
      </w:smartTag>
      <w:r>
        <w:rPr>
          <w:rFonts w:ascii="Arial" w:hAnsi="Arial"/>
        </w:rPr>
        <w:t xml:space="preserve"> _______________________________________________</w:t>
      </w:r>
    </w:p>
    <w:p w:rsidR="006B68F6" w:rsidRDefault="006B68F6" w:rsidP="00125F31">
      <w:pPr>
        <w:ind w:right="-1"/>
        <w:rPr>
          <w:rFonts w:ascii="Arial" w:hAnsi="Arial"/>
        </w:rPr>
      </w:pPr>
      <w:r>
        <w:rPr>
          <w:rFonts w:ascii="Arial" w:hAnsi="Arial"/>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rPr>
      </w:pPr>
      <w:r>
        <w:rPr>
          <w:rFonts w:ascii="Arial" w:hAnsi="Arial"/>
        </w:rPr>
        <w:t>Málaga, a ______ de __________________ de _________</w:t>
      </w:r>
    </w:p>
    <w:p w:rsidR="006B68F6" w:rsidRDefault="006B68F6" w:rsidP="006B68F6">
      <w:pPr>
        <w:tabs>
          <w:tab w:val="right" w:leader="underscore" w:pos="8505"/>
        </w:tabs>
        <w:rPr>
          <w:rFonts w:ascii="Arial" w:hAnsi="Arial"/>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rPr>
            </w:pPr>
            <w:r>
              <w:rPr>
                <w:rFonts w:ascii="Arial" w:hAnsi="Arial"/>
              </w:rPr>
              <w:t>El Presidente</w:t>
            </w:r>
          </w:p>
        </w:tc>
        <w:tc>
          <w:tcPr>
            <w:tcW w:w="2881" w:type="dxa"/>
          </w:tcPr>
          <w:p w:rsidR="006B68F6" w:rsidRDefault="006B68F6" w:rsidP="00B73A44">
            <w:pPr>
              <w:jc w:val="center"/>
              <w:rPr>
                <w:rFonts w:ascii="Arial" w:hAnsi="Arial"/>
              </w:rPr>
            </w:pPr>
            <w:r>
              <w:rPr>
                <w:rFonts w:ascii="Arial" w:hAnsi="Arial"/>
              </w:rPr>
              <w:t>El Vocal</w:t>
            </w:r>
          </w:p>
        </w:tc>
        <w:tc>
          <w:tcPr>
            <w:tcW w:w="2881" w:type="dxa"/>
          </w:tcPr>
          <w:p w:rsidR="006B68F6" w:rsidRDefault="006B68F6" w:rsidP="00B73A44">
            <w:pPr>
              <w:jc w:val="center"/>
              <w:rPr>
                <w:rFonts w:ascii="Arial" w:hAnsi="Arial"/>
              </w:rPr>
            </w:pPr>
            <w:r>
              <w:rPr>
                <w:rFonts w:ascii="Arial" w:hAnsi="Arial"/>
              </w:rPr>
              <w:t>El Secretario</w:t>
            </w:r>
          </w:p>
        </w:tc>
      </w:tr>
      <w:tr w:rsidR="00125F31" w:rsidTr="00B73A44">
        <w:trPr>
          <w:jc w:val="center"/>
        </w:trPr>
        <w:tc>
          <w:tcPr>
            <w:tcW w:w="2881" w:type="dxa"/>
          </w:tcPr>
          <w:p w:rsidR="00125F31" w:rsidRDefault="00125F31" w:rsidP="00B73A44">
            <w:pPr>
              <w:jc w:val="center"/>
              <w:rPr>
                <w:rFonts w:ascii="Arial" w:hAnsi="Arial"/>
              </w:rPr>
            </w:pPr>
          </w:p>
        </w:tc>
        <w:tc>
          <w:tcPr>
            <w:tcW w:w="2881" w:type="dxa"/>
          </w:tcPr>
          <w:p w:rsidR="00125F31" w:rsidRDefault="00125F31" w:rsidP="00B73A44">
            <w:pPr>
              <w:jc w:val="center"/>
              <w:rPr>
                <w:rFonts w:ascii="Arial" w:hAnsi="Arial"/>
              </w:rPr>
            </w:pPr>
          </w:p>
        </w:tc>
        <w:tc>
          <w:tcPr>
            <w:tcW w:w="2881" w:type="dxa"/>
          </w:tcPr>
          <w:p w:rsidR="00125F31" w:rsidRDefault="00125F31" w:rsidP="00B73A44">
            <w:pPr>
              <w:jc w:val="center"/>
              <w:rPr>
                <w:rFonts w:ascii="Arial" w:hAnsi="Arial"/>
              </w:rPr>
            </w:pPr>
          </w:p>
        </w:tc>
      </w:tr>
      <w:tr w:rsidR="006B68F6" w:rsidTr="00B73A44">
        <w:trPr>
          <w:jc w:val="center"/>
        </w:trPr>
        <w:tc>
          <w:tcPr>
            <w:tcW w:w="2881" w:type="dxa"/>
          </w:tcPr>
          <w:p w:rsidR="006B68F6" w:rsidRDefault="006B68F6" w:rsidP="00B73A44">
            <w:pPr>
              <w:rPr>
                <w:rFonts w:ascii="Arial" w:hAnsi="Arial"/>
              </w:rPr>
            </w:pPr>
            <w:r>
              <w:rPr>
                <w:rFonts w:ascii="Arial" w:hAnsi="Arial"/>
              </w:rPr>
              <w:t xml:space="preserve">Fdo.:  </w:t>
            </w:r>
            <w:r>
              <w:rPr>
                <w:rFonts w:ascii="Arial" w:hAnsi="Arial"/>
              </w:rPr>
              <w:lastRenderedPageBreak/>
              <w:t>_________________</w:t>
            </w:r>
          </w:p>
        </w:tc>
        <w:tc>
          <w:tcPr>
            <w:tcW w:w="2881" w:type="dxa"/>
          </w:tcPr>
          <w:p w:rsidR="006B68F6" w:rsidRDefault="006B68F6" w:rsidP="00B73A44">
            <w:pPr>
              <w:rPr>
                <w:rFonts w:ascii="Arial" w:hAnsi="Arial"/>
              </w:rPr>
            </w:pPr>
            <w:r>
              <w:rPr>
                <w:rFonts w:ascii="Arial" w:hAnsi="Arial"/>
              </w:rPr>
              <w:lastRenderedPageBreak/>
              <w:t xml:space="preserve">Fdo.:  </w:t>
            </w:r>
            <w:r>
              <w:rPr>
                <w:rFonts w:ascii="Arial" w:hAnsi="Arial"/>
              </w:rPr>
              <w:lastRenderedPageBreak/>
              <w:t>_________________</w:t>
            </w:r>
          </w:p>
        </w:tc>
        <w:tc>
          <w:tcPr>
            <w:tcW w:w="2881" w:type="dxa"/>
          </w:tcPr>
          <w:p w:rsidR="006B68F6" w:rsidRDefault="006B68F6" w:rsidP="00B73A44">
            <w:pPr>
              <w:rPr>
                <w:rFonts w:ascii="Arial" w:hAnsi="Arial"/>
              </w:rPr>
            </w:pPr>
            <w:r>
              <w:rPr>
                <w:rFonts w:ascii="Arial" w:hAnsi="Arial"/>
              </w:rPr>
              <w:lastRenderedPageBreak/>
              <w:t xml:space="preserve">Fdo.:  </w:t>
            </w:r>
            <w:r>
              <w:rPr>
                <w:rFonts w:ascii="Arial" w:hAnsi="Arial"/>
              </w:rPr>
              <w:lastRenderedPageBreak/>
              <w:t>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rPr>
      </w:pPr>
      <w:r>
        <w:rPr>
          <w:rFonts w:ascii="Arial" w:hAnsi="Arial"/>
          <w:b/>
        </w:rPr>
        <w:t>REALIZADO POR:</w:t>
      </w:r>
    </w:p>
    <w:p w:rsidR="00672678" w:rsidRDefault="00672678" w:rsidP="00672678">
      <w:pPr>
        <w:spacing w:line="360" w:lineRule="auto"/>
        <w:jc w:val="center"/>
        <w:rPr>
          <w:rFonts w:ascii="Arial" w:hAnsi="Arial"/>
          <w:i/>
        </w:rPr>
      </w:pPr>
      <w:r>
        <w:rPr>
          <w:rFonts w:ascii="Arial" w:hAnsi="Arial"/>
          <w:i/>
        </w:rPr>
        <w:t>Manuel Jesús Romero Perales</w:t>
      </w:r>
    </w:p>
    <w:p w:rsidR="00672678" w:rsidRDefault="00672678" w:rsidP="00672678">
      <w:pPr>
        <w:spacing w:line="360" w:lineRule="auto"/>
        <w:jc w:val="center"/>
        <w:rPr>
          <w:rFonts w:ascii="Arial" w:hAnsi="Arial"/>
          <w:b/>
        </w:rPr>
      </w:pPr>
      <w:r>
        <w:rPr>
          <w:rFonts w:ascii="Arial" w:hAnsi="Arial"/>
          <w:b/>
        </w:rPr>
        <w:t>DIRIGIDO POR:</w:t>
      </w:r>
    </w:p>
    <w:p w:rsidR="00672678" w:rsidRDefault="00672678" w:rsidP="00672678">
      <w:pPr>
        <w:spacing w:line="360" w:lineRule="auto"/>
        <w:jc w:val="center"/>
        <w:rPr>
          <w:rFonts w:ascii="Arial" w:hAnsi="Arial"/>
          <w:i/>
        </w:rPr>
      </w:pPr>
      <w:r>
        <w:rPr>
          <w:rFonts w:ascii="Arial" w:hAnsi="Arial"/>
          <w:i/>
        </w:rPr>
        <w:t>Ricardo Ron Ángevin</w:t>
      </w:r>
    </w:p>
    <w:p w:rsidR="00672678" w:rsidRDefault="00672678" w:rsidP="00672678">
      <w:pPr>
        <w:rPr>
          <w:rFonts w:ascii="Arial" w:hAnsi="Arial"/>
        </w:rPr>
      </w:pPr>
    </w:p>
    <w:p w:rsidR="00672678" w:rsidRDefault="00672678" w:rsidP="00672678">
      <w:pPr>
        <w:rPr>
          <w:rFonts w:ascii="Arial" w:hAnsi="Arial"/>
          <w:b/>
        </w:rPr>
      </w:pPr>
      <w:r>
        <w:rPr>
          <w:rFonts w:ascii="Arial" w:hAnsi="Arial"/>
          <w:b/>
        </w:rPr>
        <w:t>DEPARTAMENTO DE: Tecnología Electrónica</w:t>
      </w:r>
    </w:p>
    <w:p w:rsidR="00672678" w:rsidRDefault="00672678" w:rsidP="00672678">
      <w:pPr>
        <w:rPr>
          <w:rFonts w:ascii="Arial" w:hAnsi="Arial"/>
          <w:b/>
        </w:rPr>
      </w:pPr>
      <w:r>
        <w:rPr>
          <w:rFonts w:ascii="Arial" w:hAnsi="Arial"/>
          <w:b/>
        </w:rPr>
        <w:t>TITULACIÓN: Ingeniería de Telecomunicación</w:t>
      </w:r>
    </w:p>
    <w:p w:rsidR="00672678" w:rsidRDefault="00672678" w:rsidP="00672678">
      <w:pPr>
        <w:rPr>
          <w:rFonts w:ascii="Arial" w:hAnsi="Arial"/>
          <w:b/>
        </w:rPr>
      </w:pPr>
      <w:r>
        <w:rPr>
          <w:rFonts w:ascii="Arial" w:hAnsi="Arial"/>
          <w:b/>
        </w:rPr>
        <w:t>PALABRAS CLAVE:</w:t>
      </w:r>
    </w:p>
    <w:p w:rsidR="00672678" w:rsidRDefault="00672678" w:rsidP="00672678">
      <w:pPr>
        <w:rPr>
          <w:rFonts w:ascii="Arial" w:hAnsi="Arial"/>
          <w:b/>
        </w:rPr>
      </w:pPr>
    </w:p>
    <w:p w:rsidR="00672678" w:rsidRDefault="00672678" w:rsidP="00672678">
      <w:pPr>
        <w:rPr>
          <w:rFonts w:ascii="Arial" w:hAnsi="Arial"/>
          <w:b/>
        </w:rPr>
      </w:pPr>
      <w:r>
        <w:rPr>
          <w:rFonts w:ascii="Arial" w:hAnsi="Arial"/>
          <w:b/>
        </w:rPr>
        <w:t>RESUMEN:</w:t>
      </w: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tabs>
          <w:tab w:val="right" w:leader="underscore" w:pos="8364"/>
        </w:tabs>
        <w:ind w:right="140"/>
        <w:rPr>
          <w:rFonts w:ascii="Arial" w:hAnsi="Arial"/>
        </w:rPr>
      </w:pPr>
    </w:p>
    <w:p w:rsidR="00672678" w:rsidRDefault="00672678" w:rsidP="00672678">
      <w:pPr>
        <w:tabs>
          <w:tab w:val="right" w:leader="underscore" w:pos="8364"/>
        </w:tabs>
        <w:ind w:right="140"/>
        <w:rPr>
          <w:rFonts w:ascii="Arial" w:hAnsi="Arial"/>
        </w:rPr>
      </w:pPr>
    </w:p>
    <w:p w:rsidR="00672678" w:rsidRDefault="00672678" w:rsidP="00672678">
      <w:pPr>
        <w:tabs>
          <w:tab w:val="right" w:leader="underscore" w:pos="8505"/>
        </w:tabs>
        <w:ind w:right="-1"/>
        <w:jc w:val="center"/>
        <w:rPr>
          <w:rFonts w:ascii="Arial" w:hAnsi="Arial"/>
        </w:rPr>
      </w:pPr>
      <w:r>
        <w:rPr>
          <w:rFonts w:ascii="Arial" w:hAnsi="Arial"/>
        </w:rPr>
        <w:lastRenderedPageBreak/>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FD26C2">
      <w:pPr>
        <w:pStyle w:val="TDC1"/>
        <w:tabs>
          <w:tab w:val="left" w:pos="440"/>
          <w:tab w:val="right" w:leader="dot" w:pos="8494"/>
        </w:tabs>
        <w:rPr>
          <w:rFonts w:eastAsiaTheme="minorEastAsia"/>
          <w:b w:val="0"/>
          <w:bCs w:val="0"/>
          <w:caps w:val="0"/>
          <w:noProof/>
          <w:sz w:val="22"/>
          <w:szCs w:val="22"/>
          <w:lang w:eastAsia="es-ES"/>
        </w:rPr>
      </w:pPr>
      <w:r w:rsidRPr="00FD26C2">
        <w:fldChar w:fldCharType="begin"/>
      </w:r>
      <w:r w:rsidR="00DB36DF">
        <w:instrText xml:space="preserve"> TOC \o "1-3" \h \z \u </w:instrText>
      </w:r>
      <w:r w:rsidRPr="00FD26C2">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FD26C2">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D26C2">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FD26C2">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FD26C2">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FD26C2"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FD26C2">
      <w:pPr>
        <w:pStyle w:val="Tabladeilustraciones"/>
        <w:tabs>
          <w:tab w:val="right" w:leader="dot" w:pos="8494"/>
        </w:tabs>
        <w:rPr>
          <w:rFonts w:eastAsiaTheme="minorEastAsia"/>
          <w:b w:val="0"/>
          <w:bCs w:val="0"/>
          <w:noProof/>
          <w:sz w:val="22"/>
          <w:szCs w:val="22"/>
          <w:lang w:eastAsia="es-ES"/>
        </w:rPr>
      </w:pPr>
      <w:r w:rsidRPr="00FD26C2">
        <w:fldChar w:fldCharType="begin"/>
      </w:r>
      <w:r w:rsidR="00BE2B5B">
        <w:instrText xml:space="preserve"> TOC \h \z \t "Epígrafe" \c </w:instrText>
      </w:r>
      <w:r w:rsidRPr="00FD26C2">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FD26C2">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FD26C2">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FD26C2"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 xml:space="preserve">La principal motivación del desarrollo de este proyecto es la de proporcionar a los sistemas BCI de </w:t>
      </w:r>
      <w:r w:rsidR="00147EBA">
        <w:t xml:space="preserve">tres </w:t>
      </w:r>
      <w:r>
        <w:t>entornos virtuales que se asemejen, con el mayor grado posible a la realidad</w:t>
      </w:r>
      <w:r w:rsidR="00147EBA">
        <w:t xml:space="preserve"> que intentan representar</w:t>
      </w:r>
      <w:r>
        <w:t>,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724C71">
      <w:pPr>
        <w:pStyle w:val="Prrafodelista"/>
        <w:numPr>
          <w:ilvl w:val="0"/>
          <w:numId w:val="3"/>
        </w:numPr>
      </w:pPr>
      <w:r>
        <w:t>El interior de una vivienda.</w:t>
      </w:r>
    </w:p>
    <w:p w:rsidR="00DE44E1" w:rsidRDefault="00DE44E1" w:rsidP="00724C71">
      <w:pPr>
        <w:pStyle w:val="Prrafodelista"/>
        <w:numPr>
          <w:ilvl w:val="0"/>
          <w:numId w:val="3"/>
        </w:numPr>
      </w:pPr>
      <w:r>
        <w:t>La planta baja de la Escuela Técnica Superior de Telecomunicaciones de Málaga.</w:t>
      </w:r>
    </w:p>
    <w:p w:rsidR="00BA01B0" w:rsidRDefault="00DE44E1" w:rsidP="00724C71">
      <w:pPr>
        <w:pStyle w:val="Prrafodelista"/>
        <w:numPr>
          <w:ilvl w:val="0"/>
          <w:numId w:val="3"/>
        </w:numPr>
      </w:pPr>
      <w:r>
        <w:t>Un simulador de vuelo, recreando el vuelo sobre la ciudad de Málaga y alrededores.</w:t>
      </w:r>
    </w:p>
    <w:p w:rsidR="00262A91" w:rsidRDefault="00BA01B0" w:rsidP="00DE44E1">
      <w:r>
        <w:lastRenderedPageBreak/>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w:t>
      </w:r>
      <w:r w:rsidR="00147EBA">
        <w:t>casi inmediata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t>Alcance del proyecto</w:t>
      </w:r>
      <w:bookmarkEnd w:id="4"/>
    </w:p>
    <w:p w:rsidR="00DB32CD" w:rsidRDefault="00DB32CD" w:rsidP="00DB32CD">
      <w:pPr>
        <w:pStyle w:val="Ttulo2"/>
      </w:pPr>
      <w:bookmarkStart w:id="5" w:name="_Toc228804605"/>
      <w:r>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w:t>
      </w:r>
      <w:r w:rsidR="008C379B">
        <w:lastRenderedPageBreak/>
        <w:t>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C13C03" w:rsidRDefault="00C13C03" w:rsidP="00C13C03">
      <w:pPr>
        <w:pStyle w:val="Ttulo2"/>
        <w:rPr>
          <w:lang w:eastAsia="es-ES"/>
        </w:rPr>
      </w:pPr>
      <w:r w:rsidRPr="00C13C03">
        <w:rPr>
          <w:lang w:eastAsia="es-ES"/>
        </w:rPr>
        <w:t>CREACION DE UN MUNDO VIRTUAL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Existen tres modalidades de construcción de mundos virtuales: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Un editor de texto</w:t>
      </w:r>
    </w:p>
    <w:p w:rsidR="00FB69C7"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Una aplicación constructora o </w:t>
      </w:r>
      <w:r w:rsidRPr="00FB69C7">
        <w:rPr>
          <w:i/>
        </w:rPr>
        <w:t>builder</w:t>
      </w:r>
      <w:r>
        <w:t xml:space="preserve"> de VRML</w:t>
      </w:r>
    </w:p>
    <w:p w:rsidR="00FB69C7"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Un modelador 3D o herramienta CAD especializada con capacidad conversora a VRML.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pStyle w:val="Ttulo3"/>
        <w:rPr>
          <w:rFonts w:eastAsiaTheme="minorHAnsi"/>
        </w:rPr>
      </w:pPr>
      <w:r>
        <w:rPr>
          <w:rFonts w:eastAsiaTheme="minorHAnsi"/>
        </w:rPr>
        <w:t>Componentes de un mundo virtual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Todo mundo virtual debe poseer necesariamente: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Una ESCENA dentro de la cual desarrollarse.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Escala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 conjunto de OBJETOS GRAFICOS y sus características.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Forma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Color</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Textura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Comportamiento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Ubicación</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Unas condiciones AMBIENTALES entre las que figuran:</w:t>
      </w:r>
    </w:p>
    <w:p w:rsid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Luz</w:t>
      </w:r>
      <w:r>
        <w:t xml:space="preserve"> y/o sonido.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C13C03" w:rsidP="00C13C03">
      <w:pPr>
        <w:pStyle w:val="Ttu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HAnsi"/>
        </w:rPr>
      </w:pPr>
      <w:r>
        <w:rPr>
          <w:rFonts w:eastAsiaTheme="minorHAnsi"/>
        </w:rPr>
        <w:t>Pasos a cumplimentar en la construcción de un mundo virtual</w:t>
      </w:r>
    </w:p>
    <w:p w:rsidR="00C13C03" w:rsidRPr="00C13C03" w:rsidRDefault="00C13C03" w:rsidP="00C13C03"/>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Existen varios caminos. Como ejemplo adoptamos la siguiente secuencia: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D72964">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Concepción inicial de mundo, sus  componentes  y  comportamiento.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1) Utilización de un MODELADOR  GEOMETRICO  para  construir  objetos</w:t>
      </w:r>
      <w:r>
        <w:t xml:space="preserve">  </w:t>
      </w:r>
      <w:r w:rsidRPr="00C13C03">
        <w:t>del mundo.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lastRenderedPageBreak/>
        <w:t xml:space="preserve">     2) Exportar los Objetos</w:t>
      </w:r>
      <w:r>
        <w:t xml:space="preserve"> construidos a ficheros VRML 2</w:t>
      </w:r>
      <w:r w:rsidRPr="00C13C03">
        <w:t>.0.</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3) Recolectar en los repositorios VRML, si fuere requerido,  MODELOS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MENORES, que pueden estar  en  diferentes  tipos  de  formato 3D.</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4) Recolectar y/o construir las TEXTURAS que van a utilizarse.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6) Agrupar objetos en una ESCENA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iluminarlos,</w:t>
      </w:r>
    </w:p>
    <w:p w:rsidR="00C13C03" w:rsidRPr="00C13C03" w:rsidRDefault="00D72964"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             - texturiz</w:t>
      </w:r>
      <w:r w:rsidR="00C13C03" w:rsidRPr="00C13C03">
        <w:t>arlos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añadir comportamientos.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preparar </w:t>
      </w:r>
      <w:r w:rsidR="00D72964" w:rsidRPr="00C13C03">
        <w:t>cámaras</w:t>
      </w:r>
      <w:r w:rsidRPr="00C13C03">
        <w:t xml:space="preserve"> (viewpoint cameras).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7) Ajustar (tweak) la escala de  objetos y escena de  modo  tal  que</w:t>
      </w:r>
      <w:r>
        <w:t xml:space="preserve"> </w:t>
      </w:r>
      <w:r w:rsidRPr="00C13C03">
        <w:t>se reduzca el riesgo  de  operar  con  el  producto  directo  del</w:t>
      </w:r>
      <w:r>
        <w:t xml:space="preserve"> </w:t>
      </w:r>
      <w:r w:rsidRPr="00C13C03">
        <w:t xml:space="preserve"> convertidor que muchas veces adopta un tamaño  excesivo  y  lento para "cargar" (load) y representar (render).</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(Este paso es optativo pero aconsejable para  evitar  deserciones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de los participantes que acceden al mundo).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8) Probar el resultado y realizar los ajustes necesarios.</w:t>
      </w:r>
    </w:p>
    <w:p w:rsidR="00C13C03" w:rsidRDefault="00777175" w:rsidP="00777175">
      <w:pPr>
        <w:pStyle w:val="Ttulo3"/>
      </w:pPr>
      <w:r>
        <w:t>Comentarios adicionales</w:t>
      </w:r>
    </w:p>
    <w:p w:rsidR="00777175" w:rsidRPr="00921B29" w:rsidRDefault="00777175" w:rsidP="00777175">
      <w:pPr>
        <w:rPr>
          <w:b/>
        </w:rPr>
      </w:pPr>
      <w:r w:rsidRPr="00921B29">
        <w:rPr>
          <w:b/>
        </w:rPr>
        <w:t>CONSTRUCCION DE ESCENAS</w:t>
      </w:r>
    </w:p>
    <w:p w:rsidR="00777175" w:rsidRDefault="00777175" w:rsidP="00777175">
      <w:r>
        <w:t>El proceso de construir una escena en base al  acceso  directo al listado alfanumérico del mundo es largo  y  tedioso. Si se trata  de  mundos  con algún grado de complejidad y extensión es  preferible  recurrir  a  algún MODELADOR DE ESCENA de los cuales existen varios  en  el  Repositorio  de VRML en el SDSC (dentro de la lista de modeladores geométricos).  Esto es bastante lógico por cuanto a menudo la misma herramienta ejecuta los  dos trabajos. Sin embargo, tenga siempre en cuenta  que  la  herramienta  que resulta mejor para generar objetos no necesariamente es la mejor para  ordenarlos y que una herramienta dotada  de  pocos  recursos  para  generar objetos puede ser excelente para ordenar objetos,  luces  y  puntos  de vista.</w:t>
      </w:r>
    </w:p>
    <w:p w:rsidR="00777175" w:rsidRPr="00921B29" w:rsidRDefault="00777175" w:rsidP="00777175">
      <w:pPr>
        <w:rPr>
          <w:b/>
        </w:rPr>
      </w:pPr>
      <w:r w:rsidRPr="00921B29">
        <w:rPr>
          <w:b/>
        </w:rPr>
        <w:t>MODELACION DE OBJETOS</w:t>
      </w:r>
    </w:p>
    <w:p w:rsidR="00777175" w:rsidRDefault="00777175" w:rsidP="00777175">
      <w:r>
        <w:t xml:space="preserve">Un modelador geométrico permite construir formas geométricas tridimensionales   incluyendo  recortado  y  extrusión  y  otros  recursos  para  la generación de  </w:t>
      </w:r>
      <w:r w:rsidR="00735E89">
        <w:t>formas.</w:t>
      </w:r>
      <w:r>
        <w:t xml:space="preserve">  Ese  modelador  permite  además colores y texturas, brindando en  general la  posibilidad  de  embellecer objetos.</w:t>
      </w:r>
    </w:p>
    <w:p w:rsidR="00777175" w:rsidRDefault="00777175" w:rsidP="00777175">
      <w:r>
        <w:t xml:space="preserve">En la actualidad casi todos los programas de CAD y de modelación  general permiten exportar resultados hacia VRML y muchos  de  ellos  lo  hacen  a VRML 2.0. También pueden conseguir modeladores especialmente orientados a VRML. Bajo esas variadas  </w:t>
      </w:r>
      <w:r>
        <w:lastRenderedPageBreak/>
        <w:t xml:space="preserve">circunstancias,  lo  </w:t>
      </w:r>
      <w:r w:rsidR="00735E89">
        <w:t>más</w:t>
      </w:r>
      <w:r>
        <w:t xml:space="preserve">  importante  en  una selección es que el  participante  elija  un  modelador  que  le  resulte cómodo, útil y confiable....Y para eso debe ejercitarse y practicar en el uso de dicha herramienta.</w:t>
      </w:r>
    </w:p>
    <w:p w:rsidR="007859D0" w:rsidRPr="00921B29" w:rsidRDefault="007859D0" w:rsidP="007859D0">
      <w:pPr>
        <w:rPr>
          <w:b/>
        </w:rPr>
      </w:pPr>
      <w:r w:rsidRPr="00921B29">
        <w:rPr>
          <w:b/>
        </w:rPr>
        <w:t>INSTANCIACION (Instancing)</w:t>
      </w:r>
    </w:p>
    <w:p w:rsidR="007859D0" w:rsidRDefault="007859D0" w:rsidP="00777175">
      <w:r>
        <w:t>Una vez definidos inicialmente, los objetos pueden ser reutilizados en un mundo VRML. Esta técnica puede ayudar a mantener un tamaño reducido  para un archivo de mundos. Una vez definido, un  objeto  puede  ser  utilizado muchas veces. A esta técnica se la denomina INSTANCIACION. Y, aun  cuando existen algunas limitaciones a su aplicación, su empleo  puede  hacer  la codificación VRML mas fácil de escribir  y  de  mantener,  y  sus  mundos virtuales mas fáciles de "bajar" (download).</w:t>
      </w:r>
    </w:p>
    <w:p w:rsidR="00754AC5" w:rsidRPr="00921B29" w:rsidRDefault="00754AC5" w:rsidP="00754AC5">
      <w:pPr>
        <w:rPr>
          <w:b/>
        </w:rPr>
      </w:pPr>
      <w:r w:rsidRPr="00921B29">
        <w:rPr>
          <w:b/>
        </w:rPr>
        <w:t>COMPONENTES GRAFICOS- POLIGONOS</w:t>
      </w:r>
    </w:p>
    <w:p w:rsidR="00754AC5" w:rsidRDefault="00754AC5" w:rsidP="00754AC5">
      <w:r>
        <w:t>Los polígonos constituyen los "átomos" geométricos del mundo virtual.</w:t>
      </w:r>
    </w:p>
    <w:p w:rsidR="00754AC5" w:rsidRDefault="00754AC5" w:rsidP="00754AC5">
      <w:r>
        <w:t xml:space="preserve">Las formas que constituyen un mundo virtual están hechas de  polígonos. A mayor complejidad de forma, mayor será el numero de polígonos requeridos. Un cubo, por ejemplo es una forma sencilla que  puede  ser  descrita  con doce polígonos, dado que cada cara </w:t>
      </w:r>
      <w:r w:rsidR="00425110">
        <w:t>está</w:t>
      </w:r>
      <w:r>
        <w:t xml:space="preserve"> conformada por dos triángulos. En contraste, una esfera de apariencia simple requiere para su  construcción de más de doscientos polígonos triangulares. Y mientras  más  objetos  se agreguen a un mundo su cuenta de polígonos crecerá. Cada vez que el visitante al mundo cambie su punto de vista (visualizador)  deberá redibujar   la  escena.  Mientras  mas  polígonos  se  involucren  en  la descripción de un mundo, mayor tiempo tomara redibujarlo. En consecuencia reducir el número de polígonos  constituye  un  modo  de  incrementar  la velocidad de navegación.</w:t>
      </w:r>
    </w:p>
    <w:p w:rsidR="00425110" w:rsidRPr="000033D1" w:rsidRDefault="006D05CE" w:rsidP="00425110">
      <w:pPr>
        <w:rPr>
          <w:lang w:eastAsia="es-ES"/>
        </w:rPr>
      </w:pPr>
      <w:r>
        <w:rPr>
          <w:lang w:eastAsia="es-ES"/>
        </w:rPr>
        <w:t>Por tanto, mediante</w:t>
      </w:r>
      <w:r w:rsidR="00425110" w:rsidRPr="000033D1">
        <w:rPr>
          <w:lang w:eastAsia="es-ES"/>
        </w:rPr>
        <w:t xml:space="preserve"> la utilización de muchos de </w:t>
      </w:r>
      <w:r>
        <w:rPr>
          <w:lang w:eastAsia="es-ES"/>
        </w:rPr>
        <w:t>polígonos</w:t>
      </w:r>
      <w:r w:rsidR="00425110" w:rsidRPr="000033D1">
        <w:rPr>
          <w:lang w:eastAsia="es-ES"/>
        </w:rPr>
        <w:t xml:space="preserve"> podemos llegar a visualizar modelos más elaborados como esferas, toros, paralelepípedos, etc. Bien como modelos rellenos o bien como modelos de hilo de alambre. </w:t>
      </w:r>
    </w:p>
    <w:p w:rsidR="00425110" w:rsidRDefault="006D05CE" w:rsidP="00754AC5">
      <w:r>
        <w:rPr>
          <w:lang w:eastAsia="es-ES"/>
        </w:rPr>
        <w:t>E</w:t>
      </w:r>
      <w:r w:rsidR="00425110" w:rsidRPr="000033D1">
        <w:rPr>
          <w:lang w:eastAsia="es-ES"/>
        </w:rPr>
        <w:t xml:space="preserve">n realidad, todas las superficies tridimensionales son reducidas a una malla de triángulos debido a que los cálculos sobre estos son mucho más sencillos. </w:t>
      </w:r>
    </w:p>
    <w:p w:rsidR="00754AC5" w:rsidRDefault="00754AC5" w:rsidP="00754AC5">
      <w:pPr>
        <w:rPr>
          <w:b/>
        </w:rPr>
      </w:pPr>
      <w:r w:rsidRPr="00921B29">
        <w:rPr>
          <w:b/>
        </w:rPr>
        <w:t>TEXTURAS Y COLORES</w:t>
      </w:r>
    </w:p>
    <w:p w:rsidR="006465CB" w:rsidRDefault="006465CB" w:rsidP="006465CB">
      <w:r>
        <w:t>La utilización de texturas es determinante para dar una apariencia real al material del que estén constituidos los modelos de la escena. Una textura es una imagen que se pega a un modelo tridimensional de forma que parezca que forma parte del objeto, dando mayor complejidad al objeto sin utilizar apenas más geometría.</w:t>
      </w:r>
    </w:p>
    <w:p w:rsidR="006465CB" w:rsidRPr="00FF4668" w:rsidRDefault="006465CB" w:rsidP="006465CB">
      <w:r>
        <w:t xml:space="preserve">Para poder utilizar las texturas en tiempo real se utiliza una </w:t>
      </w:r>
      <w:r>
        <w:rPr>
          <w:rStyle w:val="Textoennegrita"/>
          <w:sz w:val="20"/>
          <w:szCs w:val="20"/>
        </w:rPr>
        <w:t xml:space="preserve">Memoria de Texturas </w:t>
      </w:r>
      <w:r>
        <w:t>, dedicada específicamente a guardar todas las texturas que el sistema pretenda usar en tiempo real. Por lo tanto la cantidad de texturas que pueda usar el sistema estará limitada por la cantidad de memoria de texturas disponible.</w:t>
      </w:r>
    </w:p>
    <w:p w:rsidR="00754AC5" w:rsidRDefault="00754AC5" w:rsidP="00777175">
      <w:r>
        <w:lastRenderedPageBreak/>
        <w:t>El VRML permite  que  puedan  "mapearse"  (Mapping)  texturas  sobre  las superficies de un objeto. Las texturas incorporadas a la construcción  de un mundo virtual pueden incrementar en mucho el  tamaño  de  dicho mundo.  Esto afectara ambas</w:t>
      </w:r>
      <w:r w:rsidR="005762DF">
        <w:t xml:space="preserve"> su capacidad para "cargarlo"  </w:t>
      </w:r>
      <w:r>
        <w:t xml:space="preserve">y redibujarlo.  En  consecuencia,  si  van  a  emplearse  texturas  debería evitarse el cubrir superficies muy grandes así como evitar el  exceso  de </w:t>
      </w:r>
      <w:r w:rsidR="005762DF">
        <w:t>colores, aunque en ciertas circunstancias puede ser inevitable y hay que cargar con ello.</w:t>
      </w:r>
    </w:p>
    <w:p w:rsidR="00921B29" w:rsidRPr="00921B29" w:rsidRDefault="00921B29" w:rsidP="00921B29">
      <w:pPr>
        <w:rPr>
          <w:b/>
        </w:rPr>
      </w:pPr>
      <w:r w:rsidRPr="00921B29">
        <w:rPr>
          <w:b/>
        </w:rPr>
        <w:t>PUNTOS DE VISTA</w:t>
      </w:r>
    </w:p>
    <w:p w:rsidR="00921B29" w:rsidRDefault="00921B29" w:rsidP="00777175">
      <w:r>
        <w:t>De no existir puntos  de  vista  determinados,  el  visitante  puede,  de pronto, hallarse mirando en la dirección equivocada. Uno puede casi siempre elegir un mejor punto de vista que aquel  aportado por la opción de defecto. Si se involucra a la escena, uno puede utilizar camaras con punto de  vista  (viewpoint  cameras)  para  lograr  que  los visitantes se desplacen de un sitio de interés a otro.  No  debe  abandonarse a los visitantes por cuanto hay el riesgo de  que no  vean  lo  que queremos que vean.</w:t>
      </w:r>
    </w:p>
    <w:p w:rsidR="00437172" w:rsidRPr="00921B29" w:rsidRDefault="00437172" w:rsidP="00437172">
      <w:pPr>
        <w:rPr>
          <w:b/>
        </w:rPr>
      </w:pPr>
      <w:r w:rsidRPr="00921B29">
        <w:rPr>
          <w:b/>
        </w:rPr>
        <w:t>RECICLANDO RECURSOS EXISTENTES</w:t>
      </w:r>
    </w:p>
    <w:p w:rsidR="00437172" w:rsidRDefault="00437172" w:rsidP="00437172">
      <w:r>
        <w:t>Existe en la Internet  un  vasto  numero  de  recursos  de  modelación  y texturado que aguardan su reutilización, siempre y cuando</w:t>
      </w:r>
    </w:p>
    <w:p w:rsidR="00437172" w:rsidRDefault="00437172" w:rsidP="00437172">
      <w:r>
        <w:t xml:space="preserve"> a)  se  otorgue el debido crédito a sus autores,</w:t>
      </w:r>
    </w:p>
    <w:p w:rsidR="00437172" w:rsidRDefault="00437172" w:rsidP="00437172">
      <w:r>
        <w:t xml:space="preserve"> b) se  recuerde  que  estos  modelos  al ser insertados en el mundo virtual </w:t>
      </w:r>
      <w:r w:rsidR="00425110">
        <w:t xml:space="preserve">en desarrollo resultan las mas </w:t>
      </w:r>
      <w:r>
        <w:t>de las veces demasiado grandes para ser prácticos</w:t>
      </w:r>
      <w:r w:rsidR="00425110">
        <w:t xml:space="preserve"> y hay </w:t>
      </w:r>
      <w:r>
        <w:t xml:space="preserve">que  redimensionarlos </w:t>
      </w:r>
      <w:r w:rsidR="00735E89">
        <w:t>(tweaking),</w:t>
      </w:r>
      <w:r>
        <w:t xml:space="preserve"> optimizarlos (optimize),</w:t>
      </w:r>
    </w:p>
    <w:p w:rsidR="00437172" w:rsidRDefault="00437172" w:rsidP="00437172">
      <w:r>
        <w:t xml:space="preserve">c) estos modelos vienen imbuidos por un estilo artístico que no es el propio y puede ser requerida su compatibilización  </w:t>
      </w:r>
      <w:r w:rsidR="00735E89">
        <w:t xml:space="preserve">(transform) </w:t>
      </w:r>
      <w:r>
        <w:t xml:space="preserve">con  respecto al resto de la escena. </w:t>
      </w:r>
    </w:p>
    <w:p w:rsidR="00437172" w:rsidRDefault="00437172" w:rsidP="00777175">
      <w:r>
        <w:t xml:space="preserve">La mayor  parte  de  los  modelos  </w:t>
      </w:r>
      <w:r w:rsidR="00425110">
        <w:t>así</w:t>
      </w:r>
      <w:r>
        <w:t xml:space="preserve">  capturados  poseen  formatos  CAD convencionales, tales como 3DS y DXF.</w:t>
      </w:r>
    </w:p>
    <w:p w:rsidR="00735E89" w:rsidRDefault="00425110" w:rsidP="00777175">
      <w:pPr>
        <w:rPr>
          <w:b/>
        </w:rPr>
      </w:pPr>
      <w:r>
        <w:rPr>
          <w:b/>
        </w:rPr>
        <w:t>ESCALADO, OPTIMIZACI</w:t>
      </w:r>
      <w:r w:rsidRPr="00425110">
        <w:rPr>
          <w:b/>
        </w:rPr>
        <w:t>ÓN y TRANSFORMACION</w:t>
      </w:r>
    </w:p>
    <w:p w:rsidR="00425110" w:rsidRPr="00425110" w:rsidRDefault="00425110" w:rsidP="00777175">
      <w:pPr>
        <w:rPr>
          <w:b/>
        </w:rPr>
      </w:pPr>
      <w:r>
        <w:t>El sacrificio de tamaño que deba aceptar una escena  se  ve  recompensado con mayor rapidez y mejor apariencia en el resultado obtenido.</w:t>
      </w:r>
    </w:p>
    <w:p w:rsidR="00425110" w:rsidRDefault="00425110" w:rsidP="00425110">
      <w:r>
        <w:t xml:space="preserve">Una vez definida la proyección que se va a utilizar y modelados los objetos de la escena, podemos proceder a situarlos donde deseemos con la orientación y tamaño que deseemos utilizando transformaciones básicas como traslaciones, rotaciones o escalados, o bien composiciones de las mismas. </w:t>
      </w:r>
    </w:p>
    <w:p w:rsidR="00425110" w:rsidRDefault="00425110" w:rsidP="00425110">
      <w:r>
        <w:t>Por otro lado herramientas CAD como 3dStudio incluyen facilidades de optimización de las características de los objetos.</w:t>
      </w:r>
    </w:p>
    <w:p w:rsidR="00425110" w:rsidRDefault="00425110" w:rsidP="00425110">
      <w:pPr>
        <w:rPr>
          <w:b/>
        </w:rPr>
      </w:pPr>
      <w:r w:rsidRPr="00735E89">
        <w:rPr>
          <w:b/>
        </w:rPr>
        <w:t>ILUMINACION</w:t>
      </w:r>
    </w:p>
    <w:p w:rsidR="00425110" w:rsidRPr="000033D1" w:rsidRDefault="00425110" w:rsidP="00425110">
      <w:pPr>
        <w:rPr>
          <w:lang w:eastAsia="es-ES"/>
        </w:rPr>
      </w:pPr>
      <w:r w:rsidRPr="000033D1">
        <w:rPr>
          <w:lang w:eastAsia="es-ES"/>
        </w:rPr>
        <w:lastRenderedPageBreak/>
        <w:t xml:space="preserve">Las escenas en las que no utilizamos iluminación dan una apariencia plana, sin profundidad. La introducción de la luz permite dar una mayor apariencia real a los objetos a costa de complejos algoritmos que tienen en cuenta el vector normal a cada uno de los triángulos que conforman cada superficie, la normal en cada vértice de los triángulos o la normal en cada punto del modelo. Son algoritmos que por lo tanto sobrecargan bastante el sistema. El tipo y número de luces son determinantes en el número de cálculos. </w:t>
      </w:r>
    </w:p>
    <w:p w:rsidR="00425110" w:rsidRDefault="00425110" w:rsidP="00425110">
      <w:pPr>
        <w:pStyle w:val="Prrafodelista"/>
        <w:numPr>
          <w:ilvl w:val="0"/>
          <w:numId w:val="20"/>
        </w:numPr>
        <w:rPr>
          <w:lang w:eastAsia="es-ES"/>
        </w:rPr>
      </w:pPr>
      <w:r>
        <w:rPr>
          <w:lang w:eastAsia="es-ES"/>
        </w:rPr>
        <w:t>Tipos de luz: direccional, spot y ambiente</w:t>
      </w:r>
    </w:p>
    <w:p w:rsidR="00425110" w:rsidRDefault="00425110" w:rsidP="00425110">
      <w:pPr>
        <w:pStyle w:val="Prrafodelista"/>
        <w:numPr>
          <w:ilvl w:val="0"/>
          <w:numId w:val="20"/>
        </w:numPr>
        <w:rPr>
          <w:lang w:eastAsia="es-ES"/>
        </w:rPr>
      </w:pPr>
      <w:r>
        <w:rPr>
          <w:lang w:eastAsia="es-ES"/>
        </w:rPr>
        <w:t>Propiedades de la luz: posición, dirección, color.</w:t>
      </w:r>
    </w:p>
    <w:p w:rsidR="00425110" w:rsidRDefault="00425110" w:rsidP="00425110">
      <w:pPr>
        <w:pStyle w:val="Prrafodelista"/>
        <w:numPr>
          <w:ilvl w:val="0"/>
          <w:numId w:val="20"/>
        </w:numPr>
        <w:rPr>
          <w:lang w:eastAsia="es-ES"/>
        </w:rPr>
      </w:pPr>
      <w:r>
        <w:rPr>
          <w:lang w:eastAsia="es-ES"/>
        </w:rPr>
        <w:t>Propiedades de los objetos: color, transparencia, luz ambiente, luz difusa, lud de brillo, luz difusa, luz emisiva.</w:t>
      </w:r>
    </w:p>
    <w:p w:rsidR="00C503CB" w:rsidRPr="000033D1" w:rsidRDefault="00C503CB" w:rsidP="00C503CB">
      <w:pPr>
        <w:pStyle w:val="Prrafodelista"/>
        <w:ind w:left="720"/>
        <w:rPr>
          <w:lang w:eastAsia="es-ES"/>
        </w:rPr>
      </w:pPr>
    </w:p>
    <w:p w:rsidR="008A6017" w:rsidRDefault="00136309" w:rsidP="008A6017">
      <w:pPr>
        <w:pStyle w:val="Ttulo2"/>
      </w:pPr>
      <w:bookmarkStart w:id="8" w:name="_Toc228804608"/>
      <w:r>
        <w:t>Sistema BCI (Interfaces Cerebro-Computadora)</w:t>
      </w:r>
      <w:bookmarkEnd w:id="8"/>
    </w:p>
    <w:p w:rsidR="00C503CB" w:rsidRPr="00D24854" w:rsidRDefault="00C503CB" w:rsidP="00C503CB">
      <w:pPr>
        <w:spacing w:line="360" w:lineRule="auto"/>
        <w:ind w:firstLine="708"/>
        <w:rPr>
          <w:lang w:val="es-ES_tradnl"/>
        </w:rPr>
      </w:pPr>
      <w:r w:rsidRPr="00D24854">
        <w:t>En los últimos años ha crecido mucho el interés por encontrar una nueva interfaz de comunicación entre el cerebro humano y el exterior, sobre todo en el campo de la medicina con el objetivo de establecer un nuevo canal de control para personas físicamente incapacitadas y de este modo restaurar la función que dicha discapacidad le impide realizar, y mejorar de forma general la interacción de los humanos con los ordenadores.</w:t>
      </w:r>
      <w:r w:rsidRPr="00D24854">
        <w:rPr>
          <w:lang w:val="es-ES_tradnl"/>
        </w:rPr>
        <w:t xml:space="preserve"> </w:t>
      </w:r>
    </w:p>
    <w:p w:rsidR="00C503CB" w:rsidRPr="00D24854" w:rsidRDefault="00C503CB" w:rsidP="00C503CB">
      <w:pPr>
        <w:spacing w:line="360" w:lineRule="auto"/>
        <w:ind w:firstLine="708"/>
        <w:rPr>
          <w:bCs/>
        </w:rPr>
      </w:pPr>
      <w:r w:rsidRPr="00D24854">
        <w:t xml:space="preserve">Una </w:t>
      </w:r>
      <w:r w:rsidRPr="00D24854">
        <w:rPr>
          <w:bCs/>
        </w:rPr>
        <w:t xml:space="preserve">Interfaz Cerebro-Computadora, más conocida por sus siglas en inglés BCI </w:t>
      </w:r>
      <w:r w:rsidRPr="00D24854">
        <w:rPr>
          <w:bCs/>
          <w:i/>
        </w:rPr>
        <w:t>(Brain-Computer Interface)</w:t>
      </w:r>
      <w:r w:rsidRPr="00D24854">
        <w:rPr>
          <w:bCs/>
        </w:rPr>
        <w:t xml:space="preserve">, es un sistema que permite controlar un dispositivo externo a través del cerebro. </w:t>
      </w:r>
    </w:p>
    <w:p w:rsidR="00C503CB" w:rsidRPr="00D24854" w:rsidRDefault="00C503CB" w:rsidP="00C503CB">
      <w:pPr>
        <w:autoSpaceDE w:val="0"/>
        <w:autoSpaceDN w:val="0"/>
        <w:adjustRightInd w:val="0"/>
        <w:spacing w:line="360" w:lineRule="auto"/>
        <w:ind w:firstLine="708"/>
      </w:pPr>
      <w:r w:rsidRPr="00D24854">
        <w:t xml:space="preserve">Hay varias señales electrofisiológicas emitidas por el cerebro que pueden llegar a ser controladas por el individuo, pero las señales </w:t>
      </w:r>
      <w:r w:rsidRPr="00D24854">
        <w:rPr>
          <w:color w:val="000000"/>
        </w:rPr>
        <w:t xml:space="preserve">electroencefalográficas (EEG) </w:t>
      </w:r>
      <w:r w:rsidRPr="00D24854">
        <w:t xml:space="preserve"> destacan como la técnica más ampliamente aplicada para implementar un sistema BCI, especialmente debido a su carácter no invasivo, fácil aplicación y el precio comparativamente bajo de los equipos necesarios [1,2].</w:t>
      </w:r>
    </w:p>
    <w:p w:rsidR="00C503CB" w:rsidRPr="00D24854" w:rsidRDefault="00C503CB" w:rsidP="00C503CB">
      <w:pPr>
        <w:autoSpaceDE w:val="0"/>
        <w:autoSpaceDN w:val="0"/>
        <w:adjustRightInd w:val="0"/>
        <w:spacing w:line="360" w:lineRule="auto"/>
        <w:ind w:firstLine="708"/>
      </w:pPr>
      <w:r w:rsidRPr="00D24854">
        <w:t xml:space="preserve">Las señales EEG tienen un carácter no invasivo, es decir, no requieren del implante de ningún tipo de dispositivo en el cuerpo humano. Aún así, resulta evidente que se necesitará algún dispositivo para capturar dichas señales, y suele ser común el uso de electrodos aplicados sobre el cuero cabelludo del individuo. Dichos electrodos, que pueden estar dispuestos sobre un gorro como el de la figura 1.1, captan la </w:t>
      </w:r>
      <w:r w:rsidRPr="00D24854">
        <w:lastRenderedPageBreak/>
        <w:t>actividad eléctrica cerebral (a niveles de micro voltios) y la amplifican para que puedan ser analizadas.</w:t>
      </w:r>
    </w:p>
    <w:p w:rsidR="00C503CB" w:rsidRPr="00D24854" w:rsidRDefault="00C503CB" w:rsidP="00C503CB">
      <w:pPr>
        <w:autoSpaceDE w:val="0"/>
        <w:autoSpaceDN w:val="0"/>
        <w:adjustRightInd w:val="0"/>
        <w:spacing w:line="360" w:lineRule="auto"/>
        <w:ind w:firstLine="708"/>
      </w:pPr>
    </w:p>
    <w:p w:rsidR="00C503CB" w:rsidRPr="00D24854" w:rsidRDefault="00C503CB" w:rsidP="00C503CB">
      <w:pPr>
        <w:spacing w:line="360" w:lineRule="auto"/>
        <w:ind w:firstLine="708"/>
        <w:jc w:val="center"/>
      </w:pPr>
      <w:r>
        <w:rPr>
          <w:noProof/>
          <w:lang w:eastAsia="es-ES"/>
        </w:rPr>
        <w:drawing>
          <wp:inline distT="0" distB="0" distL="0" distR="0">
            <wp:extent cx="2076450" cy="2857500"/>
            <wp:effectExtent l="19050" t="0" r="0" b="0"/>
            <wp:docPr id="3" name="Imagen 2" descr="sensores y go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es y gorro"/>
                    <pic:cNvPicPr>
                      <a:picLocks noChangeAspect="1" noChangeArrowheads="1"/>
                    </pic:cNvPicPr>
                  </pic:nvPicPr>
                  <pic:blipFill>
                    <a:blip r:embed="rId19"/>
                    <a:srcRect/>
                    <a:stretch>
                      <a:fillRect/>
                    </a:stretch>
                  </pic:blipFill>
                  <pic:spPr bwMode="auto">
                    <a:xfrm>
                      <a:off x="0" y="0"/>
                      <a:ext cx="2076450" cy="2857500"/>
                    </a:xfrm>
                    <a:prstGeom prst="rect">
                      <a:avLst/>
                    </a:prstGeom>
                    <a:noFill/>
                    <a:ln w="9525">
                      <a:noFill/>
                      <a:miter lim="800000"/>
                      <a:headEnd/>
                      <a:tailEnd/>
                    </a:ln>
                  </pic:spPr>
                </pic:pic>
              </a:graphicData>
            </a:graphic>
          </wp:inline>
        </w:drawing>
      </w:r>
    </w:p>
    <w:p w:rsidR="00C503CB" w:rsidRPr="00D24854" w:rsidRDefault="00C503CB" w:rsidP="00C503CB">
      <w:pPr>
        <w:spacing w:line="360" w:lineRule="auto"/>
        <w:ind w:firstLine="540"/>
        <w:jc w:val="center"/>
        <w:rPr>
          <w:sz w:val="20"/>
          <w:szCs w:val="20"/>
        </w:rPr>
      </w:pPr>
    </w:p>
    <w:p w:rsidR="00C503CB" w:rsidRPr="00D24854" w:rsidRDefault="00C503CB" w:rsidP="00C503CB">
      <w:pPr>
        <w:spacing w:line="360" w:lineRule="auto"/>
        <w:ind w:firstLine="540"/>
        <w:jc w:val="center"/>
        <w:rPr>
          <w:sz w:val="20"/>
          <w:szCs w:val="20"/>
        </w:rPr>
      </w:pPr>
      <w:r w:rsidRPr="00D24854">
        <w:rPr>
          <w:sz w:val="20"/>
          <w:szCs w:val="20"/>
        </w:rPr>
        <w:t>Figura 1.1: Gorro con electrodos</w:t>
      </w:r>
    </w:p>
    <w:p w:rsidR="00C503CB" w:rsidRPr="00D24854" w:rsidRDefault="00C503CB" w:rsidP="00C503CB">
      <w:pPr>
        <w:autoSpaceDE w:val="0"/>
        <w:autoSpaceDN w:val="0"/>
        <w:adjustRightInd w:val="0"/>
        <w:spacing w:line="360" w:lineRule="auto"/>
        <w:ind w:firstLine="708"/>
        <w:rPr>
          <w:color w:val="000000"/>
        </w:rPr>
      </w:pPr>
    </w:p>
    <w:p w:rsidR="00C503CB" w:rsidRPr="00C503CB" w:rsidRDefault="00C503CB" w:rsidP="00C503CB">
      <w:r w:rsidRPr="00D24854">
        <w:rPr>
          <w:color w:val="000000"/>
        </w:rPr>
        <w:t>Un sistema BCI, se basa en el análisis de señales EEG adquiridas durante una actividad mental concreta. El sistema consigue transformar estas señales EEG en una señal de control capaz de ejecutar funciones en un ordenador (mover un cursor, el ratón,</w:t>
      </w:r>
      <w:r w:rsidR="003326B8">
        <w:rPr>
          <w:color w:val="000000"/>
        </w:rPr>
        <w:t xml:space="preserve"> seleccionar una opción de navegación</w:t>
      </w:r>
      <w:r w:rsidR="000403C7">
        <w:rPr>
          <w:color w:val="000000"/>
        </w:rPr>
        <w:t xml:space="preserve"> en un mundo </w:t>
      </w:r>
      <w:r w:rsidR="003326B8">
        <w:rPr>
          <w:color w:val="000000"/>
        </w:rPr>
        <w:t xml:space="preserve">de realidad </w:t>
      </w:r>
      <w:r w:rsidR="000403C7">
        <w:rPr>
          <w:color w:val="000000"/>
        </w:rPr>
        <w:t>vi</w:t>
      </w:r>
      <w:r w:rsidR="003326B8">
        <w:rPr>
          <w:color w:val="000000"/>
        </w:rPr>
        <w:t>r</w:t>
      </w:r>
      <w:r w:rsidR="000403C7">
        <w:rPr>
          <w:color w:val="000000"/>
        </w:rPr>
        <w:t>tual</w:t>
      </w:r>
      <w:r w:rsidR="003326B8">
        <w:rPr>
          <w:color w:val="000000"/>
        </w:rPr>
        <w:t>,…</w:t>
      </w:r>
      <w:r w:rsidRPr="00D24854">
        <w:rPr>
          <w:color w:val="000000"/>
        </w:rPr>
        <w:t>) o en un hardware específico</w:t>
      </w:r>
      <w:r w:rsidR="003326B8">
        <w:rPr>
          <w:color w:val="000000"/>
        </w:rPr>
        <w:t>.</w:t>
      </w:r>
    </w:p>
    <w:p w:rsidR="008A6017" w:rsidRDefault="00136309" w:rsidP="008A6017">
      <w:pPr>
        <w:pStyle w:val="Ttulo2"/>
      </w:pPr>
      <w:bookmarkStart w:id="9" w:name="_Toc228804609"/>
      <w:r>
        <w:t>Realidad Virtual</w:t>
      </w:r>
      <w:bookmarkEnd w:id="9"/>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w:t>
      </w:r>
      <w:r w:rsidR="007356AD">
        <w:t xml:space="preserve">de </w:t>
      </w:r>
      <w:r>
        <w:t xml:space="preserve">elementos a través de software informático y  equipamiento </w:t>
      </w:r>
      <w:r w:rsidR="000C395F">
        <w:t>electrónico,</w:t>
      </w:r>
      <w:r>
        <w:t xml:space="preserve"> con el objetivo de crear entornos </w:t>
      </w:r>
      <w:r>
        <w:lastRenderedPageBreak/>
        <w:t>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1D0531">
      <w:pPr>
        <w:pStyle w:val="Ttulo2"/>
        <w:rPr>
          <w:lang w:val="en-US"/>
        </w:rPr>
      </w:pPr>
      <w:bookmarkStart w:id="10" w:name="_Toc228804610"/>
      <w:r w:rsidRPr="00DA322F">
        <w:rPr>
          <w:lang w:val="en-US"/>
        </w:rPr>
        <w:t>VRML (Virtual Reality Modelling Language)</w:t>
      </w:r>
      <w:bookmarkEnd w:id="10"/>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864ECA" w:rsidRDefault="006F26D6" w:rsidP="006F26D6">
      <w:pPr>
        <w:rPr>
          <w:rFonts w:cs="GDAHNO+TimesNewRoman"/>
          <w:color w:val="000000"/>
          <w:lang w:val="en-US"/>
        </w:rPr>
      </w:pPr>
      <w:r w:rsidRPr="00864ECA">
        <w:rPr>
          <w:rFonts w:cs="GDAHNO+TimesNewRoman"/>
          <w:color w:val="000000"/>
          <w:lang w:val="en-US"/>
        </w:rPr>
        <w:t xml:space="preserve">2. with VRML helper objects </w:t>
      </w:r>
    </w:p>
    <w:p w:rsidR="006F26D6" w:rsidRPr="00864ECA" w:rsidRDefault="006F26D6" w:rsidP="006F26D6">
      <w:pPr>
        <w:rPr>
          <w:rFonts w:cs="GDAHNO+TimesNewRoman"/>
          <w:color w:val="000000"/>
          <w:lang w:val="en-US"/>
        </w:rPr>
      </w:pPr>
    </w:p>
    <w:p w:rsidR="00FF4668" w:rsidRDefault="006F26D6" w:rsidP="006F26D6">
      <w:pPr>
        <w:rPr>
          <w:rFonts w:cs="GDAHNO+TimesNewRoman"/>
          <w:color w:val="000000"/>
          <w:lang w:val="en-US"/>
        </w:r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E47FF7" w:rsidRDefault="00BA01B0" w:rsidP="004C7E02">
      <w:pPr>
        <w:pStyle w:val="Ttulo1"/>
      </w:pPr>
      <w:bookmarkStart w:id="11" w:name="_Toc228804611"/>
      <w:r w:rsidRPr="00C81D29">
        <w:lastRenderedPageBreak/>
        <w:t>Herramientas</w:t>
      </w:r>
      <w:r>
        <w:t xml:space="preserve"> utilizadas</w:t>
      </w:r>
      <w:bookmarkEnd w:id="11"/>
    </w:p>
    <w:p w:rsidR="0085747A" w:rsidRDefault="0085747A" w:rsidP="0085747A">
      <w:pPr>
        <w:pStyle w:val="Ttulo2"/>
      </w:pPr>
      <w:bookmarkStart w:id="12" w:name="_Toc228804612"/>
      <w:r>
        <w:t>Introducción</w:t>
      </w:r>
      <w:bookmarkEnd w:id="12"/>
    </w:p>
    <w:p w:rsidR="0085747A" w:rsidRDefault="0085747A" w:rsidP="0085747A">
      <w:r>
        <w:t>Para el modelado de los elementos 3D</w:t>
      </w:r>
      <w:r w:rsidR="007356AD">
        <w:t xml:space="preserve"> </w:t>
      </w:r>
      <w:r>
        <w:t xml:space="preserve">y los propios entornos virtuales se ha utilizado </w:t>
      </w:r>
      <w:r w:rsidR="00642676">
        <w:t xml:space="preserve">el software </w:t>
      </w:r>
      <w:r w:rsidRPr="00864ECA">
        <w:t xml:space="preserve">3D Studio </w:t>
      </w:r>
      <w:r w:rsidR="00360071">
        <w:t>Max 9 (3dStudio</w:t>
      </w:r>
      <w:r>
        <w:t xml:space="preserve"> a partir de ahora)</w:t>
      </w:r>
      <w:r w:rsidRPr="00864ECA">
        <w:t xml:space="preserve"> </w:t>
      </w:r>
      <w:r>
        <w:t xml:space="preserve">que ofrece un entorno de desarrollo excelente para crear modelos 3D de </w:t>
      </w:r>
      <w:r w:rsidR="00360071">
        <w:t>gran impacto visual</w:t>
      </w:r>
      <w:r>
        <w:t xml:space="preserve">. Nos centraremos en como las herramientas y técnicas disponibles con </w:t>
      </w:r>
      <w:r w:rsidR="00360071">
        <w:t xml:space="preserve">3dStudio </w:t>
      </w:r>
      <w:r>
        <w:t>pueden ser muy adecuadas para producir modelos virtuales tri</w:t>
      </w:r>
      <w:r w:rsidR="00360071">
        <w:t>dimensionales y exportables al estándar VRML 97</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es la de elegir </w:t>
      </w:r>
      <w:r w:rsidR="00D6024E">
        <w:t>el mecanismo de modelado</w:t>
      </w:r>
      <w:r w:rsidR="007356AD">
        <w:t>. Se disponen</w:t>
      </w:r>
      <w:r>
        <w:t xml:space="preserve"> tres opciones:</w:t>
      </w:r>
    </w:p>
    <w:p w:rsidR="0085747A" w:rsidRDefault="0085747A" w:rsidP="00724C71">
      <w:pPr>
        <w:pStyle w:val="Prrafodelista"/>
        <w:numPr>
          <w:ilvl w:val="0"/>
          <w:numId w:val="4"/>
        </w:numPr>
      </w:pPr>
      <w:r>
        <w:t xml:space="preserve">Creación y edición visual del mundo usando herramientas </w:t>
      </w:r>
      <w:r w:rsidR="00B87FD1">
        <w:t xml:space="preserve">CAD </w:t>
      </w:r>
      <w:r>
        <w:t xml:space="preserve">especializadas como VR-Builder (de Matlab) o </w:t>
      </w:r>
      <w:r w:rsidR="00360071" w:rsidRPr="00864ECA">
        <w:t>3D Studio</w:t>
      </w:r>
      <w:r w:rsidR="00B87FD1">
        <w:t xml:space="preserve"> Max</w:t>
      </w:r>
      <w:r>
        <w:t>.</w:t>
      </w:r>
    </w:p>
    <w:p w:rsidR="0085747A" w:rsidRDefault="0085747A" w:rsidP="00724C71">
      <w:pPr>
        <w:pStyle w:val="Prrafodelista"/>
        <w:numPr>
          <w:ilvl w:val="0"/>
          <w:numId w:val="4"/>
        </w:numPr>
      </w:pPr>
      <w:r>
        <w:t>Crear y editar código VRLM con la ayuda de un editor de texto habitual como Notepad o UltraEdit.</w:t>
      </w:r>
    </w:p>
    <w:p w:rsidR="0085747A" w:rsidRDefault="0085747A" w:rsidP="00724C71">
      <w:pPr>
        <w:pStyle w:val="Prrafodelista"/>
        <w:numPr>
          <w:ilvl w:val="0"/>
          <w:numId w:val="4"/>
        </w:numPr>
      </w:pPr>
      <w:r>
        <w:t>Un híbrido de los métodos 1 y 2, lo que significa ir conmutando desde las herramientas orientadas a la visualización a las herramientas de edición de líneas de código en texto plano.</w:t>
      </w:r>
    </w:p>
    <w:p w:rsidR="0085747A" w:rsidRDefault="0085747A" w:rsidP="0085747A">
      <w:r>
        <w:t xml:space="preserve">La elección tomada es la correspondiente al método primero, consiguiendo alta calidad y realismo utilizando un entorno visual de creación y edición potente como </w:t>
      </w:r>
      <w:r w:rsidR="00360071">
        <w:t>3dStudio</w:t>
      </w:r>
      <w:r>
        <w:t>.</w:t>
      </w:r>
      <w:r w:rsidR="00AC61AD">
        <w:t xml:space="preserve">  Con esta elección se cubren</w:t>
      </w:r>
      <w:r>
        <w:t xml:space="preserve"> los siguientes objetivos:</w:t>
      </w:r>
    </w:p>
    <w:p w:rsidR="0085747A" w:rsidRDefault="0085747A" w:rsidP="00724C71">
      <w:pPr>
        <w:pStyle w:val="Prrafodelista"/>
        <w:numPr>
          <w:ilvl w:val="0"/>
          <w:numId w:val="5"/>
        </w:numPr>
      </w:pPr>
      <w:r>
        <w:t xml:space="preserve">Minimizar el tiempo de modelado. </w:t>
      </w:r>
      <w:r w:rsidR="00360071">
        <w:t>Se</w:t>
      </w:r>
      <w:r>
        <w:t xml:space="preserve"> descarta la idea de utilizar VR-Builder, herramienta de modelado visual que incorpora Matlab, para la creación de entornos complejos y de alto realismo, ya que su nivel y capacidades de edición de mundos virtuales es muy </w:t>
      </w:r>
      <w:r w:rsidR="00D6024E">
        <w:t>básica</w:t>
      </w:r>
      <w:r>
        <w:t xml:space="preserve"> y limitada. Se puede decir</w:t>
      </w:r>
      <w:r w:rsidR="007356AD">
        <w:t xml:space="preserve"> que</w:t>
      </w:r>
      <w:r>
        <w:t xml:space="preserve"> </w:t>
      </w:r>
      <w:r w:rsidR="00AC61AD">
        <w:t xml:space="preserve">el tiempo invertido </w:t>
      </w:r>
      <w:r>
        <w:t xml:space="preserve">con VR-Builder en modelar y editar una forma simple, en </w:t>
      </w:r>
      <w:r w:rsidR="00360071">
        <w:t xml:space="preserve">3dStudio </w:t>
      </w:r>
      <w:r w:rsidR="00D6024E">
        <w:t>es casi inmediato.</w:t>
      </w:r>
    </w:p>
    <w:p w:rsidR="0085747A" w:rsidRDefault="0085747A" w:rsidP="00724C71">
      <w:pPr>
        <w:pStyle w:val="Prrafodelista"/>
        <w:numPr>
          <w:ilvl w:val="0"/>
          <w:numId w:val="5"/>
        </w:numPr>
      </w:pPr>
      <w:r>
        <w:t xml:space="preserve">Conseguir la interacción necesaria en los entornos virtuales creados a través del uso de </w:t>
      </w:r>
      <w:r w:rsidR="00360071">
        <w:t>potentes</w:t>
      </w:r>
      <w:r>
        <w:t xml:space="preserve"> herramientas que proporciona el software de modelado.</w:t>
      </w:r>
      <w:r w:rsidR="007356AD">
        <w:t xml:space="preserve"> </w:t>
      </w:r>
    </w:p>
    <w:p w:rsidR="0085747A" w:rsidRDefault="0085747A" w:rsidP="00724C71">
      <w:pPr>
        <w:pStyle w:val="Prrafodelista"/>
        <w:numPr>
          <w:ilvl w:val="0"/>
          <w:numId w:val="5"/>
        </w:numPr>
      </w:pPr>
      <w:r>
        <w:t xml:space="preserve">Incrementar y extender la calidad de los entornos virtuales explotando todo el potencial de VRML. </w:t>
      </w:r>
    </w:p>
    <w:p w:rsidR="0085747A" w:rsidRDefault="0085747A" w:rsidP="0085747A">
      <w:pPr>
        <w:pStyle w:val="Ttulo2"/>
      </w:pPr>
      <w:bookmarkStart w:id="13" w:name="_Toc228804613"/>
      <w:r>
        <w:t>Entorno de trabajo</w:t>
      </w:r>
      <w:bookmarkEnd w:id="13"/>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724C71">
      <w:pPr>
        <w:pStyle w:val="Prrafodelista"/>
        <w:numPr>
          <w:ilvl w:val="0"/>
          <w:numId w:val="6"/>
        </w:numPr>
      </w:pPr>
      <w:r>
        <w:lastRenderedPageBreak/>
        <w:t xml:space="preserve">Pentium Centrino </w:t>
      </w:r>
      <w:r w:rsidR="00642676">
        <w:t xml:space="preserve">Mobile </w:t>
      </w:r>
      <w:r>
        <w:t xml:space="preserve">a 1.5 G </w:t>
      </w:r>
    </w:p>
    <w:p w:rsidR="0085747A" w:rsidRDefault="0085747A" w:rsidP="00724C71">
      <w:pPr>
        <w:pStyle w:val="Prrafodelista"/>
        <w:numPr>
          <w:ilvl w:val="0"/>
          <w:numId w:val="6"/>
        </w:numPr>
      </w:pPr>
      <w:r>
        <w:t>512 Mb de RAM y 1Mb cache L2</w:t>
      </w:r>
    </w:p>
    <w:p w:rsidR="0085747A" w:rsidRDefault="0085747A" w:rsidP="00724C71">
      <w:pPr>
        <w:pStyle w:val="Prrafodelista"/>
        <w:numPr>
          <w:ilvl w:val="0"/>
          <w:numId w:val="6"/>
        </w:numPr>
      </w:pPr>
      <w:r>
        <w:t>80 Gb de disco Duro</w:t>
      </w:r>
    </w:p>
    <w:p w:rsidR="0085747A" w:rsidRDefault="0085747A" w:rsidP="00724C71">
      <w:pPr>
        <w:pStyle w:val="Prrafodelista"/>
        <w:numPr>
          <w:ilvl w:val="0"/>
          <w:numId w:val="6"/>
        </w:numPr>
      </w:pPr>
      <w:r>
        <w:t>Tarjeta gráfica Intel Graphics de 128 Mb</w:t>
      </w:r>
    </w:p>
    <w:p w:rsidR="0085747A" w:rsidRDefault="0085747A" w:rsidP="0085747A">
      <w:pPr>
        <w:ind w:left="360"/>
      </w:pPr>
      <w:r w:rsidRPr="00612642">
        <w:rPr>
          <w:b/>
        </w:rPr>
        <w:t>Software</w:t>
      </w:r>
      <w:r>
        <w:t>: y el software instalado es el siguiente:</w:t>
      </w:r>
    </w:p>
    <w:p w:rsidR="0085747A" w:rsidRDefault="0085747A" w:rsidP="00724C71">
      <w:pPr>
        <w:pStyle w:val="Prrafodelista"/>
        <w:numPr>
          <w:ilvl w:val="0"/>
          <w:numId w:val="6"/>
        </w:numPr>
        <w:rPr>
          <w:lang w:val="en-US"/>
        </w:rPr>
      </w:pPr>
      <w:r w:rsidRPr="0085747A">
        <w:rPr>
          <w:lang w:val="en-US"/>
        </w:rPr>
        <w:t>Windows XP Professional Service Pack 2</w:t>
      </w:r>
    </w:p>
    <w:p w:rsidR="00767D1F" w:rsidRPr="0085747A" w:rsidRDefault="00767D1F" w:rsidP="00724C71">
      <w:pPr>
        <w:pStyle w:val="Prrafodelista"/>
        <w:numPr>
          <w:ilvl w:val="0"/>
          <w:numId w:val="6"/>
        </w:numPr>
        <w:rPr>
          <w:lang w:val="en-US"/>
        </w:rPr>
      </w:pPr>
      <w:r>
        <w:rPr>
          <w:lang w:val="en-US"/>
        </w:rPr>
        <w:t>3D Studio Max 9</w:t>
      </w:r>
    </w:p>
    <w:p w:rsidR="0085747A" w:rsidRDefault="00642676" w:rsidP="00724C71">
      <w:pPr>
        <w:pStyle w:val="Prrafodelista"/>
        <w:numPr>
          <w:ilvl w:val="0"/>
          <w:numId w:val="6"/>
        </w:numPr>
        <w:rPr>
          <w:lang w:val="en-US"/>
        </w:rPr>
      </w:pPr>
      <w:r>
        <w:rPr>
          <w:lang w:val="en-US"/>
        </w:rPr>
        <w:t>Cortona 3D Viewer</w:t>
      </w:r>
    </w:p>
    <w:p w:rsidR="0085747A" w:rsidRPr="00642676" w:rsidRDefault="00642676" w:rsidP="00724C71">
      <w:pPr>
        <w:pStyle w:val="Prrafodelista"/>
        <w:numPr>
          <w:ilvl w:val="0"/>
          <w:numId w:val="6"/>
        </w:numPr>
        <w:rPr>
          <w:lang w:val="en-US"/>
        </w:rPr>
      </w:pPr>
      <w:r w:rsidRPr="00642676">
        <w:rPr>
          <w:lang w:val="en-US"/>
        </w:rPr>
        <w:t>Matlab R2007b</w:t>
      </w:r>
    </w:p>
    <w:p w:rsidR="00C55CEC" w:rsidRDefault="009229F2" w:rsidP="0032689A">
      <w:pPr>
        <w:pStyle w:val="Ttulo2"/>
        <w:rPr>
          <w:lang w:val="en-US"/>
        </w:rPr>
      </w:pPr>
      <w:bookmarkStart w:id="14" w:name="_Toc228804614"/>
      <w:r w:rsidRPr="00864ECA">
        <w:rPr>
          <w:lang w:val="en-US"/>
        </w:rPr>
        <w:t xml:space="preserve">3D Studio </w:t>
      </w:r>
      <w:r w:rsidR="003A3626" w:rsidRPr="00864ECA">
        <w:rPr>
          <w:lang w:val="en-US"/>
        </w:rPr>
        <w:t>Max</w:t>
      </w:r>
      <w:bookmarkEnd w:id="14"/>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5" w:name="_Toc228804615"/>
      <w:r>
        <w:t>Interfaz de</w:t>
      </w:r>
      <w:r w:rsidR="00B7349B">
        <w:t>l</w:t>
      </w:r>
      <w:r>
        <w:t xml:space="preserve"> </w:t>
      </w:r>
      <w:r w:rsidR="00B7349B">
        <w:t>3ds max</w:t>
      </w:r>
      <w:bookmarkEnd w:id="15"/>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lastRenderedPageBreak/>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20"/>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16" w:name="_Toc228804616"/>
      <w:r>
        <w:t>Utilizando 3ds max</w:t>
      </w:r>
      <w:bookmarkEnd w:id="16"/>
    </w:p>
    <w:p w:rsidR="00E966E3" w:rsidRDefault="00E966E3" w:rsidP="00E966E3"/>
    <w:p w:rsidR="00E966E3" w:rsidRDefault="00E966E3" w:rsidP="00E966E3">
      <w:r>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FD26C2">
        <w:fldChar w:fldCharType="begin"/>
      </w:r>
      <w:r>
        <w:instrText xml:space="preserve"> REF _Ref228804381 \h </w:instrText>
      </w:r>
      <w:r w:rsidR="00FD26C2">
        <w:fldChar w:fldCharType="separate"/>
      </w:r>
      <w:r>
        <w:t>Descripción general de los mundos</w:t>
      </w:r>
      <w:r w:rsidR="00FD26C2">
        <w:fldChar w:fldCharType="end"/>
      </w:r>
      <w:r>
        <w:t>.</w:t>
      </w:r>
    </w:p>
    <w:tbl>
      <w:tblPr>
        <w:tblStyle w:val="Listaclara-nfasis11"/>
        <w:tblW w:w="0" w:type="auto"/>
        <w:tblLook w:val="00A0"/>
      </w:tblPr>
      <w:tblGrid>
        <w:gridCol w:w="3514"/>
        <w:gridCol w:w="5206"/>
      </w:tblGrid>
      <w:tr w:rsidR="00E966E3" w:rsidTr="000033D1">
        <w:trPr>
          <w:cnfStyle w:val="100000000000"/>
        </w:trPr>
        <w:tc>
          <w:tcPr>
            <w:cnfStyle w:val="001000000000"/>
            <w:tcW w:w="3289" w:type="dxa"/>
          </w:tcPr>
          <w:p w:rsidR="00E966E3" w:rsidRDefault="00E966E3" w:rsidP="000033D1">
            <w:pPr>
              <w:jc w:val="right"/>
              <w:rPr>
                <w:b w:val="0"/>
                <w:bCs w:val="0"/>
              </w:rPr>
            </w:pPr>
          </w:p>
        </w:tc>
        <w:tc>
          <w:tcPr>
            <w:cnfStyle w:val="000010000000"/>
            <w:tcW w:w="5431" w:type="dxa"/>
          </w:tcPr>
          <w:p w:rsidR="00E966E3" w:rsidRDefault="00E966E3" w:rsidP="000033D1">
            <w:r>
              <w:rPr>
                <w:b w:val="0"/>
                <w:bCs w:val="0"/>
              </w:rPr>
              <w:t>BARRA DE MENUS</w:t>
            </w:r>
          </w:p>
        </w:tc>
      </w:tr>
      <w:tr w:rsidR="00E966E3" w:rsidTr="000033D1">
        <w:trPr>
          <w:cnfStyle w:val="000000100000"/>
        </w:trPr>
        <w:tc>
          <w:tcPr>
            <w:cnfStyle w:val="001000000000"/>
            <w:tcW w:w="8720" w:type="dxa"/>
            <w:gridSpan w:val="2"/>
          </w:tcPr>
          <w:p w:rsidR="00E966E3" w:rsidRDefault="00E966E3" w:rsidP="000033D1">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1"/>
                          <a:stretch>
                            <a:fillRect/>
                          </a:stretch>
                        </pic:blipFill>
                        <pic:spPr>
                          <a:xfrm>
                            <a:off x="0" y="0"/>
                            <a:ext cx="5400040" cy="158750"/>
                          </a:xfrm>
                          <a:prstGeom prst="rect">
                            <a:avLst/>
                          </a:prstGeom>
                        </pic:spPr>
                      </pic:pic>
                    </a:graphicData>
                  </a:graphic>
                </wp:inline>
              </w:drawing>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b/>
                <w:bCs/>
              </w:rPr>
            </w:pPr>
            <w:r>
              <w:rPr>
                <w:b/>
                <w:bCs/>
              </w:rPr>
              <w:t>MENU FILE</w:t>
            </w:r>
          </w:p>
        </w:tc>
      </w:tr>
      <w:tr w:rsidR="00E966E3" w:rsidTr="000033D1">
        <w:trPr>
          <w:cnfStyle w:val="000000100000"/>
        </w:trPr>
        <w:tc>
          <w:tcPr>
            <w:cnfStyle w:val="001000000000"/>
            <w:tcW w:w="3289" w:type="dxa"/>
          </w:tcPr>
          <w:p w:rsidR="00E966E3" w:rsidRDefault="00E966E3" w:rsidP="000033D1">
            <w:r>
              <w:t>NEW</w:t>
            </w:r>
          </w:p>
        </w:tc>
        <w:tc>
          <w:tcPr>
            <w:cnfStyle w:val="000010000000"/>
            <w:tcW w:w="5431" w:type="dxa"/>
          </w:tcPr>
          <w:p w:rsidR="00E966E3" w:rsidRPr="00C96132" w:rsidRDefault="00E966E3" w:rsidP="000033D1">
            <w:r>
              <w:t>Nos permite crear una Nueva escena</w:t>
            </w:r>
          </w:p>
        </w:tc>
      </w:tr>
      <w:tr w:rsidR="00E966E3" w:rsidTr="000033D1">
        <w:tc>
          <w:tcPr>
            <w:cnfStyle w:val="001000000000"/>
            <w:tcW w:w="3289" w:type="dxa"/>
          </w:tcPr>
          <w:p w:rsidR="00E966E3" w:rsidRDefault="00E966E3" w:rsidP="000033D1">
            <w:r>
              <w:t>RESET</w:t>
            </w:r>
          </w:p>
        </w:tc>
        <w:tc>
          <w:tcPr>
            <w:cnfStyle w:val="000010000000"/>
            <w:tcW w:w="5431" w:type="dxa"/>
          </w:tcPr>
          <w:p w:rsidR="00E966E3" w:rsidRDefault="00E966E3" w:rsidP="000033D1">
            <w:pPr>
              <w:rPr>
                <w:b/>
                <w:bCs/>
              </w:rPr>
            </w:pPr>
            <w:r w:rsidRPr="000422D9">
              <w:t>Reinicia y borra todos los datos de una escena, para así trabajar desde cero con otra escena</w:t>
            </w:r>
          </w:p>
        </w:tc>
      </w:tr>
      <w:tr w:rsidR="00E966E3" w:rsidTr="000033D1">
        <w:trPr>
          <w:cnfStyle w:val="000000100000"/>
        </w:trPr>
        <w:tc>
          <w:tcPr>
            <w:cnfStyle w:val="001000000000"/>
            <w:tcW w:w="3289" w:type="dxa"/>
          </w:tcPr>
          <w:p w:rsidR="00E966E3" w:rsidRDefault="00E966E3" w:rsidP="000033D1">
            <w:r>
              <w:t>OPEN</w:t>
            </w:r>
          </w:p>
        </w:tc>
        <w:tc>
          <w:tcPr>
            <w:cnfStyle w:val="000010000000"/>
            <w:tcW w:w="5431" w:type="dxa"/>
          </w:tcPr>
          <w:p w:rsidR="00E966E3" w:rsidRDefault="00E966E3" w:rsidP="000033D1">
            <w:pPr>
              <w:rPr>
                <w:b/>
                <w:bCs/>
              </w:rPr>
            </w:pPr>
            <w:r w:rsidRPr="000422D9">
              <w:t>Abre escenas previamente guardadas</w:t>
            </w:r>
          </w:p>
        </w:tc>
      </w:tr>
      <w:tr w:rsidR="00E966E3" w:rsidTr="000033D1">
        <w:tc>
          <w:tcPr>
            <w:cnfStyle w:val="001000000000"/>
            <w:tcW w:w="3289" w:type="dxa"/>
          </w:tcPr>
          <w:p w:rsidR="00E966E3" w:rsidRDefault="00E966E3" w:rsidP="000033D1">
            <w:r>
              <w:t>SAVE AS</w:t>
            </w:r>
          </w:p>
        </w:tc>
        <w:tc>
          <w:tcPr>
            <w:cnfStyle w:val="000010000000"/>
            <w:tcW w:w="5431" w:type="dxa"/>
          </w:tcPr>
          <w:p w:rsidR="00E966E3" w:rsidRDefault="00E966E3" w:rsidP="000033D1">
            <w:pPr>
              <w:rPr>
                <w:b/>
                <w:bCs/>
              </w:rPr>
            </w:pPr>
            <w:r w:rsidRPr="000422D9">
              <w:t>Guarda una escena con un nombre decidido por el usuario.</w:t>
            </w:r>
          </w:p>
        </w:tc>
      </w:tr>
      <w:tr w:rsidR="00E966E3" w:rsidTr="000033D1">
        <w:trPr>
          <w:cnfStyle w:val="000000100000"/>
        </w:trPr>
        <w:tc>
          <w:tcPr>
            <w:cnfStyle w:val="001000000000"/>
            <w:tcW w:w="3289" w:type="dxa"/>
          </w:tcPr>
          <w:p w:rsidR="00E966E3" w:rsidRDefault="00E966E3" w:rsidP="000033D1">
            <w:r>
              <w:t>SAVE SELECTED</w:t>
            </w:r>
          </w:p>
        </w:tc>
        <w:tc>
          <w:tcPr>
            <w:cnfStyle w:val="000010000000"/>
            <w:tcW w:w="5431" w:type="dxa"/>
          </w:tcPr>
          <w:p w:rsidR="00E966E3" w:rsidRDefault="00E966E3" w:rsidP="000033D1">
            <w:pPr>
              <w:rPr>
                <w:b/>
                <w:bCs/>
              </w:rPr>
            </w:pPr>
            <w:r w:rsidRPr="000422D9">
              <w:t>Guarda el objeto</w:t>
            </w:r>
            <w:r>
              <w:t>/s</w:t>
            </w:r>
            <w:r w:rsidRPr="000422D9">
              <w:t xml:space="preserve"> seleccionado</w:t>
            </w:r>
            <w:r>
              <w:t>/s</w:t>
            </w:r>
            <w:r w:rsidRPr="000422D9">
              <w:t xml:space="preserve"> de una escena.</w:t>
            </w:r>
          </w:p>
        </w:tc>
      </w:tr>
      <w:tr w:rsidR="00E966E3" w:rsidTr="000033D1">
        <w:tc>
          <w:tcPr>
            <w:cnfStyle w:val="001000000000"/>
            <w:tcW w:w="3289" w:type="dxa"/>
          </w:tcPr>
          <w:p w:rsidR="00E966E3" w:rsidRDefault="00E966E3" w:rsidP="000033D1">
            <w:r w:rsidRPr="000422D9">
              <w:t>MERGE</w:t>
            </w:r>
          </w:p>
        </w:tc>
        <w:tc>
          <w:tcPr>
            <w:cnfStyle w:val="000010000000"/>
            <w:tcW w:w="5431" w:type="dxa"/>
          </w:tcPr>
          <w:p w:rsidR="00E966E3" w:rsidRDefault="00E966E3" w:rsidP="000033D1">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0033D1">
        <w:trPr>
          <w:cnfStyle w:val="000000100000"/>
        </w:trPr>
        <w:tc>
          <w:tcPr>
            <w:cnfStyle w:val="001000000000"/>
            <w:tcW w:w="3289" w:type="dxa"/>
          </w:tcPr>
          <w:p w:rsidR="00E966E3" w:rsidRDefault="00E966E3" w:rsidP="000033D1">
            <w:r w:rsidRPr="000422D9">
              <w:t>IMPORT</w:t>
            </w:r>
          </w:p>
        </w:tc>
        <w:tc>
          <w:tcPr>
            <w:cnfStyle w:val="000010000000"/>
            <w:tcW w:w="5431" w:type="dxa"/>
          </w:tcPr>
          <w:p w:rsidR="00E966E3" w:rsidRDefault="00E966E3" w:rsidP="000033D1">
            <w:pPr>
              <w:rPr>
                <w:b/>
                <w:bCs/>
              </w:rPr>
            </w:pPr>
            <w:r w:rsidRPr="000422D9">
              <w:t xml:space="preserve">Una de los opciones más importantes ya que mediante está podemos agregar geometría de otros programas o en otros formatos distintos a 3ds MAX, entre los más </w:t>
            </w:r>
            <w:r w:rsidRPr="000422D9">
              <w:lastRenderedPageBreak/>
              <w:t>importantes están: dxf, dwg (ambos archivos de AUTOCAD), ai (de ilustrador) y 3ds.</w:t>
            </w:r>
          </w:p>
        </w:tc>
      </w:tr>
      <w:tr w:rsidR="00E966E3" w:rsidTr="000033D1">
        <w:tc>
          <w:tcPr>
            <w:cnfStyle w:val="001000000000"/>
            <w:tcW w:w="3289" w:type="dxa"/>
          </w:tcPr>
          <w:p w:rsidR="00E966E3" w:rsidRDefault="00E966E3" w:rsidP="000033D1">
            <w:r w:rsidRPr="000422D9">
              <w:lastRenderedPageBreak/>
              <w:t>EXPORT</w:t>
            </w:r>
          </w:p>
        </w:tc>
        <w:tc>
          <w:tcPr>
            <w:cnfStyle w:val="000010000000"/>
            <w:tcW w:w="5431" w:type="dxa"/>
          </w:tcPr>
          <w:p w:rsidR="00E966E3" w:rsidRDefault="00E966E3" w:rsidP="000033D1">
            <w:pPr>
              <w:rPr>
                <w:b/>
                <w:bCs/>
              </w:rPr>
            </w:pPr>
            <w:r w:rsidRPr="000422D9">
              <w:t xml:space="preserve">Sirve para exportar tanto escenas como objetos en diferentes formatos como </w:t>
            </w:r>
            <w:r>
              <w:t xml:space="preserve">wrml, </w:t>
            </w:r>
            <w:r w:rsidRPr="000422D9">
              <w:t>dwg, dxf, entre otros.</w:t>
            </w:r>
          </w:p>
        </w:tc>
      </w:tr>
      <w:tr w:rsidR="00E966E3" w:rsidTr="000033D1">
        <w:trPr>
          <w:cnfStyle w:val="000000100000"/>
        </w:trPr>
        <w:tc>
          <w:tcPr>
            <w:cnfStyle w:val="001000000000"/>
            <w:tcW w:w="3289" w:type="dxa"/>
          </w:tcPr>
          <w:p w:rsidR="00E966E3" w:rsidRDefault="00E966E3" w:rsidP="000033D1">
            <w:r w:rsidRPr="000422D9">
              <w:t>EXPORT SELECTED</w:t>
            </w:r>
          </w:p>
        </w:tc>
        <w:tc>
          <w:tcPr>
            <w:cnfStyle w:val="000010000000"/>
            <w:tcW w:w="5431" w:type="dxa"/>
          </w:tcPr>
          <w:p w:rsidR="00E966E3" w:rsidRDefault="00E966E3" w:rsidP="000033D1">
            <w:pPr>
              <w:rPr>
                <w:b/>
                <w:bCs/>
              </w:rPr>
            </w:pPr>
            <w:r w:rsidRPr="000422D9">
              <w:t>Cuando se requiere exportar un objeto o una selección de objetos esta es la opción ideal.</w:t>
            </w:r>
          </w:p>
        </w:tc>
      </w:tr>
      <w:tr w:rsidR="00E966E3" w:rsidTr="000033D1">
        <w:tc>
          <w:tcPr>
            <w:cnfStyle w:val="001000000000"/>
            <w:tcW w:w="3289" w:type="dxa"/>
          </w:tcPr>
          <w:p w:rsidR="00E966E3" w:rsidRPr="000422D9" w:rsidRDefault="00E966E3" w:rsidP="000033D1">
            <w:r w:rsidRPr="000422D9">
              <w:t>VIEW IMAGE FILE</w:t>
            </w:r>
          </w:p>
        </w:tc>
        <w:tc>
          <w:tcPr>
            <w:cnfStyle w:val="000010000000"/>
            <w:tcW w:w="5431" w:type="dxa"/>
          </w:tcPr>
          <w:p w:rsidR="00E966E3" w:rsidRPr="000422D9" w:rsidRDefault="00E966E3" w:rsidP="000033D1">
            <w:r w:rsidRPr="000422D9">
              <w:t>Con está opción se pueden previsualizar archivos de imágenes sin necesidad de abrir un programa especializado para está acción.</w:t>
            </w:r>
          </w:p>
        </w:tc>
      </w:tr>
      <w:tr w:rsidR="00E966E3" w:rsidTr="000033D1">
        <w:trPr>
          <w:cnfStyle w:val="000000100000"/>
        </w:trPr>
        <w:tc>
          <w:tcPr>
            <w:cnfStyle w:val="001000000000"/>
            <w:tcW w:w="3289" w:type="dxa"/>
          </w:tcPr>
          <w:p w:rsidR="00E966E3" w:rsidRPr="000422D9" w:rsidRDefault="00E966E3" w:rsidP="000033D1">
            <w:r w:rsidRPr="000422D9">
              <w:t>EXIT</w:t>
            </w:r>
          </w:p>
        </w:tc>
        <w:tc>
          <w:tcPr>
            <w:cnfStyle w:val="000010000000"/>
            <w:tcW w:w="5431" w:type="dxa"/>
          </w:tcPr>
          <w:p w:rsidR="00E966E3" w:rsidRPr="000422D9" w:rsidRDefault="00E966E3" w:rsidP="000033D1">
            <w:r w:rsidRPr="000422D9">
              <w:t>Cierra el programa de 3ds MAX</w:t>
            </w:r>
            <w:r>
              <w:rPr>
                <w:rFonts w:ascii="Verdana" w:hAnsi="Verdana"/>
                <w:color w:val="D3D3D3"/>
                <w:sz w:val="20"/>
                <w:szCs w:val="20"/>
              </w:rPr>
              <w:t>.</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EDIT</w:t>
            </w:r>
          </w:p>
        </w:tc>
      </w:tr>
      <w:tr w:rsidR="00E966E3" w:rsidRPr="00C96132" w:rsidTr="000033D1">
        <w:trPr>
          <w:cnfStyle w:val="000000100000"/>
        </w:trPr>
        <w:tc>
          <w:tcPr>
            <w:cnfStyle w:val="001000000000"/>
            <w:tcW w:w="3289" w:type="dxa"/>
          </w:tcPr>
          <w:p w:rsidR="00E966E3" w:rsidRDefault="00E966E3" w:rsidP="000033D1">
            <w:r>
              <w:t>UNDO (Ctrl+Z)</w:t>
            </w:r>
          </w:p>
        </w:tc>
        <w:tc>
          <w:tcPr>
            <w:cnfStyle w:val="000010000000"/>
            <w:tcW w:w="5431" w:type="dxa"/>
          </w:tcPr>
          <w:p w:rsidR="00E966E3" w:rsidRPr="00C96132" w:rsidRDefault="00E966E3" w:rsidP="000033D1">
            <w:r>
              <w:t>Deshace la última acción sobre un objeto o una serie de objetos.</w:t>
            </w:r>
          </w:p>
        </w:tc>
      </w:tr>
      <w:tr w:rsidR="00E966E3" w:rsidTr="000033D1">
        <w:tc>
          <w:tcPr>
            <w:cnfStyle w:val="001000000000"/>
            <w:tcW w:w="3289" w:type="dxa"/>
          </w:tcPr>
          <w:p w:rsidR="00E966E3" w:rsidRDefault="00E966E3" w:rsidP="000033D1">
            <w:r>
              <w:t>REDO(Ctrl+Y)</w:t>
            </w:r>
          </w:p>
        </w:tc>
        <w:tc>
          <w:tcPr>
            <w:cnfStyle w:val="000010000000"/>
            <w:tcW w:w="5431" w:type="dxa"/>
          </w:tcPr>
          <w:p w:rsidR="00E966E3" w:rsidRDefault="00E966E3" w:rsidP="000033D1">
            <w:pPr>
              <w:rPr>
                <w:b/>
                <w:bCs/>
              </w:rPr>
            </w:pPr>
            <w:r>
              <w:t>Regresa a la última acción realizada.</w:t>
            </w:r>
          </w:p>
        </w:tc>
      </w:tr>
      <w:tr w:rsidR="00E966E3" w:rsidTr="000033D1">
        <w:trPr>
          <w:cnfStyle w:val="000000100000"/>
        </w:trPr>
        <w:tc>
          <w:tcPr>
            <w:cnfStyle w:val="001000000000"/>
            <w:tcW w:w="3289" w:type="dxa"/>
          </w:tcPr>
          <w:p w:rsidR="00E966E3" w:rsidRDefault="00E966E3" w:rsidP="000033D1">
            <w:r>
              <w:t>DELETE (Sup)</w:t>
            </w:r>
          </w:p>
        </w:tc>
        <w:tc>
          <w:tcPr>
            <w:cnfStyle w:val="000010000000"/>
            <w:tcW w:w="5431" w:type="dxa"/>
          </w:tcPr>
          <w:p w:rsidR="00E966E3" w:rsidRDefault="00E966E3" w:rsidP="000033D1">
            <w:pPr>
              <w:rPr>
                <w:b/>
                <w:bCs/>
              </w:rPr>
            </w:pPr>
            <w:r>
              <w:t>Borra el o los objetos seleccionados.</w:t>
            </w:r>
          </w:p>
        </w:tc>
      </w:tr>
      <w:tr w:rsidR="00E966E3" w:rsidTr="000033D1">
        <w:tc>
          <w:tcPr>
            <w:cnfStyle w:val="001000000000"/>
            <w:tcW w:w="3289" w:type="dxa"/>
          </w:tcPr>
          <w:p w:rsidR="00E966E3" w:rsidRDefault="00E966E3" w:rsidP="000033D1">
            <w:r>
              <w:t>Clone</w:t>
            </w:r>
          </w:p>
        </w:tc>
        <w:tc>
          <w:tcPr>
            <w:cnfStyle w:val="000010000000"/>
            <w:tcW w:w="5431" w:type="dxa"/>
          </w:tcPr>
          <w:p w:rsidR="00E966E3" w:rsidRDefault="00E966E3" w:rsidP="000033D1">
            <w:pPr>
              <w:rPr>
                <w:b/>
                <w:bCs/>
              </w:rPr>
            </w:pPr>
            <w:r>
              <w:t>Sirve para crear copias de geometría.</w:t>
            </w:r>
          </w:p>
        </w:tc>
      </w:tr>
      <w:tr w:rsidR="00E966E3" w:rsidTr="000033D1">
        <w:trPr>
          <w:cnfStyle w:val="000000100000"/>
        </w:trPr>
        <w:tc>
          <w:tcPr>
            <w:cnfStyle w:val="001000000000"/>
            <w:tcW w:w="3289" w:type="dxa"/>
          </w:tcPr>
          <w:p w:rsidR="00E966E3" w:rsidRDefault="00E966E3" w:rsidP="000033D1">
            <w:r>
              <w:t>SELECT ALL</w:t>
            </w:r>
          </w:p>
        </w:tc>
        <w:tc>
          <w:tcPr>
            <w:cnfStyle w:val="000010000000"/>
            <w:tcW w:w="5431" w:type="dxa"/>
          </w:tcPr>
          <w:p w:rsidR="00E966E3" w:rsidRDefault="00E966E3" w:rsidP="000033D1">
            <w:pPr>
              <w:rPr>
                <w:b/>
                <w:bCs/>
              </w:rPr>
            </w:pPr>
            <w:r>
              <w:t>Selecciona todo dentro de la escena.</w:t>
            </w:r>
          </w:p>
        </w:tc>
      </w:tr>
      <w:tr w:rsidR="00E966E3" w:rsidTr="000033D1">
        <w:tc>
          <w:tcPr>
            <w:cnfStyle w:val="001000000000"/>
            <w:tcW w:w="3289" w:type="dxa"/>
          </w:tcPr>
          <w:p w:rsidR="00E966E3" w:rsidRDefault="00E966E3" w:rsidP="000033D1">
            <w:r>
              <w:t>SELECT INVERT</w:t>
            </w:r>
          </w:p>
        </w:tc>
        <w:tc>
          <w:tcPr>
            <w:cnfStyle w:val="000010000000"/>
            <w:tcW w:w="5431" w:type="dxa"/>
          </w:tcPr>
          <w:p w:rsidR="00E966E3" w:rsidRDefault="00E966E3" w:rsidP="000033D1">
            <w:pPr>
              <w:rPr>
                <w:b/>
                <w:bCs/>
              </w:rPr>
            </w:pPr>
            <w:r>
              <w:t>Cambia la selección, es decir selecciona lo que no estaba seleccionado.</w:t>
            </w:r>
          </w:p>
        </w:tc>
      </w:tr>
      <w:tr w:rsidR="00E966E3" w:rsidTr="000033D1">
        <w:trPr>
          <w:cnfStyle w:val="000000100000"/>
        </w:trPr>
        <w:tc>
          <w:tcPr>
            <w:cnfStyle w:val="001000000000"/>
            <w:tcW w:w="3289" w:type="dxa"/>
          </w:tcPr>
          <w:p w:rsidR="00E966E3" w:rsidRPr="00E97C36" w:rsidRDefault="00E966E3" w:rsidP="000033D1">
            <w:pPr>
              <w:rPr>
                <w:lang w:val="en-US"/>
              </w:rPr>
            </w:pPr>
            <w:r w:rsidRPr="00E97C36">
              <w:rPr>
                <w:lang w:val="en-US"/>
              </w:rPr>
              <w:t>SELECT BY Name, Color, Region</w:t>
            </w:r>
          </w:p>
        </w:tc>
        <w:tc>
          <w:tcPr>
            <w:cnfStyle w:val="000010000000"/>
            <w:tcW w:w="5431" w:type="dxa"/>
          </w:tcPr>
          <w:p w:rsidR="00E966E3" w:rsidRDefault="00E966E3" w:rsidP="000033D1">
            <w:pPr>
              <w:rPr>
                <w:b/>
                <w:bCs/>
              </w:rPr>
            </w:pPr>
            <w:r>
              <w:t>Permite escoger dentro de una lista el nombre a seleccionar. O por color, o por región.</w:t>
            </w:r>
          </w:p>
        </w:tc>
      </w:tr>
      <w:tr w:rsidR="00E966E3" w:rsidRPr="000422D9" w:rsidTr="000033D1">
        <w:tc>
          <w:tcPr>
            <w:cnfStyle w:val="001000000000"/>
            <w:tcW w:w="3289" w:type="dxa"/>
          </w:tcPr>
          <w:p w:rsidR="00E966E3" w:rsidRPr="000422D9" w:rsidRDefault="00E966E3" w:rsidP="000033D1">
            <w:r>
              <w:t>OBJETS PROPERTIES</w:t>
            </w:r>
          </w:p>
        </w:tc>
        <w:tc>
          <w:tcPr>
            <w:cnfStyle w:val="000010000000"/>
            <w:tcW w:w="5431" w:type="dxa"/>
          </w:tcPr>
          <w:p w:rsidR="00E966E3" w:rsidRPr="000422D9" w:rsidRDefault="00E966E3" w:rsidP="000033D1">
            <w:r>
              <w:t>Mediante está opción se tiene acceso al cuadro de propiedades, en el cual se puede ver nombre del objeto, coordenadas, caras, vértices, layers, etcétera.</w:t>
            </w:r>
          </w:p>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TOOLS</w:t>
            </w:r>
          </w:p>
        </w:tc>
      </w:tr>
      <w:tr w:rsidR="00E966E3" w:rsidTr="000033D1">
        <w:tc>
          <w:tcPr>
            <w:cnfStyle w:val="001000000000"/>
            <w:tcW w:w="3289" w:type="dxa"/>
          </w:tcPr>
          <w:p w:rsidR="00E966E3" w:rsidRDefault="00E966E3" w:rsidP="000033D1"/>
        </w:tc>
        <w:tc>
          <w:tcPr>
            <w:cnfStyle w:val="000010000000"/>
            <w:tcW w:w="5431" w:type="dxa"/>
          </w:tcPr>
          <w:p w:rsidR="00E966E3" w:rsidRPr="00C96132" w:rsidRDefault="00E966E3" w:rsidP="000033D1"/>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GROUP</w:t>
            </w:r>
          </w:p>
        </w:tc>
      </w:tr>
      <w:tr w:rsidR="00E966E3" w:rsidRPr="00C96132" w:rsidTr="000033D1">
        <w:tc>
          <w:tcPr>
            <w:cnfStyle w:val="001000000000"/>
            <w:tcW w:w="3289" w:type="dxa"/>
          </w:tcPr>
          <w:p w:rsidR="00E966E3" w:rsidRDefault="00E966E3" w:rsidP="000033D1">
            <w:r w:rsidRPr="000422D9">
              <w:rPr>
                <w:sz w:val="20"/>
                <w:szCs w:val="20"/>
                <w:lang w:eastAsia="es-ES"/>
              </w:rPr>
              <w:t>GROUP</w:t>
            </w:r>
          </w:p>
        </w:tc>
        <w:tc>
          <w:tcPr>
            <w:cnfStyle w:val="000010000000"/>
            <w:tcW w:w="5431" w:type="dxa"/>
          </w:tcPr>
          <w:p w:rsidR="00E966E3" w:rsidRPr="00C96132" w:rsidRDefault="00E966E3" w:rsidP="000033D1">
            <w:r w:rsidRPr="000422D9">
              <w:rPr>
                <w:sz w:val="20"/>
                <w:szCs w:val="20"/>
                <w:lang w:eastAsia="es-ES"/>
              </w:rPr>
              <w:t>Se pueden crear bloques de objetos con está opción para no tener que seleccionar uno por uno.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UNGROUP</w:t>
            </w:r>
          </w:p>
        </w:tc>
        <w:tc>
          <w:tcPr>
            <w:cnfStyle w:val="000010000000"/>
            <w:tcW w:w="5431" w:type="dxa"/>
          </w:tcPr>
          <w:p w:rsidR="00E966E3" w:rsidRDefault="00E966E3" w:rsidP="000033D1">
            <w:pPr>
              <w:rPr>
                <w:b/>
                <w:bCs/>
              </w:rPr>
            </w:pPr>
            <w:r w:rsidRPr="000422D9">
              <w:rPr>
                <w:sz w:val="20"/>
                <w:szCs w:val="20"/>
                <w:lang w:eastAsia="es-ES"/>
              </w:rPr>
              <w:t>Deshace el grupo de objetos y cada objeto se vuelve independiente.</w:t>
            </w:r>
          </w:p>
        </w:tc>
      </w:tr>
      <w:tr w:rsidR="00E966E3" w:rsidTr="000033D1">
        <w:tc>
          <w:tcPr>
            <w:cnfStyle w:val="001000000000"/>
            <w:tcW w:w="3289" w:type="dxa"/>
          </w:tcPr>
          <w:p w:rsidR="00E966E3" w:rsidRDefault="00E966E3" w:rsidP="000033D1">
            <w:r w:rsidRPr="000422D9">
              <w:rPr>
                <w:sz w:val="20"/>
                <w:szCs w:val="20"/>
                <w:lang w:eastAsia="es-ES"/>
              </w:rPr>
              <w:t>OPEN</w:t>
            </w:r>
          </w:p>
        </w:tc>
        <w:tc>
          <w:tcPr>
            <w:cnfStyle w:val="000010000000"/>
            <w:tcW w:w="5431" w:type="dxa"/>
          </w:tcPr>
          <w:p w:rsidR="00E966E3" w:rsidRDefault="00E966E3" w:rsidP="000033D1">
            <w:pPr>
              <w:rPr>
                <w:b/>
                <w:bCs/>
              </w:rPr>
            </w:pPr>
            <w:r w:rsidRPr="000422D9">
              <w:rPr>
                <w:sz w:val="20"/>
                <w:szCs w:val="20"/>
                <w:lang w:eastAsia="es-ES"/>
              </w:rPr>
              <w:t>Cuando se crea un grupo es posible abrir este para modificar alguno o algunos objetos del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CLOSE</w:t>
            </w:r>
          </w:p>
        </w:tc>
        <w:tc>
          <w:tcPr>
            <w:cnfStyle w:val="000010000000"/>
            <w:tcW w:w="5431" w:type="dxa"/>
          </w:tcPr>
          <w:p w:rsidR="00E966E3" w:rsidRDefault="00E966E3" w:rsidP="000033D1">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0033D1">
        <w:tc>
          <w:tcPr>
            <w:cnfStyle w:val="001000000000"/>
            <w:tcW w:w="3289" w:type="dxa"/>
          </w:tcPr>
          <w:p w:rsidR="00E966E3" w:rsidRDefault="00E966E3" w:rsidP="000033D1">
            <w:r w:rsidRPr="000422D9">
              <w:rPr>
                <w:sz w:val="20"/>
                <w:szCs w:val="20"/>
                <w:lang w:eastAsia="es-ES"/>
              </w:rPr>
              <w:t>ATTACH</w:t>
            </w:r>
          </w:p>
        </w:tc>
        <w:tc>
          <w:tcPr>
            <w:cnfStyle w:val="000010000000"/>
            <w:tcW w:w="5431" w:type="dxa"/>
          </w:tcPr>
          <w:p w:rsidR="00E966E3" w:rsidRDefault="00E966E3" w:rsidP="000033D1">
            <w:pPr>
              <w:rPr>
                <w:b/>
                <w:bCs/>
              </w:rPr>
            </w:pPr>
            <w:r w:rsidRPr="000422D9">
              <w:rPr>
                <w:sz w:val="20"/>
                <w:szCs w:val="20"/>
                <w:lang w:eastAsia="es-ES"/>
              </w:rPr>
              <w:t>Nos permite agregar más objetos al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DETTACH</w:t>
            </w:r>
          </w:p>
        </w:tc>
        <w:tc>
          <w:tcPr>
            <w:cnfStyle w:val="000010000000"/>
            <w:tcW w:w="5431" w:type="dxa"/>
          </w:tcPr>
          <w:p w:rsidR="00E966E3" w:rsidRDefault="00E966E3" w:rsidP="000033D1">
            <w:pPr>
              <w:rPr>
                <w:b/>
                <w:bCs/>
              </w:rPr>
            </w:pPr>
            <w:r w:rsidRPr="000422D9">
              <w:rPr>
                <w:sz w:val="20"/>
                <w:szCs w:val="20"/>
                <w:lang w:eastAsia="es-ES"/>
              </w:rPr>
              <w:t>Nos permite desvincular del grupo a un objeto.</w:t>
            </w:r>
          </w:p>
        </w:tc>
      </w:tr>
      <w:tr w:rsidR="00E966E3" w:rsidTr="000033D1">
        <w:tc>
          <w:tcPr>
            <w:cnfStyle w:val="001000000000"/>
            <w:tcW w:w="3289" w:type="dxa"/>
          </w:tcPr>
          <w:p w:rsidR="00E966E3" w:rsidRDefault="00E966E3" w:rsidP="000033D1">
            <w:r w:rsidRPr="000422D9">
              <w:rPr>
                <w:sz w:val="20"/>
                <w:szCs w:val="20"/>
                <w:lang w:eastAsia="es-ES"/>
              </w:rPr>
              <w:t>EXPLODE</w:t>
            </w:r>
          </w:p>
        </w:tc>
        <w:tc>
          <w:tcPr>
            <w:cnfStyle w:val="000010000000"/>
            <w:tcW w:w="5431" w:type="dxa"/>
          </w:tcPr>
          <w:p w:rsidR="00E966E3" w:rsidRDefault="00E966E3" w:rsidP="000033D1">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lastRenderedPageBreak/>
              <w:t>ASSEMBLY</w:t>
            </w:r>
          </w:p>
        </w:tc>
        <w:tc>
          <w:tcPr>
            <w:cnfStyle w:val="000010000000"/>
            <w:tcW w:w="5431" w:type="dxa"/>
          </w:tcPr>
          <w:p w:rsidR="00E966E3" w:rsidRDefault="00E966E3" w:rsidP="000033D1">
            <w:pPr>
              <w:rPr>
                <w:b/>
                <w:bCs/>
              </w:rPr>
            </w:pPr>
            <w:r w:rsidRPr="000422D9">
              <w:rPr>
                <w:sz w:val="20"/>
                <w:szCs w:val="20"/>
                <w:lang w:eastAsia="es-ES"/>
              </w:rPr>
              <w:t>Nos permite la creación de grupos más la adición del asistente luminaria.</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VIEW</w:t>
            </w:r>
          </w:p>
        </w:tc>
      </w:tr>
      <w:tr w:rsidR="00E966E3" w:rsidRPr="00C96132" w:rsidTr="000033D1">
        <w:trPr>
          <w:cnfStyle w:val="000000100000"/>
        </w:trPr>
        <w:tc>
          <w:tcPr>
            <w:cnfStyle w:val="001000000000"/>
            <w:tcW w:w="3289" w:type="dxa"/>
          </w:tcPr>
          <w:p w:rsidR="00E966E3" w:rsidRDefault="00E966E3" w:rsidP="000033D1">
            <w:r w:rsidRPr="000422D9">
              <w:rPr>
                <w:sz w:val="20"/>
                <w:szCs w:val="20"/>
                <w:lang w:eastAsia="es-ES"/>
              </w:rPr>
              <w:t>UNDO VIEW CHANGE</w:t>
            </w:r>
          </w:p>
        </w:tc>
        <w:tc>
          <w:tcPr>
            <w:cnfStyle w:val="000010000000"/>
            <w:tcW w:w="5431" w:type="dxa"/>
          </w:tcPr>
          <w:p w:rsidR="00E966E3" w:rsidRPr="00C96132" w:rsidRDefault="00E966E3" w:rsidP="000033D1">
            <w:r w:rsidRPr="000422D9">
              <w:rPr>
                <w:sz w:val="20"/>
                <w:szCs w:val="20"/>
                <w:lang w:eastAsia="es-ES"/>
              </w:rPr>
              <w:t>Vuelve al estado anterior de la vista</w:t>
            </w:r>
          </w:p>
        </w:tc>
      </w:tr>
      <w:tr w:rsidR="00E966E3" w:rsidTr="000033D1">
        <w:tc>
          <w:tcPr>
            <w:cnfStyle w:val="001000000000"/>
            <w:tcW w:w="3289" w:type="dxa"/>
          </w:tcPr>
          <w:p w:rsidR="00E966E3" w:rsidRDefault="00E966E3" w:rsidP="000033D1">
            <w:r w:rsidRPr="000422D9">
              <w:rPr>
                <w:sz w:val="20"/>
                <w:szCs w:val="20"/>
                <w:lang w:eastAsia="es-ES"/>
              </w:rPr>
              <w:t>REDO VIEW CHANGE</w:t>
            </w:r>
          </w:p>
        </w:tc>
        <w:tc>
          <w:tcPr>
            <w:cnfStyle w:val="000010000000"/>
            <w:tcW w:w="5431" w:type="dxa"/>
          </w:tcPr>
          <w:p w:rsidR="00E966E3" w:rsidRDefault="00E966E3" w:rsidP="000033D1">
            <w:pPr>
              <w:rPr>
                <w:b/>
                <w:bCs/>
              </w:rPr>
            </w:pPr>
            <w:r w:rsidRPr="000422D9">
              <w:rPr>
                <w:sz w:val="20"/>
                <w:szCs w:val="20"/>
                <w:lang w:eastAsia="es-ES"/>
              </w:rPr>
              <w:t>Vuelve al estado posterior de la vista, rehaciendo el cambio en la vista.</w:t>
            </w:r>
          </w:p>
        </w:tc>
      </w:tr>
      <w:tr w:rsidR="00E966E3" w:rsidRPr="00797165" w:rsidTr="000033D1">
        <w:trPr>
          <w:cnfStyle w:val="000000100000"/>
        </w:trPr>
        <w:tc>
          <w:tcPr>
            <w:cnfStyle w:val="001000000000"/>
            <w:tcW w:w="3289" w:type="dxa"/>
          </w:tcPr>
          <w:p w:rsidR="00E966E3" w:rsidRPr="00797165" w:rsidRDefault="00E966E3" w:rsidP="000033D1">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0033D1">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BARRA DE HERRAMIENTAS (Barra Principal)</w:t>
            </w:r>
          </w:p>
        </w:tc>
      </w:tr>
      <w:tr w:rsidR="00E966E3" w:rsidTr="000033D1">
        <w:trPr>
          <w:cnfStyle w:val="0000001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selección</w:t>
            </w:r>
          </w:p>
        </w:tc>
      </w:tr>
      <w:tr w:rsidR="00E966E3" w:rsidTr="000033D1">
        <w:trPr>
          <w:cnfStyle w:val="000000100000"/>
        </w:trPr>
        <w:tc>
          <w:tcPr>
            <w:cnfStyle w:val="001000000000"/>
            <w:tcW w:w="2660" w:type="dxa"/>
          </w:tcPr>
          <w:p w:rsidR="00E966E3" w:rsidRPr="00CF60E4" w:rsidRDefault="00E966E3" w:rsidP="000033D1">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2" tgtFrame="_blank"/>
                          </pic:cNvPr>
                          <pic:cNvPicPr>
                            <a:picLocks noChangeAspect="1" noChangeArrowheads="1"/>
                          </pic:cNvPicPr>
                        </pic:nvPicPr>
                        <pic:blipFill>
                          <a:blip r:embed="rId23"/>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0033D1">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0033D1">
        <w:tc>
          <w:tcPr>
            <w:cnfStyle w:val="001000000000"/>
            <w:tcW w:w="2660" w:type="dxa"/>
          </w:tcPr>
          <w:p w:rsidR="00E966E3" w:rsidRDefault="00E966E3" w:rsidP="000033D1">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4"/>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0033D1">
            <w:pPr>
              <w:rPr>
                <w:b/>
                <w:bCs/>
              </w:rPr>
            </w:pPr>
            <w:r w:rsidRPr="000422D9">
              <w:rPr>
                <w:sz w:val="20"/>
                <w:szCs w:val="20"/>
                <w:lang w:eastAsia="es-ES"/>
              </w:rPr>
              <w:t>Nos permite seleccionar un objeto o una serie de objetos.</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5"/>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0033D1">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transformación</w:t>
            </w:r>
          </w:p>
        </w:tc>
      </w:tr>
      <w:tr w:rsidR="00E966E3" w:rsidTr="000033D1">
        <w:trPr>
          <w:cnfStyle w:val="000000100000"/>
        </w:trPr>
        <w:tc>
          <w:tcPr>
            <w:cnfStyle w:val="001000000000"/>
            <w:tcW w:w="2660" w:type="dxa"/>
          </w:tcPr>
          <w:p w:rsidR="00E966E3" w:rsidRDefault="00E966E3" w:rsidP="000033D1">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6"/>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0033D1">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0033D1">
        <w:tc>
          <w:tcPr>
            <w:cnfStyle w:val="001000000000"/>
            <w:tcW w:w="2660" w:type="dxa"/>
          </w:tcPr>
          <w:p w:rsidR="00E966E3" w:rsidRDefault="00E966E3" w:rsidP="000033D1">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7"/>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0033D1">
            <w:pPr>
              <w:rPr>
                <w:b/>
                <w:bCs/>
              </w:rPr>
            </w:pPr>
            <w:r w:rsidRPr="000422D9">
              <w:rPr>
                <w:sz w:val="20"/>
                <w:szCs w:val="20"/>
                <w:lang w:eastAsia="es-ES"/>
              </w:rPr>
              <w:t>Nos permite hacer rotaciones, en los distintos ejes de simetría.</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8"/>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0033D1">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materiales</w:t>
            </w:r>
          </w:p>
        </w:tc>
      </w:tr>
      <w:tr w:rsidR="00E966E3" w:rsidTr="000033D1">
        <w:trPr>
          <w:cnfStyle w:val="000000100000"/>
          <w:trHeight w:val="298"/>
        </w:trPr>
        <w:tc>
          <w:tcPr>
            <w:cnfStyle w:val="001000000000"/>
            <w:tcW w:w="2660" w:type="dxa"/>
          </w:tcPr>
          <w:p w:rsidR="00E966E3" w:rsidRDefault="00E966E3" w:rsidP="000033D1">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9"/>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0033D1">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0033D1">
        <w:tblPrEx>
          <w:tblLook w:val="04A0"/>
        </w:tblPrEx>
        <w:tc>
          <w:tcPr>
            <w:cnfStyle w:val="001000000000"/>
            <w:tcW w:w="2660" w:type="dxa"/>
          </w:tcPr>
          <w:p w:rsidR="00E966E3" w:rsidRDefault="00E966E3" w:rsidP="000033D1">
            <w:pPr>
              <w:jc w:val="right"/>
              <w:rPr>
                <w:b w:val="0"/>
                <w:bCs w:val="0"/>
                <w:color w:val="FFFFFF" w:themeColor="background1"/>
              </w:rPr>
            </w:pPr>
          </w:p>
        </w:tc>
        <w:tc>
          <w:tcPr>
            <w:tcW w:w="5953" w:type="dxa"/>
          </w:tcPr>
          <w:p w:rsidR="00E966E3" w:rsidRDefault="00613C94" w:rsidP="000033D1">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PANEL DE COMANDOS</w:t>
            </w:r>
          </w:p>
        </w:tc>
      </w:tr>
      <w:tr w:rsidR="00E966E3" w:rsidTr="000033D1">
        <w:trPr>
          <w:cnfStyle w:val="000000100000"/>
        </w:trPr>
        <w:tc>
          <w:tcPr>
            <w:cnfStyle w:val="001000000000"/>
            <w:tcW w:w="8613" w:type="dxa"/>
            <w:gridSpan w:val="2"/>
          </w:tcPr>
          <w:p w:rsidR="00E966E3" w:rsidRPr="00E06B0C" w:rsidRDefault="00E966E3" w:rsidP="000033D1">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30"/>
                          <a:stretch>
                            <a:fillRect/>
                          </a:stretch>
                        </pic:blipFill>
                        <pic:spPr>
                          <a:xfrm>
                            <a:off x="0" y="0"/>
                            <a:ext cx="1743075" cy="1876425"/>
                          </a:xfrm>
                          <a:prstGeom prst="rect">
                            <a:avLst/>
                          </a:prstGeom>
                        </pic:spPr>
                      </pic:pic>
                    </a:graphicData>
                  </a:graphic>
                </wp:anchor>
              </w:drawing>
            </w:r>
            <w:r w:rsidRPr="00E06B0C">
              <w:rPr>
                <w:b w:val="0"/>
                <w:lang w:eastAsia="es-ES"/>
              </w:rPr>
              <w:t xml:space="preserve">El panel de comandos es una parte importante ya que desde este se puede crear cualquier tipo de geometría, modificar geometría, acceder a los diferentes submenús de </w:t>
            </w:r>
            <w:r>
              <w:rPr>
                <w:b w:val="0"/>
                <w:lang w:eastAsia="es-ES"/>
              </w:rPr>
              <w:t xml:space="preserve">mallas, splines, luces, cámara, </w:t>
            </w:r>
            <w:r w:rsidRPr="00E06B0C">
              <w:rPr>
                <w:b w:val="0"/>
                <w:lang w:eastAsia="es-ES"/>
              </w:rPr>
              <w:t>etcétera.</w:t>
            </w:r>
          </w:p>
        </w:tc>
      </w:tr>
      <w:tr w:rsidR="00E966E3" w:rsidTr="000033D1">
        <w:tc>
          <w:tcPr>
            <w:cnfStyle w:val="001000000000"/>
            <w:tcW w:w="8613" w:type="dxa"/>
            <w:gridSpan w:val="2"/>
          </w:tcPr>
          <w:p w:rsidR="00E966E3" w:rsidRDefault="00E966E3" w:rsidP="000033D1">
            <w:pPr>
              <w:rPr>
                <w:b w:val="0"/>
                <w:bCs w:val="0"/>
              </w:rPr>
            </w:pPr>
            <w:r w:rsidRPr="00E06B0C">
              <w:rPr>
                <w:noProof/>
                <w:color w:val="FFFFFF" w:themeColor="background1"/>
                <w:lang w:eastAsia="es-ES"/>
              </w:rPr>
              <w:lastRenderedPageBreak/>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1"/>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2"/>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0033D1">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0033D1">
        <w:tc>
          <w:tcPr>
            <w:cnfStyle w:val="001000000000"/>
            <w:tcW w:w="2660" w:type="dxa"/>
          </w:tcPr>
          <w:p w:rsidR="00E966E3" w:rsidRDefault="00E966E3" w:rsidP="000033D1">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3"/>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4"/>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0033D1">
            <w:pPr>
              <w:jc w:val="left"/>
              <w:rPr>
                <w:b/>
                <w:bCs/>
              </w:rPr>
            </w:pPr>
            <w:r w:rsidRPr="005978B8">
              <w:rPr>
                <w:sz w:val="20"/>
                <w:szCs w:val="20"/>
                <w:lang w:eastAsia="es-ES"/>
              </w:rPr>
              <w:t>Nos permite adicionar luces a nuestro trabajo.</w:t>
            </w:r>
          </w:p>
        </w:tc>
      </w:tr>
      <w:tr w:rsidR="00E966E3" w:rsidTr="000033D1">
        <w:tc>
          <w:tcPr>
            <w:cnfStyle w:val="001000000000"/>
            <w:tcW w:w="2660" w:type="dxa"/>
          </w:tcPr>
          <w:p w:rsidR="00E966E3" w:rsidRDefault="00E966E3" w:rsidP="000033D1">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5"/>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0033D1">
            <w:pPr>
              <w:jc w:val="left"/>
              <w:rPr>
                <w:b/>
                <w:bCs/>
              </w:rPr>
            </w:pPr>
            <w:r w:rsidRPr="005978B8">
              <w:rPr>
                <w:sz w:val="20"/>
                <w:szCs w:val="20"/>
                <w:lang w:eastAsia="es-ES"/>
              </w:rPr>
              <w:t>Mediante está opción podemos definir vistas en nuestra escena, añadiendo cámaras.</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6"/>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0033D1">
            <w:pPr>
              <w:jc w:val="left"/>
              <w:rPr>
                <w:sz w:val="20"/>
                <w:szCs w:val="20"/>
                <w:lang w:eastAsia="es-ES"/>
              </w:rPr>
            </w:pPr>
            <w:r w:rsidRPr="005978B8">
              <w:rPr>
                <w:sz w:val="20"/>
                <w:szCs w:val="20"/>
                <w:lang w:eastAsia="es-ES"/>
              </w:rPr>
              <w:t>Son objetos que solamente son de referencia para el desarrollo de un proyecto.</w:t>
            </w:r>
          </w:p>
          <w:p w:rsidR="00E966E3" w:rsidRDefault="00E966E3" w:rsidP="000033D1">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que se describirán en secciones posteriores.</w:t>
            </w:r>
          </w:p>
        </w:tc>
      </w:tr>
      <w:tr w:rsidR="00E966E3" w:rsidTr="000033D1">
        <w:tblPrEx>
          <w:tblLook w:val="04A0"/>
        </w:tblPrEx>
        <w:tc>
          <w:tcPr>
            <w:cnfStyle w:val="001000000000"/>
            <w:tcW w:w="8613" w:type="dxa"/>
            <w:gridSpan w:val="2"/>
          </w:tcPr>
          <w:p w:rsidR="00E966E3" w:rsidRDefault="00E966E3" w:rsidP="000033D1">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7"/>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0033D1">
        <w:trPr>
          <w:cnfStyle w:val="000000100000"/>
        </w:trPr>
        <w:tc>
          <w:tcPr>
            <w:cnfStyle w:val="001000000000"/>
            <w:tcW w:w="2660" w:type="dxa"/>
          </w:tcPr>
          <w:p w:rsidR="00E966E3" w:rsidRDefault="00E966E3" w:rsidP="000033D1">
            <w:r>
              <w:t>UVWmap</w:t>
            </w:r>
          </w:p>
        </w:tc>
        <w:tc>
          <w:tcPr>
            <w:cnfStyle w:val="000010000000"/>
            <w:tcW w:w="5953" w:type="dxa"/>
          </w:tcPr>
          <w:p w:rsidR="00E966E3" w:rsidRPr="00C96132" w:rsidRDefault="00E02151" w:rsidP="000033D1">
            <w:pPr>
              <w:jc w:val="left"/>
            </w:pPr>
            <w:r>
              <w:t>Mapea texturas adecuándolas a formas báscias tridimensionales planares, esféricas, cilíndricas, en forma de caja…</w:t>
            </w:r>
          </w:p>
        </w:tc>
      </w:tr>
      <w:tr w:rsidR="00E966E3" w:rsidTr="000033D1">
        <w:tc>
          <w:tcPr>
            <w:cnfStyle w:val="001000000000"/>
            <w:tcW w:w="2660" w:type="dxa"/>
          </w:tcPr>
          <w:p w:rsidR="00E966E3" w:rsidRDefault="00E966E3" w:rsidP="000033D1">
            <w:pPr>
              <w:rPr>
                <w:b w:val="0"/>
                <w:bCs w:val="0"/>
                <w:color w:val="FFFFFF" w:themeColor="background1"/>
              </w:rPr>
            </w:pPr>
            <w:r>
              <w:rPr>
                <w:lang w:eastAsia="es-ES"/>
              </w:rPr>
              <w:t>Optimize</w:t>
            </w:r>
          </w:p>
        </w:tc>
        <w:tc>
          <w:tcPr>
            <w:cnfStyle w:val="000010000000"/>
            <w:tcW w:w="5953" w:type="dxa"/>
          </w:tcPr>
          <w:p w:rsidR="00E966E3" w:rsidRPr="00E02151" w:rsidRDefault="00E02151" w:rsidP="000033D1">
            <w:pPr>
              <w:jc w:val="left"/>
              <w:rPr>
                <w:bCs/>
              </w:rPr>
            </w:pPr>
            <w:r>
              <w:rPr>
                <w:bCs/>
              </w:rPr>
              <w:t>Optimiza el número de prismas o polígonos del elemento al que se le aplica.</w:t>
            </w:r>
          </w:p>
        </w:tc>
      </w:tr>
      <w:tr w:rsidR="00E966E3" w:rsidTr="000033D1">
        <w:trPr>
          <w:cnfStyle w:val="000000100000"/>
        </w:trPr>
        <w:tc>
          <w:tcPr>
            <w:cnfStyle w:val="001000000000"/>
            <w:tcW w:w="2660" w:type="dxa"/>
          </w:tcPr>
          <w:p w:rsidR="00E966E3" w:rsidRDefault="00E966E3" w:rsidP="000033D1">
            <w:r>
              <w:t>Normal</w:t>
            </w:r>
          </w:p>
        </w:tc>
        <w:tc>
          <w:tcPr>
            <w:cnfStyle w:val="000010000000"/>
            <w:tcW w:w="5953" w:type="dxa"/>
          </w:tcPr>
          <w:p w:rsidR="00E966E3" w:rsidRPr="00E02151" w:rsidRDefault="00E02151" w:rsidP="000033D1">
            <w:pPr>
              <w:jc w:val="left"/>
              <w:rPr>
                <w:bCs/>
              </w:rPr>
            </w:pPr>
            <w:r>
              <w:rPr>
                <w:bCs/>
              </w:rPr>
              <w:t>Este modficador aporta la posibilidad de visualizar y manejar las propiedades de las normales de un elemento 3D.</w:t>
            </w:r>
          </w:p>
        </w:tc>
      </w:tr>
      <w:tr w:rsidR="00E966E3" w:rsidTr="000033D1">
        <w:tc>
          <w:tcPr>
            <w:cnfStyle w:val="001000000000"/>
            <w:tcW w:w="2660" w:type="dxa"/>
          </w:tcPr>
          <w:p w:rsidR="00E966E3" w:rsidRDefault="00E966E3" w:rsidP="000033D1">
            <w:pPr>
              <w:tabs>
                <w:tab w:val="center" w:pos="1222"/>
              </w:tabs>
            </w:pPr>
            <w:r>
              <w:t>Edit Mesh</w:t>
            </w:r>
          </w:p>
        </w:tc>
        <w:tc>
          <w:tcPr>
            <w:cnfStyle w:val="000010000000"/>
            <w:tcW w:w="5953" w:type="dxa"/>
          </w:tcPr>
          <w:p w:rsidR="00E966E3" w:rsidRPr="00E02151" w:rsidRDefault="00E02151" w:rsidP="000033D1">
            <w:pPr>
              <w:jc w:val="left"/>
              <w:rPr>
                <w:bCs/>
              </w:rPr>
            </w:pPr>
            <w:r>
              <w:rPr>
                <w:bCs/>
              </w:rPr>
              <w:t>Al aplicar este modificador se puede acceder a cada uno de los prismas o conjunto de prismas que compone un elemento 3D.</w:t>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8"/>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9"/>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40"/>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1"/>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Pr="00E274C2">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2"/>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3"/>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VISORES Y BARRA DE EXPLORACION DE VISORES</w:t>
            </w:r>
          </w:p>
        </w:tc>
      </w:tr>
      <w:tr w:rsidR="00E966E3" w:rsidTr="000033D1">
        <w:trPr>
          <w:cnfStyle w:val="000000100000"/>
        </w:trPr>
        <w:tc>
          <w:tcPr>
            <w:cnfStyle w:val="001000000000"/>
            <w:tcW w:w="8613" w:type="dxa"/>
            <w:gridSpan w:val="2"/>
          </w:tcPr>
          <w:p w:rsidR="00E966E3" w:rsidRDefault="00E966E3" w:rsidP="000033D1">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sidR="00680040">
              <w:rPr>
                <w:b w:val="0"/>
                <w:sz w:val="20"/>
                <w:szCs w:val="20"/>
                <w:lang w:eastAsia="es-ES"/>
              </w:rPr>
              <w:t xml:space="preserve"> </w:t>
            </w:r>
            <w:r w:rsidRPr="00B4216B">
              <w:rPr>
                <w:b w:val="0"/>
                <w:sz w:val="20"/>
                <w:szCs w:val="20"/>
                <w:lang w:eastAsia="es-ES"/>
              </w:rPr>
              <w:t xml:space="preserve">y están definidos por vista de planta, frontal, </w:t>
            </w:r>
            <w:r w:rsidRPr="00B4216B">
              <w:rPr>
                <w:b w:val="0"/>
                <w:sz w:val="20"/>
                <w:szCs w:val="20"/>
                <w:lang w:eastAsia="es-ES"/>
              </w:rPr>
              <w:lastRenderedPageBreak/>
              <w:t>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0033D1">
            <w:pPr>
              <w:jc w:val="left"/>
              <w:rPr>
                <w:b w:val="0"/>
                <w:sz w:val="20"/>
                <w:szCs w:val="20"/>
                <w:lang w:eastAsia="es-ES"/>
              </w:rPr>
            </w:pPr>
          </w:p>
          <w:p w:rsidR="00E966E3" w:rsidRDefault="00E966E3" w:rsidP="000033D1">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44"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0033D1">
            <w:pPr>
              <w:jc w:val="left"/>
              <w:rPr>
                <w:color w:val="FFFFFF" w:themeColor="background1"/>
              </w:rPr>
            </w:pPr>
          </w:p>
        </w:tc>
      </w:tr>
      <w:tr w:rsidR="00E966E3" w:rsidTr="000033D1">
        <w:tc>
          <w:tcPr>
            <w:cnfStyle w:val="001000000000"/>
            <w:tcW w:w="2660" w:type="dxa"/>
          </w:tcPr>
          <w:p w:rsidR="00E966E3" w:rsidRDefault="00E966E3" w:rsidP="000033D1">
            <w:pPr>
              <w:jc w:val="left"/>
              <w:rPr>
                <w:b w:val="0"/>
                <w:bCs w:val="0"/>
                <w:color w:val="FFFFFF" w:themeColor="background1"/>
              </w:rPr>
            </w:pPr>
            <w:r w:rsidRPr="00476314">
              <w:rPr>
                <w:noProof/>
                <w:color w:val="FFFFFF" w:themeColor="background1"/>
                <w:lang w:eastAsia="es-ES"/>
              </w:rPr>
              <w:lastRenderedPageBreak/>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5"/>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0033D1">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6"/>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0033D1">
            <w:pPr>
              <w:jc w:val="left"/>
            </w:pPr>
            <w:r w:rsidRPr="005978B8">
              <w:rPr>
                <w:sz w:val="20"/>
                <w:szCs w:val="20"/>
                <w:lang w:eastAsia="es-ES"/>
              </w:rPr>
              <w:t>Realiza un zoom, de forma que los objetos contenidos en los visores sean visibles abarcando los distintos visores.</w:t>
            </w:r>
          </w:p>
        </w:tc>
      </w:tr>
      <w:tr w:rsidR="00E966E3" w:rsidTr="000033D1">
        <w:tc>
          <w:tcPr>
            <w:cnfStyle w:val="001000000000"/>
            <w:tcW w:w="2660" w:type="dxa"/>
          </w:tcPr>
          <w:p w:rsidR="00E966E3" w:rsidRDefault="00E966E3" w:rsidP="000033D1">
            <w:pPr>
              <w:rPr>
                <w:color w:val="FFFFFF" w:themeColor="background1"/>
              </w:rPr>
            </w:pPr>
            <w:r>
              <w:t>ZOOM EXTENDED OBJET</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7"/>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0033D1">
            <w:pPr>
              <w:jc w:val="left"/>
              <w:rPr>
                <w:b/>
                <w:bCs/>
              </w:rPr>
            </w:pPr>
            <w:r w:rsidRPr="005978B8">
              <w:rPr>
                <w:sz w:val="20"/>
                <w:szCs w:val="20"/>
                <w:lang w:eastAsia="es-ES"/>
              </w:rPr>
              <w:t>Nos permite ampliar o disminuir el campo visual.</w:t>
            </w:r>
          </w:p>
        </w:tc>
      </w:tr>
      <w:tr w:rsidR="00E966E3" w:rsidTr="000033D1">
        <w:tc>
          <w:tcPr>
            <w:cnfStyle w:val="001000000000"/>
            <w:tcW w:w="2660" w:type="dxa"/>
          </w:tcPr>
          <w:p w:rsidR="00E966E3" w:rsidRDefault="00E966E3" w:rsidP="000033D1">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8"/>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0033D1">
            <w:pPr>
              <w:jc w:val="left"/>
              <w:rPr>
                <w:b/>
                <w:bCs/>
              </w:rPr>
            </w:pPr>
            <w:r w:rsidRPr="005978B8">
              <w:rPr>
                <w:sz w:val="20"/>
                <w:szCs w:val="20"/>
                <w:lang w:eastAsia="es-ES"/>
              </w:rPr>
              <w:t>Nos permite arrastrar la orientación de los objetos para ubicarlos donde se requiera.</w:t>
            </w:r>
          </w:p>
        </w:tc>
      </w:tr>
      <w:tr w:rsidR="00E966E3" w:rsidTr="000033D1">
        <w:trPr>
          <w:cnfStyle w:val="000000100000"/>
        </w:trPr>
        <w:tc>
          <w:tcPr>
            <w:cnfStyle w:val="001000000000"/>
            <w:tcW w:w="2660" w:type="dxa"/>
          </w:tcPr>
          <w:p w:rsidR="00E966E3" w:rsidRDefault="00E966E3" w:rsidP="000033D1">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9"/>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0033D1">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E966E3" w:rsidTr="000033D1">
        <w:tc>
          <w:tcPr>
            <w:cnfStyle w:val="001000000000"/>
            <w:tcW w:w="2660" w:type="dxa"/>
          </w:tcPr>
          <w:p w:rsidR="00E966E3" w:rsidRDefault="00E966E3" w:rsidP="000033D1">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50"/>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seleccionar un rectángulo, en el cual se centrará el acercamiento.</w:t>
            </w:r>
          </w:p>
        </w:tc>
      </w:tr>
      <w:tr w:rsidR="00E966E3" w:rsidTr="000033D1">
        <w:trPr>
          <w:cnfStyle w:val="000000100000"/>
          <w:trHeight w:val="298"/>
        </w:trPr>
        <w:tc>
          <w:tcPr>
            <w:cnfStyle w:val="001000000000"/>
            <w:tcW w:w="2660" w:type="dxa"/>
          </w:tcPr>
          <w:p w:rsidR="00E966E3" w:rsidRDefault="00E966E3" w:rsidP="000033D1">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1"/>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0033D1">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0033D1">
            <w:pPr>
              <w:jc w:val="left"/>
              <w:rPr>
                <w:b/>
                <w:bCs/>
              </w:rPr>
            </w:pPr>
          </w:p>
        </w:tc>
      </w:tr>
      <w:tr w:rsidR="00E966E3" w:rsidTr="000033D1">
        <w:tblPrEx>
          <w:tblLook w:val="04A0"/>
        </w:tblPrEx>
        <w:tc>
          <w:tcPr>
            <w:cnfStyle w:val="001000000000"/>
            <w:tcW w:w="2660" w:type="dxa"/>
          </w:tcPr>
          <w:p w:rsidR="00E966E3" w:rsidRDefault="00E966E3" w:rsidP="000033D1">
            <w:pPr>
              <w:jc w:val="left"/>
              <w:rPr>
                <w:b w:val="0"/>
                <w:bCs w:val="0"/>
                <w:color w:val="FFFFFF" w:themeColor="background1"/>
              </w:rPr>
            </w:pPr>
          </w:p>
        </w:tc>
        <w:tc>
          <w:tcPr>
            <w:tcW w:w="5953" w:type="dxa"/>
          </w:tcPr>
          <w:p w:rsidR="00E966E3" w:rsidRDefault="00E966E3" w:rsidP="000033D1">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17" w:name="_Toc228804617"/>
      <w:r>
        <w:t>Cortona 3D Viewer</w:t>
      </w:r>
      <w:bookmarkEnd w:id="17"/>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724C71">
      <w:pPr>
        <w:pStyle w:val="Prrafodelista"/>
        <w:numPr>
          <w:ilvl w:val="0"/>
          <w:numId w:val="7"/>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724C71">
      <w:pPr>
        <w:pStyle w:val="Prrafodelista"/>
        <w:numPr>
          <w:ilvl w:val="0"/>
          <w:numId w:val="7"/>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lastRenderedPageBreak/>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52"/>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xml:space="preserve">: </w:t>
      </w:r>
      <w:r w:rsidR="00680040">
        <w:t xml:space="preserve">Interfaz Web </w:t>
      </w:r>
      <w:r>
        <w:t>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18" w:name="_Toc228804618"/>
      <w:r>
        <w:t>Matlab</w:t>
      </w:r>
      <w:bookmarkEnd w:id="18"/>
    </w:p>
    <w:p w:rsidR="00F45139" w:rsidRPr="00F45139" w:rsidRDefault="00F45139" w:rsidP="00F45139"/>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19" w:name="_Ref228804360"/>
      <w:bookmarkStart w:id="20" w:name="_Ref228804381"/>
      <w:bookmarkStart w:id="21" w:name="_Toc228804619"/>
      <w:r>
        <w:lastRenderedPageBreak/>
        <w:t>Descripción general de los mundos</w:t>
      </w:r>
      <w:bookmarkEnd w:id="19"/>
      <w:bookmarkEnd w:id="20"/>
      <w:bookmarkEnd w:id="21"/>
    </w:p>
    <w:p w:rsidR="001350B2" w:rsidRDefault="001350B2" w:rsidP="001350B2">
      <w:pPr>
        <w:pStyle w:val="Ttulo2"/>
      </w:pPr>
      <w:bookmarkStart w:id="22" w:name="_Toc228804620"/>
      <w:r>
        <w:t>Vivienda virtual</w:t>
      </w:r>
      <w:bookmarkEnd w:id="22"/>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3"/>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3"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3"/>
    </w:p>
    <w:p w:rsidR="000C6C45" w:rsidRDefault="001350B2" w:rsidP="000C6C45">
      <w:pPr>
        <w:pStyle w:val="Ttulo2"/>
      </w:pPr>
      <w:bookmarkStart w:id="24" w:name="_Toc228804621"/>
      <w:r>
        <w:t>ETSI Telecomunicación</w:t>
      </w:r>
      <w:bookmarkEnd w:id="24"/>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4"/>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5"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25"/>
    </w:p>
    <w:p w:rsidR="001350B2" w:rsidRPr="001350B2" w:rsidRDefault="001350B2" w:rsidP="001350B2">
      <w:pPr>
        <w:pStyle w:val="Ttulo2"/>
      </w:pPr>
      <w:bookmarkStart w:id="26" w:name="_Toc228804622"/>
      <w:r>
        <w:t xml:space="preserve">Simulador </w:t>
      </w:r>
      <w:r w:rsidR="004C254D">
        <w:t xml:space="preserve">virtual </w:t>
      </w:r>
      <w:r>
        <w:t>de vuelo</w:t>
      </w:r>
      <w:bookmarkEnd w:id="26"/>
    </w:p>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5"/>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7"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27"/>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28" w:name="_Toc228804646"/>
      <w:r>
        <w:lastRenderedPageBreak/>
        <w:t>Conclusiones y Ampliaciones</w:t>
      </w:r>
      <w:bookmarkEnd w:id="28"/>
    </w:p>
    <w:p w:rsidR="00271364" w:rsidRDefault="00271364" w:rsidP="00271364">
      <w:pPr>
        <w:pStyle w:val="Ttulo2"/>
      </w:pPr>
      <w:bookmarkStart w:id="29" w:name="_Toc228804647"/>
      <w:r>
        <w:t>Conclusiones</w:t>
      </w:r>
      <w:bookmarkEnd w:id="2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0" w:name="_Toc228804648"/>
      <w:r>
        <w:t>Ampliaciones</w:t>
      </w:r>
      <w:bookmarkEnd w:id="30"/>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1" w:name="_Toc228804649"/>
      <w:r>
        <w:lastRenderedPageBreak/>
        <w:t>Referencias Bibliográficas</w:t>
      </w:r>
      <w:bookmarkEnd w:id="31"/>
    </w:p>
    <w:p w:rsidR="00271364" w:rsidRDefault="00BF3E1F" w:rsidP="00BF3E1F">
      <w:pPr>
        <w:pStyle w:val="Ttulo2"/>
      </w:pPr>
      <w:bookmarkStart w:id="32" w:name="_Toc228804650"/>
      <w:r>
        <w:t>Libros y Artículos</w:t>
      </w:r>
      <w:bookmarkEnd w:id="32"/>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33" w:name="_Toc228804651"/>
      <w:r>
        <w:lastRenderedPageBreak/>
        <w:t>Referencias en Internet</w:t>
      </w:r>
      <w:bookmarkEnd w:id="33"/>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FD26C2">
        <w:fldChar w:fldCharType="begin"/>
      </w:r>
      <w:r w:rsidR="00C12E10">
        <w:instrText xml:space="preserve"> XE "</w:instrText>
      </w:r>
      <w:r w:rsidR="00C12E10" w:rsidRPr="00185E48">
        <w:instrText>Redondo L., J. Manuel</w:instrText>
      </w:r>
      <w:r w:rsidR="00C12E10">
        <w:instrText xml:space="preserve">" </w:instrText>
      </w:r>
      <w:r w:rsidR="00FD26C2">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6"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34" w:name="_Toc228804652"/>
      <w:r>
        <w:lastRenderedPageBreak/>
        <w:t>Apéndices</w:t>
      </w:r>
      <w:bookmarkEnd w:id="34"/>
    </w:p>
    <w:p w:rsidR="00022926" w:rsidRPr="007D46DA" w:rsidRDefault="007D46DA" w:rsidP="007D46DA">
      <w:pPr>
        <w:pStyle w:val="Ttulo2"/>
      </w:pPr>
      <w:r>
        <w:t xml:space="preserve"> </w:t>
      </w:r>
      <w:bookmarkStart w:id="35" w:name="_Toc228804653"/>
      <w:r w:rsidR="00022926" w:rsidRPr="007D46DA">
        <w:t>Glosario y Diccionario de Datos</w:t>
      </w:r>
      <w:bookmarkEnd w:id="35"/>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24C71">
      <w:pPr>
        <w:pStyle w:val="Prrafodelista"/>
        <w:numPr>
          <w:ilvl w:val="0"/>
          <w:numId w:val="2"/>
        </w:numPr>
      </w:pPr>
      <w:r w:rsidRPr="00D42141">
        <w:rPr>
          <w:b/>
        </w:rPr>
        <w:t>Término1</w:t>
      </w:r>
      <w:r w:rsidR="00D42141">
        <w:t>:</w:t>
      </w:r>
      <w:r w:rsidRPr="00D42141">
        <w:t xml:space="preserve"> Descripción del significado</w:t>
      </w:r>
      <w:r w:rsidR="00D42141">
        <w:t>.</w:t>
      </w:r>
    </w:p>
    <w:p w:rsidR="00D42141" w:rsidRPr="00D42141" w:rsidRDefault="007D46DA" w:rsidP="00724C71">
      <w:pPr>
        <w:pStyle w:val="Prrafodelista"/>
        <w:numPr>
          <w:ilvl w:val="0"/>
          <w:numId w:val="2"/>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4FE" w:rsidRDefault="006214FE" w:rsidP="00B07406">
      <w:pPr>
        <w:spacing w:after="0" w:line="240" w:lineRule="auto"/>
      </w:pPr>
      <w:r>
        <w:separator/>
      </w:r>
    </w:p>
  </w:endnote>
  <w:endnote w:type="continuationSeparator" w:id="1">
    <w:p w:rsidR="006214FE" w:rsidRDefault="006214FE"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C503CB">
      <w:tc>
        <w:tcPr>
          <w:tcW w:w="500" w:type="pct"/>
          <w:tcBorders>
            <w:top w:val="single" w:sz="4" w:space="0" w:color="943634" w:themeColor="accent2" w:themeShade="BF"/>
          </w:tcBorders>
          <w:shd w:val="clear" w:color="auto" w:fill="943634" w:themeFill="accent2" w:themeFillShade="BF"/>
        </w:tcPr>
        <w:p w:rsidR="00C503CB" w:rsidRDefault="00C503CB">
          <w:pPr>
            <w:pStyle w:val="Piedepgina"/>
            <w:jc w:val="right"/>
            <w:rPr>
              <w:b/>
              <w:color w:val="FFFFFF" w:themeColor="background1"/>
            </w:rPr>
          </w:pPr>
          <w:fldSimple w:instr=" PAGE   \* MERGEFORMAT ">
            <w:r w:rsidR="003A2904" w:rsidRPr="003A2904">
              <w:rPr>
                <w:noProof/>
                <w:color w:val="FFFFFF" w:themeColor="background1"/>
              </w:rPr>
              <w:t>30</w:t>
            </w:r>
          </w:fldSimple>
        </w:p>
      </w:tc>
      <w:tc>
        <w:tcPr>
          <w:tcW w:w="4500" w:type="pct"/>
          <w:tcBorders>
            <w:top w:val="single" w:sz="4" w:space="0" w:color="auto"/>
          </w:tcBorders>
        </w:tcPr>
        <w:p w:rsidR="00C503CB" w:rsidRDefault="00C503C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C503CB" w:rsidRDefault="00C503C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C503CB">
      <w:tc>
        <w:tcPr>
          <w:tcW w:w="4500" w:type="pct"/>
          <w:tcBorders>
            <w:top w:val="single" w:sz="4" w:space="0" w:color="000000" w:themeColor="text1"/>
          </w:tcBorders>
        </w:tcPr>
        <w:p w:rsidR="00C503CB" w:rsidRDefault="00C503C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C503CB" w:rsidRDefault="00C503CB">
          <w:pPr>
            <w:pStyle w:val="Encabezado"/>
            <w:rPr>
              <w:color w:val="FFFFFF" w:themeColor="background1"/>
            </w:rPr>
          </w:pPr>
          <w:fldSimple w:instr=" PAGE   \* MERGEFORMAT ">
            <w:r w:rsidR="003A2904" w:rsidRPr="003A2904">
              <w:rPr>
                <w:noProof/>
                <w:color w:val="FFFFFF" w:themeColor="background1"/>
              </w:rPr>
              <w:t>29</w:t>
            </w:r>
          </w:fldSimple>
        </w:p>
      </w:tc>
    </w:tr>
  </w:tbl>
  <w:p w:rsidR="00C503CB" w:rsidRDefault="00C503CB"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C503CB" w:rsidTr="009D1163">
      <w:tc>
        <w:tcPr>
          <w:tcW w:w="4500" w:type="pct"/>
          <w:tcBorders>
            <w:top w:val="single" w:sz="4" w:space="0" w:color="000000" w:themeColor="text1"/>
          </w:tcBorders>
        </w:tcPr>
        <w:p w:rsidR="00C503CB" w:rsidRDefault="00C503CB"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C503CB" w:rsidRDefault="00C503CB" w:rsidP="009D1163">
          <w:pPr>
            <w:pStyle w:val="Encabezado"/>
            <w:rPr>
              <w:color w:val="FFFFFF" w:themeColor="background1"/>
            </w:rPr>
          </w:pPr>
          <w:fldSimple w:instr=" PAGE   \* MERGEFORMAT ">
            <w:r w:rsidRPr="00C503CB">
              <w:rPr>
                <w:noProof/>
                <w:color w:val="FFFFFF" w:themeColor="background1"/>
              </w:rPr>
              <w:t>16</w:t>
            </w:r>
          </w:fldSimple>
        </w:p>
      </w:tc>
    </w:tr>
  </w:tbl>
  <w:p w:rsidR="00C503CB" w:rsidRDefault="00C503CB"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4FE" w:rsidRDefault="006214FE" w:rsidP="00B07406">
      <w:pPr>
        <w:spacing w:after="0" w:line="240" w:lineRule="auto"/>
      </w:pPr>
      <w:r>
        <w:separator/>
      </w:r>
    </w:p>
  </w:footnote>
  <w:footnote w:type="continuationSeparator" w:id="1">
    <w:p w:rsidR="006214FE" w:rsidRDefault="006214FE"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3CB" w:rsidRDefault="00C503CB"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3CB" w:rsidRDefault="00C503CB"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3CB" w:rsidRDefault="00C503CB"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3CB" w:rsidRDefault="00C503C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3A2904">
      <w:rPr>
        <w:i/>
        <w:noProof/>
      </w:rPr>
      <w:t>Herramientas utilizadas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3CB" w:rsidRDefault="00C503CB"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Aspectos teóricos relevantes</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62E3873"/>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0CF9"/>
    <w:multiLevelType w:val="hybridMultilevel"/>
    <w:tmpl w:val="B10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147B80"/>
    <w:multiLevelType w:val="hybridMultilevel"/>
    <w:tmpl w:val="DBE696D6"/>
    <w:lvl w:ilvl="0" w:tplc="842C1018">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4">
    <w:nsid w:val="121A2F6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4F0C8F"/>
    <w:multiLevelType w:val="hybridMultilevel"/>
    <w:tmpl w:val="2FCAB8EE"/>
    <w:lvl w:ilvl="0" w:tplc="4E3A78D0">
      <w:numFmt w:val="decimal"/>
      <w:lvlText w:val="%1)"/>
      <w:lvlJc w:val="left"/>
      <w:pPr>
        <w:ind w:left="600" w:hanging="360"/>
      </w:pPr>
      <w:rPr>
        <w:rFonts w:hint="default"/>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8">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BF3264"/>
    <w:multiLevelType w:val="hybridMultilevel"/>
    <w:tmpl w:val="C024D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FB03F26"/>
    <w:multiLevelType w:val="multilevel"/>
    <w:tmpl w:val="8C2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91637E"/>
    <w:multiLevelType w:val="multilevel"/>
    <w:tmpl w:val="348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DE493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A35C23"/>
    <w:multiLevelType w:val="hybridMultilevel"/>
    <w:tmpl w:val="7792B798"/>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9DA7070"/>
    <w:multiLevelType w:val="multilevel"/>
    <w:tmpl w:val="87B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202156"/>
    <w:multiLevelType w:val="hybridMultilevel"/>
    <w:tmpl w:val="09CE8E1E"/>
    <w:lvl w:ilvl="0" w:tplc="5D7E0F52">
      <w:numFmt w:val="bullet"/>
      <w:lvlText w:val=""/>
      <w:lvlJc w:val="left"/>
      <w:pPr>
        <w:ind w:left="390" w:hanging="360"/>
      </w:pPr>
      <w:rPr>
        <w:rFonts w:ascii="Symbol" w:eastAsiaTheme="minorHAnsi" w:hAnsi="Symbol" w:cstheme="minorBidi" w:hint="default"/>
      </w:rPr>
    </w:lvl>
    <w:lvl w:ilvl="1" w:tplc="0C0A0003" w:tentative="1">
      <w:start w:val="1"/>
      <w:numFmt w:val="bullet"/>
      <w:lvlText w:val="o"/>
      <w:lvlJc w:val="left"/>
      <w:pPr>
        <w:ind w:left="1110" w:hanging="360"/>
      </w:pPr>
      <w:rPr>
        <w:rFonts w:ascii="Courier New" w:hAnsi="Courier New" w:cs="Courier New"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17">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63D188E"/>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233EA0"/>
    <w:multiLevelType w:val="multilevel"/>
    <w:tmpl w:val="92F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EA7A96"/>
    <w:multiLevelType w:val="multilevel"/>
    <w:tmpl w:val="506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0"/>
  </w:num>
  <w:num w:numId="4">
    <w:abstractNumId w:val="5"/>
  </w:num>
  <w:num w:numId="5">
    <w:abstractNumId w:val="21"/>
  </w:num>
  <w:num w:numId="6">
    <w:abstractNumId w:val="19"/>
  </w:num>
  <w:num w:numId="7">
    <w:abstractNumId w:val="6"/>
  </w:num>
  <w:num w:numId="8">
    <w:abstractNumId w:val="22"/>
  </w:num>
  <w:num w:numId="9">
    <w:abstractNumId w:val="20"/>
  </w:num>
  <w:num w:numId="10">
    <w:abstractNumId w:val="8"/>
  </w:num>
  <w:num w:numId="11">
    <w:abstractNumId w:val="15"/>
  </w:num>
  <w:num w:numId="12">
    <w:abstractNumId w:val="23"/>
  </w:num>
  <w:num w:numId="13">
    <w:abstractNumId w:val="11"/>
  </w:num>
  <w:num w:numId="14">
    <w:abstractNumId w:val="24"/>
  </w:num>
  <w:num w:numId="15">
    <w:abstractNumId w:val="12"/>
  </w:num>
  <w:num w:numId="16">
    <w:abstractNumId w:val="4"/>
  </w:num>
  <w:num w:numId="17">
    <w:abstractNumId w:val="18"/>
  </w:num>
  <w:num w:numId="18">
    <w:abstractNumId w:val="2"/>
  </w:num>
  <w:num w:numId="19">
    <w:abstractNumId w:val="9"/>
  </w:num>
  <w:num w:numId="20">
    <w:abstractNumId w:val="14"/>
  </w:num>
  <w:num w:numId="21">
    <w:abstractNumId w:val="1"/>
  </w:num>
  <w:num w:numId="22">
    <w:abstractNumId w:val="13"/>
  </w:num>
  <w:num w:numId="23">
    <w:abstractNumId w:val="7"/>
  </w:num>
  <w:num w:numId="24">
    <w:abstractNumId w:val="3"/>
  </w:num>
  <w:num w:numId="25">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41314"/>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403C7"/>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47EBA"/>
    <w:rsid w:val="00156B56"/>
    <w:rsid w:val="00164CEA"/>
    <w:rsid w:val="001650DE"/>
    <w:rsid w:val="00167241"/>
    <w:rsid w:val="00167F8A"/>
    <w:rsid w:val="00167FD1"/>
    <w:rsid w:val="00170C75"/>
    <w:rsid w:val="00180199"/>
    <w:rsid w:val="001815D7"/>
    <w:rsid w:val="001A1A17"/>
    <w:rsid w:val="001A455C"/>
    <w:rsid w:val="001B2A40"/>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26B8"/>
    <w:rsid w:val="003339C9"/>
    <w:rsid w:val="00334B33"/>
    <w:rsid w:val="003376F1"/>
    <w:rsid w:val="00337A77"/>
    <w:rsid w:val="00343AEE"/>
    <w:rsid w:val="00346491"/>
    <w:rsid w:val="00360071"/>
    <w:rsid w:val="003605F7"/>
    <w:rsid w:val="00360CBC"/>
    <w:rsid w:val="00360F69"/>
    <w:rsid w:val="00367DD5"/>
    <w:rsid w:val="003719DB"/>
    <w:rsid w:val="00374274"/>
    <w:rsid w:val="00376B50"/>
    <w:rsid w:val="00390567"/>
    <w:rsid w:val="00396F2A"/>
    <w:rsid w:val="00397B5C"/>
    <w:rsid w:val="003A1821"/>
    <w:rsid w:val="003A2904"/>
    <w:rsid w:val="003A3626"/>
    <w:rsid w:val="003A55FE"/>
    <w:rsid w:val="003B0263"/>
    <w:rsid w:val="003B387A"/>
    <w:rsid w:val="003B4B78"/>
    <w:rsid w:val="003C571F"/>
    <w:rsid w:val="003D0CED"/>
    <w:rsid w:val="003D6511"/>
    <w:rsid w:val="003D7D42"/>
    <w:rsid w:val="003E4772"/>
    <w:rsid w:val="003E4FE8"/>
    <w:rsid w:val="003F36A3"/>
    <w:rsid w:val="003F5158"/>
    <w:rsid w:val="003F74B0"/>
    <w:rsid w:val="00404AFA"/>
    <w:rsid w:val="004111B0"/>
    <w:rsid w:val="004160BD"/>
    <w:rsid w:val="00423F19"/>
    <w:rsid w:val="00425110"/>
    <w:rsid w:val="004261CF"/>
    <w:rsid w:val="004330B4"/>
    <w:rsid w:val="00437172"/>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0AA9"/>
    <w:rsid w:val="00532FB5"/>
    <w:rsid w:val="00536DAD"/>
    <w:rsid w:val="00541314"/>
    <w:rsid w:val="005534B9"/>
    <w:rsid w:val="005544FE"/>
    <w:rsid w:val="00554F55"/>
    <w:rsid w:val="00555CA6"/>
    <w:rsid w:val="005578FE"/>
    <w:rsid w:val="00561140"/>
    <w:rsid w:val="0056742A"/>
    <w:rsid w:val="00571D5D"/>
    <w:rsid w:val="005762DF"/>
    <w:rsid w:val="00596E37"/>
    <w:rsid w:val="00597086"/>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14FE"/>
    <w:rsid w:val="0062357F"/>
    <w:rsid w:val="00633212"/>
    <w:rsid w:val="00642676"/>
    <w:rsid w:val="00644072"/>
    <w:rsid w:val="006465CB"/>
    <w:rsid w:val="00647827"/>
    <w:rsid w:val="00647D10"/>
    <w:rsid w:val="0065023C"/>
    <w:rsid w:val="00651E50"/>
    <w:rsid w:val="00655B85"/>
    <w:rsid w:val="006710E7"/>
    <w:rsid w:val="00671AB1"/>
    <w:rsid w:val="00672678"/>
    <w:rsid w:val="00680040"/>
    <w:rsid w:val="00680153"/>
    <w:rsid w:val="0068134C"/>
    <w:rsid w:val="00690148"/>
    <w:rsid w:val="0069169F"/>
    <w:rsid w:val="00693E7E"/>
    <w:rsid w:val="006941BE"/>
    <w:rsid w:val="006A07FA"/>
    <w:rsid w:val="006B11F6"/>
    <w:rsid w:val="006B25E8"/>
    <w:rsid w:val="006B61B6"/>
    <w:rsid w:val="006B68F6"/>
    <w:rsid w:val="006B77BF"/>
    <w:rsid w:val="006D05CE"/>
    <w:rsid w:val="006E65CA"/>
    <w:rsid w:val="006E751B"/>
    <w:rsid w:val="006F26D6"/>
    <w:rsid w:val="006F3E10"/>
    <w:rsid w:val="006F65C4"/>
    <w:rsid w:val="0070666A"/>
    <w:rsid w:val="00706D99"/>
    <w:rsid w:val="007132F8"/>
    <w:rsid w:val="007154D1"/>
    <w:rsid w:val="00724C71"/>
    <w:rsid w:val="00731620"/>
    <w:rsid w:val="007356AD"/>
    <w:rsid w:val="00735E89"/>
    <w:rsid w:val="00736614"/>
    <w:rsid w:val="00740FA9"/>
    <w:rsid w:val="00742337"/>
    <w:rsid w:val="00747039"/>
    <w:rsid w:val="0075194D"/>
    <w:rsid w:val="0075488E"/>
    <w:rsid w:val="00754AC5"/>
    <w:rsid w:val="00754C1C"/>
    <w:rsid w:val="00761F38"/>
    <w:rsid w:val="00762BA6"/>
    <w:rsid w:val="007631C6"/>
    <w:rsid w:val="00763681"/>
    <w:rsid w:val="00767D1F"/>
    <w:rsid w:val="007708BB"/>
    <w:rsid w:val="00776A3C"/>
    <w:rsid w:val="00777175"/>
    <w:rsid w:val="007776B7"/>
    <w:rsid w:val="00780E86"/>
    <w:rsid w:val="007835C5"/>
    <w:rsid w:val="007859D0"/>
    <w:rsid w:val="00786A9E"/>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1B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A7BAA"/>
    <w:rsid w:val="009B1F46"/>
    <w:rsid w:val="009B553E"/>
    <w:rsid w:val="009B719A"/>
    <w:rsid w:val="009C136D"/>
    <w:rsid w:val="009C77C0"/>
    <w:rsid w:val="009D1163"/>
    <w:rsid w:val="009D5A70"/>
    <w:rsid w:val="009D668B"/>
    <w:rsid w:val="009D6883"/>
    <w:rsid w:val="009D7FEC"/>
    <w:rsid w:val="009F7FD1"/>
    <w:rsid w:val="00A018A8"/>
    <w:rsid w:val="00A023BB"/>
    <w:rsid w:val="00A068B3"/>
    <w:rsid w:val="00A07F74"/>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1028"/>
    <w:rsid w:val="00B52680"/>
    <w:rsid w:val="00B62325"/>
    <w:rsid w:val="00B64A32"/>
    <w:rsid w:val="00B66FE1"/>
    <w:rsid w:val="00B7349B"/>
    <w:rsid w:val="00B73A44"/>
    <w:rsid w:val="00B76838"/>
    <w:rsid w:val="00B87FD1"/>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E2B5B"/>
    <w:rsid w:val="00BE4989"/>
    <w:rsid w:val="00BF3E1F"/>
    <w:rsid w:val="00C04694"/>
    <w:rsid w:val="00C04C15"/>
    <w:rsid w:val="00C059D3"/>
    <w:rsid w:val="00C1132E"/>
    <w:rsid w:val="00C114A7"/>
    <w:rsid w:val="00C12E10"/>
    <w:rsid w:val="00C13C03"/>
    <w:rsid w:val="00C1506C"/>
    <w:rsid w:val="00C25227"/>
    <w:rsid w:val="00C329A4"/>
    <w:rsid w:val="00C40414"/>
    <w:rsid w:val="00C503CB"/>
    <w:rsid w:val="00C541A9"/>
    <w:rsid w:val="00C55CEC"/>
    <w:rsid w:val="00C567E4"/>
    <w:rsid w:val="00C64AEA"/>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25DFB"/>
    <w:rsid w:val="00D339E6"/>
    <w:rsid w:val="00D373DB"/>
    <w:rsid w:val="00D42141"/>
    <w:rsid w:val="00D45B45"/>
    <w:rsid w:val="00D5353F"/>
    <w:rsid w:val="00D55B4B"/>
    <w:rsid w:val="00D55F4B"/>
    <w:rsid w:val="00D56B1D"/>
    <w:rsid w:val="00D6024E"/>
    <w:rsid w:val="00D72964"/>
    <w:rsid w:val="00D75BF2"/>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2151"/>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77C44"/>
    <w:rsid w:val="00E86396"/>
    <w:rsid w:val="00E966E3"/>
    <w:rsid w:val="00E96C4F"/>
    <w:rsid w:val="00EA669F"/>
    <w:rsid w:val="00EB7406"/>
    <w:rsid w:val="00EC1B2B"/>
    <w:rsid w:val="00EC1B90"/>
    <w:rsid w:val="00EC451A"/>
    <w:rsid w:val="00EC692C"/>
    <w:rsid w:val="00ED1E90"/>
    <w:rsid w:val="00EE13FB"/>
    <w:rsid w:val="00EE256C"/>
    <w:rsid w:val="00EE6CDB"/>
    <w:rsid w:val="00EE7E53"/>
    <w:rsid w:val="00EF16F2"/>
    <w:rsid w:val="00EF45B0"/>
    <w:rsid w:val="00EF7460"/>
    <w:rsid w:val="00F03F94"/>
    <w:rsid w:val="00F055E1"/>
    <w:rsid w:val="00F0687F"/>
    <w:rsid w:val="00F06FD9"/>
    <w:rsid w:val="00F13E46"/>
    <w:rsid w:val="00F2037F"/>
    <w:rsid w:val="00F25B84"/>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B69C7"/>
    <w:rsid w:val="00FD26C2"/>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image" Target="media/image3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2.jpeg"/><Relationship Id="rId41" Type="http://schemas.openxmlformats.org/officeDocument/2006/relationships/image" Target="media/image24.jpeg"/><Relationship Id="rId54"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image" Target="media/image36.jpeg"/><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foro3d.com/tutoriales/3ds_max_en_procesos_creativos_de_arquitectura_archivos/image015.jpg"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hyperlink" Target="http://www.nosolousabilidad.com/articulos/heuristica.htm" TargetMode="External"/><Relationship Id="rId8" Type="http://schemas.openxmlformats.org/officeDocument/2006/relationships/image" Target="media/image1.png"/><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55C59"/>
    <w:rsid w:val="00272EA9"/>
    <w:rsid w:val="002B6689"/>
    <w:rsid w:val="0030493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67679"/>
    <w:rsid w:val="009B7179"/>
    <w:rsid w:val="009F5019"/>
    <w:rsid w:val="00A00740"/>
    <w:rsid w:val="00A46444"/>
    <w:rsid w:val="00AE05D8"/>
    <w:rsid w:val="00AF32A8"/>
    <w:rsid w:val="00BB22B4"/>
    <w:rsid w:val="00C15F22"/>
    <w:rsid w:val="00C27BC9"/>
    <w:rsid w:val="00C726AB"/>
    <w:rsid w:val="00C86F7F"/>
    <w:rsid w:val="00CE4249"/>
    <w:rsid w:val="00DC1A59"/>
    <w:rsid w:val="00E223FA"/>
    <w:rsid w:val="00E32E59"/>
    <w:rsid w:val="00EA2F07"/>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37</Pages>
  <Words>6734</Words>
  <Characters>37043</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43690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149</cp:revision>
  <dcterms:created xsi:type="dcterms:W3CDTF">2009-04-15T17:43:00Z</dcterms:created>
  <dcterms:modified xsi:type="dcterms:W3CDTF">2009-09-17T16:17:00Z</dcterms:modified>
</cp:coreProperties>
</file>