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lastRenderedPageBreak/>
        <w:t>Bullshit abstract</w:t>
      </w:r>
    </w:p>
    <w:p w:rsidR="00BF26BF" w:rsidRPr="00EF2862" w:rsidRDefault="00BF26BF" w:rsidP="00ED5C9A">
      <w:pPr>
        <w:spacing w:after="0" w:line="240" w:lineRule="auto"/>
        <w:rPr>
          <w:rFonts w:ascii="Garamond" w:hAnsi="Garamond"/>
          <w:sz w:val="24"/>
          <w:szCs w:val="24"/>
        </w:rPr>
      </w:pP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F2862" w:rsidRDefault="00BF26BF" w:rsidP="00ED5C9A">
      <w:pPr>
        <w:spacing w:after="0" w:line="240" w:lineRule="auto"/>
        <w:rPr>
          <w:rFonts w:ascii="Garamond" w:hAnsi="Garamond"/>
          <w:sz w:val="24"/>
          <w:szCs w:val="24"/>
        </w:rPr>
      </w:pPr>
      <w:proofErr w:type="spellStart"/>
      <w:r w:rsidRPr="00EF2862">
        <w:rPr>
          <w:rFonts w:ascii="Garamond" w:hAnsi="Garamond"/>
          <w:sz w:val="24"/>
          <w:szCs w:val="24"/>
        </w:rPr>
        <w:lastRenderedPageBreak/>
        <w:t>ToC</w:t>
      </w:r>
      <w:proofErr w:type="spellEnd"/>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lastRenderedPageBreak/>
        <w:t>Table of Figures</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lastRenderedPageBreak/>
        <w:t>Chapter Alpha – Introduction</w:t>
      </w:r>
      <w:r w:rsidR="001B491E" w:rsidRPr="00EF2862">
        <w:rPr>
          <w:rFonts w:ascii="Garamond" w:hAnsi="Garamond"/>
          <w:sz w:val="24"/>
          <w:szCs w:val="24"/>
        </w:rPr>
        <w:t xml:space="preserve"> 2-4 pages</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lastRenderedPageBreak/>
        <w:t xml:space="preserve">Chapter Beta – Background </w:t>
      </w:r>
    </w:p>
    <w:p w:rsidR="00553F61" w:rsidRPr="00EF2862" w:rsidRDefault="00553F61"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lastRenderedPageBreak/>
        <w:t>Chapter Gamma – Implementation</w:t>
      </w:r>
    </w:p>
    <w:p w:rsidR="00553F61" w:rsidRPr="00EF2862" w:rsidRDefault="00553F61"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lastRenderedPageBreak/>
        <w:t>Chapter Delta – Validation</w:t>
      </w:r>
    </w:p>
    <w:p w:rsidR="00553F61" w:rsidRPr="00EF2862" w:rsidRDefault="00553F61"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553F61" w:rsidRPr="00EF2862" w:rsidRDefault="006E2CB1" w:rsidP="00ED5C9A">
      <w:pPr>
        <w:spacing w:after="0" w:line="240" w:lineRule="auto"/>
        <w:rPr>
          <w:rFonts w:ascii="Garamond" w:hAnsi="Garamond"/>
          <w:sz w:val="24"/>
          <w:szCs w:val="24"/>
        </w:rPr>
      </w:pPr>
      <w:r w:rsidRPr="00EF2862">
        <w:rPr>
          <w:rFonts w:ascii="Garamond" w:hAnsi="Garamond"/>
          <w:sz w:val="24"/>
          <w:szCs w:val="24"/>
        </w:rPr>
        <w:lastRenderedPageBreak/>
        <w:t xml:space="preserve">Chapter Epsilon </w:t>
      </w:r>
      <w:r w:rsidR="00B83259" w:rsidRPr="00EF2862">
        <w:rPr>
          <w:rFonts w:ascii="Garamond" w:hAnsi="Garamond"/>
          <w:sz w:val="24"/>
          <w:szCs w:val="24"/>
        </w:rPr>
        <w:t>–</w:t>
      </w:r>
      <w:r w:rsidRPr="00EF2862">
        <w:rPr>
          <w:rFonts w:ascii="Garamond" w:hAnsi="Garamond"/>
          <w:sz w:val="24"/>
          <w:szCs w:val="24"/>
        </w:rPr>
        <w:t xml:space="preserve"> Conclusions</w:t>
      </w:r>
    </w:p>
    <w:p w:rsidR="00B83259" w:rsidRPr="00EF2862" w:rsidRDefault="00B83259" w:rsidP="00ED5C9A">
      <w:pPr>
        <w:spacing w:after="0" w:line="240" w:lineRule="auto"/>
        <w:rPr>
          <w:rFonts w:ascii="Garamond" w:hAnsi="Garamond"/>
          <w:sz w:val="24"/>
          <w:szCs w:val="24"/>
        </w:rPr>
      </w:pP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lastRenderedPageBreak/>
        <w:t>References</w:t>
      </w: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3290F"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r w:rsidR="0043290F" w:rsidRPr="00EF2862">
        <w:rPr>
          <w:rFonts w:ascii="Garamond" w:hAnsi="Garamond"/>
          <w:sz w:val="24"/>
          <w:szCs w:val="24"/>
        </w:rPr>
        <w:br w:type="page"/>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lastRenderedPageBreak/>
        <w:t>Appendix A</w:t>
      </w:r>
      <w:r w:rsidR="001011AD" w:rsidRPr="00EF2862">
        <w:rPr>
          <w:rFonts w:ascii="Garamond" w:hAnsi="Garamond"/>
          <w:sz w:val="24"/>
          <w:szCs w:val="24"/>
        </w:rPr>
        <w:t>lpha</w:t>
      </w:r>
      <w:r w:rsidRPr="00EF2862">
        <w:rPr>
          <w:rFonts w:ascii="Garamond" w:hAnsi="Garamond"/>
          <w:sz w:val="24"/>
          <w:szCs w:val="24"/>
        </w:rPr>
        <w:t xml:space="preserve"> – Code</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43290F" w:rsidRPr="00EF2862" w:rsidRDefault="001011AD" w:rsidP="00ED5C9A">
      <w:pPr>
        <w:spacing w:after="0" w:line="240" w:lineRule="auto"/>
        <w:rPr>
          <w:rFonts w:ascii="Garamond" w:hAnsi="Garamond"/>
          <w:sz w:val="24"/>
          <w:szCs w:val="24"/>
        </w:rPr>
      </w:pPr>
      <w:r w:rsidRPr="00EF2862">
        <w:rPr>
          <w:rFonts w:ascii="Garamond" w:hAnsi="Garamond"/>
          <w:sz w:val="24"/>
          <w:szCs w:val="24"/>
        </w:rPr>
        <w:lastRenderedPageBreak/>
        <w:t xml:space="preserve">Appendix Beta </w:t>
      </w:r>
      <w:r w:rsidR="00AC00CA" w:rsidRPr="00EF2862">
        <w:rPr>
          <w:rFonts w:ascii="Garamond" w:hAnsi="Garamond"/>
          <w:sz w:val="24"/>
          <w:szCs w:val="24"/>
        </w:rPr>
        <w:t>–</w:t>
      </w:r>
      <w:r w:rsidRPr="00EF2862">
        <w:rPr>
          <w:rFonts w:ascii="Garamond" w:hAnsi="Garamond"/>
          <w:sz w:val="24"/>
          <w:szCs w:val="24"/>
        </w:rPr>
        <w:t xml:space="preserve"> Code</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lastRenderedPageBreak/>
        <w:t>Appendix Gamma – Code</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A146E"/>
    <w:rsid w:val="001011AD"/>
    <w:rsid w:val="001B491E"/>
    <w:rsid w:val="00230C94"/>
    <w:rsid w:val="002639BE"/>
    <w:rsid w:val="00286BA2"/>
    <w:rsid w:val="002D306E"/>
    <w:rsid w:val="003A2D14"/>
    <w:rsid w:val="00425CF9"/>
    <w:rsid w:val="0043290F"/>
    <w:rsid w:val="004D3283"/>
    <w:rsid w:val="00553F61"/>
    <w:rsid w:val="005B18CB"/>
    <w:rsid w:val="005D50BC"/>
    <w:rsid w:val="006370EC"/>
    <w:rsid w:val="00662CB8"/>
    <w:rsid w:val="006C1405"/>
    <w:rsid w:val="006E2CB1"/>
    <w:rsid w:val="007B476F"/>
    <w:rsid w:val="007D0B91"/>
    <w:rsid w:val="0081047C"/>
    <w:rsid w:val="008A4BE5"/>
    <w:rsid w:val="008F24A7"/>
    <w:rsid w:val="009F7660"/>
    <w:rsid w:val="00A23AA4"/>
    <w:rsid w:val="00AC00CA"/>
    <w:rsid w:val="00B33C8B"/>
    <w:rsid w:val="00B83259"/>
    <w:rsid w:val="00BF26BF"/>
    <w:rsid w:val="00E52148"/>
    <w:rsid w:val="00ED5C9A"/>
    <w:rsid w:val="00EF2862"/>
    <w:rsid w:val="00F32872"/>
    <w:rsid w:val="00F65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20</cp:revision>
  <dcterms:created xsi:type="dcterms:W3CDTF">2014-01-10T14:52:00Z</dcterms:created>
  <dcterms:modified xsi:type="dcterms:W3CDTF">2014-01-10T16:00:00Z</dcterms:modified>
</cp:coreProperties>
</file>