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DFB6E" w14:textId="0CDF7390" w:rsidR="001C6E80" w:rsidRDefault="001C6E80" w:rsidP="001C6E80">
      <w:pPr>
        <w:rPr>
          <w:sz w:val="36"/>
          <w:szCs w:val="36"/>
        </w:rPr>
      </w:pPr>
      <w:r>
        <w:rPr>
          <w:sz w:val="36"/>
          <w:szCs w:val="36"/>
        </w:rPr>
        <w:t>7a1. Flexing Your Style with ACTS</w:t>
      </w:r>
      <w:r w:rsidRPr="00C4009C">
        <w:rPr>
          <w:sz w:val="36"/>
          <w:szCs w:val="36"/>
        </w:rPr>
        <w:t xml:space="preserve"> — Quiz</w:t>
      </w:r>
      <w:r>
        <w:rPr>
          <w:sz w:val="36"/>
          <w:szCs w:val="36"/>
        </w:rPr>
        <w:t xml:space="preserve"> 07.01.26</w:t>
      </w:r>
    </w:p>
    <w:p w14:paraId="0AEBFC83" w14:textId="60E57F35" w:rsidR="001C6E80" w:rsidRPr="001C6E80" w:rsidRDefault="001C6E80" w:rsidP="001C6E80">
      <w:r w:rsidRPr="001C6E80">
        <w:rPr>
          <w:b/>
          <w:bCs/>
        </w:rPr>
        <w:t>1. What is the primary purpose of the ACTS model?</w:t>
      </w:r>
      <w:r w:rsidRPr="001C6E80">
        <w:br/>
        <w:t>A. To label people by personality type</w:t>
      </w:r>
      <w:r w:rsidRPr="001C6E80">
        <w:br/>
        <w:t>B. To identify the strongest speaker in a group</w:t>
      </w:r>
      <w:r w:rsidRPr="001C6E80">
        <w:br/>
        <w:t>C. To understand what others may value and how they may prefer to receive information</w:t>
      </w:r>
      <w:r w:rsidRPr="001C6E80">
        <w:br/>
        <w:t>D. To replace preparation before a key conversation</w:t>
      </w:r>
    </w:p>
    <w:p w14:paraId="1A42F440" w14:textId="77777777" w:rsidR="001C6E80" w:rsidRPr="001C6E80" w:rsidRDefault="001C6E80" w:rsidP="001C6E80">
      <w:r w:rsidRPr="001C6E80">
        <w:rPr>
          <w:b/>
          <w:bCs/>
        </w:rPr>
        <w:t>2. Select all that apply: Which qualities are commonly associated with Activators?</w:t>
      </w:r>
      <w:r w:rsidRPr="001C6E80">
        <w:br/>
        <w:t>A. Directness</w:t>
      </w:r>
      <w:r w:rsidRPr="001C6E80">
        <w:br/>
        <w:t>B. Decisiveness</w:t>
      </w:r>
      <w:r w:rsidRPr="001C6E80">
        <w:br/>
        <w:t>C. Focus on results</w:t>
      </w:r>
      <w:r w:rsidRPr="001C6E80">
        <w:br/>
        <w:t>D. Preference for lengthy background explanations</w:t>
      </w:r>
    </w:p>
    <w:p w14:paraId="15A0F9BE" w14:textId="77777777" w:rsidR="001C6E80" w:rsidRPr="001C6E80" w:rsidRDefault="001C6E80" w:rsidP="001C6E80">
      <w:r w:rsidRPr="001C6E80">
        <w:rPr>
          <w:b/>
          <w:bCs/>
        </w:rPr>
        <w:t>3. When influencing an Activator, what is usually the best approach?</w:t>
      </w:r>
      <w:r w:rsidRPr="001C6E80">
        <w:br/>
        <w:t>A. Lead with the outcome and make the next step clear</w:t>
      </w:r>
      <w:r w:rsidRPr="001C6E80">
        <w:br/>
        <w:t>B. Begin with a long history of the issue</w:t>
      </w:r>
      <w:r w:rsidRPr="001C6E80">
        <w:br/>
        <w:t>C. Focus first on how everyone feels</w:t>
      </w:r>
      <w:r w:rsidRPr="001C6E80">
        <w:br/>
        <w:t>D. Avoid making a recommendation</w:t>
      </w:r>
    </w:p>
    <w:p w14:paraId="5B99B43B" w14:textId="77777777" w:rsidR="001C6E80" w:rsidRPr="001C6E80" w:rsidRDefault="001C6E80" w:rsidP="001C6E80">
      <w:r w:rsidRPr="001C6E80">
        <w:rPr>
          <w:b/>
          <w:bCs/>
        </w:rPr>
        <w:t>4. What do Creators typically value most in a conversation?</w:t>
      </w:r>
      <w:r w:rsidRPr="001C6E80">
        <w:br/>
        <w:t>A. Possibility, momentum, and energy</w:t>
      </w:r>
      <w:r w:rsidRPr="001C6E80">
        <w:br/>
        <w:t>B. Detailed process controls</w:t>
      </w:r>
      <w:r w:rsidRPr="001C6E80">
        <w:br/>
        <w:t>C. Stability and predictability</w:t>
      </w:r>
      <w:r w:rsidRPr="001C6E80">
        <w:br/>
        <w:t>D. Private reflection before discussion</w:t>
      </w:r>
    </w:p>
    <w:p w14:paraId="32A41CD7" w14:textId="77777777" w:rsidR="001C6E80" w:rsidRPr="001C6E80" w:rsidRDefault="001C6E80" w:rsidP="001C6E80">
      <w:r w:rsidRPr="001C6E80">
        <w:rPr>
          <w:b/>
          <w:bCs/>
        </w:rPr>
        <w:t>5. What is one risk of presenting too much detail too early to a Creator?</w:t>
      </w:r>
      <w:r w:rsidRPr="001C6E80">
        <w:br/>
        <w:t>A. They may feel the opportunity is less engaging</w:t>
      </w:r>
      <w:r w:rsidRPr="001C6E80">
        <w:br/>
        <w:t>B. They may make a decision too quickly</w:t>
      </w:r>
      <w:r w:rsidRPr="001C6E80">
        <w:br/>
        <w:t>C. They may become more focused on the facts</w:t>
      </w:r>
      <w:r w:rsidRPr="001C6E80">
        <w:br/>
        <w:t>D. They may feel more supported</w:t>
      </w:r>
    </w:p>
    <w:p w14:paraId="5CF3430A" w14:textId="77777777" w:rsidR="001C6E80" w:rsidRPr="001C6E80" w:rsidRDefault="001C6E80" w:rsidP="001C6E80">
      <w:r w:rsidRPr="001C6E80">
        <w:rPr>
          <w:b/>
          <w:bCs/>
        </w:rPr>
        <w:t>6. When influencing a Team Player, what should you do first?</w:t>
      </w:r>
      <w:r w:rsidRPr="001C6E80">
        <w:br/>
        <w:t>A. Push quickly for action</w:t>
      </w:r>
      <w:r w:rsidRPr="001C6E80">
        <w:br/>
        <w:t>B. Build trust and invite their input</w:t>
      </w:r>
      <w:r w:rsidRPr="001C6E80">
        <w:br/>
        <w:t>C. Focus only on business results</w:t>
      </w:r>
      <w:r w:rsidRPr="001C6E80">
        <w:br/>
        <w:t>D. Present a detailed risk analysis</w:t>
      </w:r>
    </w:p>
    <w:p w14:paraId="7B5FB5CA" w14:textId="77777777" w:rsidR="001C6E80" w:rsidRPr="001C6E80" w:rsidRDefault="001C6E80" w:rsidP="001C6E80">
      <w:r w:rsidRPr="001C6E80">
        <w:rPr>
          <w:b/>
          <w:bCs/>
        </w:rPr>
        <w:t>7. What do Specialists tend to value most?</w:t>
      </w:r>
      <w:r w:rsidRPr="001C6E80">
        <w:br/>
        <w:t>A. Accuracy, logic, and quality</w:t>
      </w:r>
      <w:r w:rsidRPr="001C6E80">
        <w:br/>
        <w:t>B. Speed, visibility, and spontaneity</w:t>
      </w:r>
      <w:r w:rsidRPr="001C6E80">
        <w:br/>
        <w:t>C. Relationship-building over evidence</w:t>
      </w:r>
      <w:r w:rsidRPr="001C6E80">
        <w:br/>
        <w:t>D. Creative possibilities without detail</w:t>
      </w:r>
    </w:p>
    <w:p w14:paraId="21CDFA73" w14:textId="77777777" w:rsidR="001C6E80" w:rsidRPr="001C6E80" w:rsidRDefault="001C6E80" w:rsidP="001C6E80">
      <w:r w:rsidRPr="001C6E80">
        <w:rPr>
          <w:b/>
          <w:bCs/>
        </w:rPr>
        <w:t>8. Why should you adapt your approach using ACTS?</w:t>
      </w:r>
      <w:r w:rsidRPr="001C6E80">
        <w:br/>
        <w:t>A. To make the message easier for the other person to receive</w:t>
      </w:r>
      <w:r w:rsidRPr="001C6E80">
        <w:br/>
        <w:t>B. To better understand what they may value or question</w:t>
      </w:r>
      <w:r w:rsidRPr="001C6E80">
        <w:br/>
      </w:r>
      <w:r w:rsidRPr="001C6E80">
        <w:lastRenderedPageBreak/>
        <w:t>C. To improve the likelihood that your message will be heard</w:t>
      </w:r>
      <w:r w:rsidRPr="001C6E80">
        <w:br/>
        <w:t>D. All of the above</w:t>
      </w:r>
    </w:p>
    <w:p w14:paraId="760DCF30" w14:textId="77777777" w:rsidR="001C6E80" w:rsidRPr="001C6E80" w:rsidRDefault="001C6E80" w:rsidP="001C6E80">
      <w:r w:rsidRPr="001C6E80">
        <w:rPr>
          <w:b/>
          <w:bCs/>
        </w:rPr>
        <w:t>9. Which statement is most likely to resonate with a Specialist?</w:t>
      </w:r>
      <w:r w:rsidRPr="001C6E80">
        <w:br/>
        <w:t>A. “I have a good feeling this will work.”</w:t>
      </w:r>
      <w:r w:rsidRPr="001C6E80">
        <w:br/>
        <w:t>B. “This idea could create real momentum.”</w:t>
      </w:r>
      <w:r w:rsidRPr="001C6E80">
        <w:br/>
        <w:t>C. “Here is the data, the assumptions, the risks, and how we will manage them.”</w:t>
      </w:r>
      <w:r w:rsidRPr="001C6E80">
        <w:br/>
        <w:t>D. “Let’s decide quickly and move on.”</w:t>
      </w:r>
    </w:p>
    <w:p w14:paraId="0AD2543C" w14:textId="77777777" w:rsidR="001C6E80" w:rsidRPr="001C6E80" w:rsidRDefault="001C6E80" w:rsidP="001C6E80">
      <w:r w:rsidRPr="001C6E80">
        <w:rPr>
          <w:b/>
          <w:bCs/>
        </w:rPr>
        <w:t>10. Select all that apply: When ACTS is combined with CALE, it can help you:</w:t>
      </w:r>
      <w:r w:rsidRPr="001C6E80">
        <w:br/>
        <w:t>A. Connect with greater awareness</w:t>
      </w:r>
      <w:r w:rsidRPr="001C6E80">
        <w:br/>
        <w:t>B. Ask better questions</w:t>
      </w:r>
      <w:r w:rsidRPr="001C6E80">
        <w:br/>
        <w:t>C. Listen for what matters</w:t>
      </w:r>
      <w:r w:rsidRPr="001C6E80">
        <w:br/>
        <w:t>D. Explain in a way that is easier to hear</w:t>
      </w:r>
    </w:p>
    <w:p w14:paraId="41F63593" w14:textId="77777777" w:rsidR="001C6E80" w:rsidRPr="001C6E80" w:rsidRDefault="001C6E80" w:rsidP="001C6E80">
      <w:pPr>
        <w:rPr>
          <w:b/>
          <w:bCs/>
        </w:rPr>
      </w:pPr>
      <w:r w:rsidRPr="001C6E80">
        <w:rPr>
          <w:b/>
          <w:bCs/>
        </w:rPr>
        <w:t>Answer Key</w:t>
      </w:r>
    </w:p>
    <w:p w14:paraId="1D720F96" w14:textId="77777777" w:rsidR="001C6E80" w:rsidRPr="001C6E80" w:rsidRDefault="001C6E80" w:rsidP="001C6E80">
      <w:pPr>
        <w:numPr>
          <w:ilvl w:val="0"/>
          <w:numId w:val="1"/>
        </w:numPr>
      </w:pPr>
      <w:r w:rsidRPr="001C6E80">
        <w:rPr>
          <w:b/>
          <w:bCs/>
        </w:rPr>
        <w:t>C</w:t>
      </w:r>
      <w:r w:rsidRPr="001C6E80">
        <w:t xml:space="preserve"> </w:t>
      </w:r>
    </w:p>
    <w:p w14:paraId="3BCCB666" w14:textId="77777777" w:rsidR="001C6E80" w:rsidRPr="001C6E80" w:rsidRDefault="001C6E80" w:rsidP="001C6E80">
      <w:pPr>
        <w:numPr>
          <w:ilvl w:val="0"/>
          <w:numId w:val="1"/>
        </w:numPr>
      </w:pPr>
      <w:r w:rsidRPr="001C6E80">
        <w:rPr>
          <w:b/>
          <w:bCs/>
        </w:rPr>
        <w:t>A, B, C</w:t>
      </w:r>
      <w:r w:rsidRPr="001C6E80">
        <w:t xml:space="preserve"> </w:t>
      </w:r>
    </w:p>
    <w:p w14:paraId="377E36C7" w14:textId="77777777" w:rsidR="001C6E80" w:rsidRPr="001C6E80" w:rsidRDefault="001C6E80" w:rsidP="001C6E80">
      <w:pPr>
        <w:numPr>
          <w:ilvl w:val="0"/>
          <w:numId w:val="1"/>
        </w:numPr>
      </w:pPr>
      <w:r w:rsidRPr="001C6E80">
        <w:rPr>
          <w:b/>
          <w:bCs/>
        </w:rPr>
        <w:t>A</w:t>
      </w:r>
      <w:r w:rsidRPr="001C6E80">
        <w:t xml:space="preserve"> </w:t>
      </w:r>
    </w:p>
    <w:p w14:paraId="00085454" w14:textId="77777777" w:rsidR="001C6E80" w:rsidRPr="001C6E80" w:rsidRDefault="001C6E80" w:rsidP="001C6E80">
      <w:pPr>
        <w:numPr>
          <w:ilvl w:val="0"/>
          <w:numId w:val="1"/>
        </w:numPr>
      </w:pPr>
      <w:r w:rsidRPr="001C6E80">
        <w:rPr>
          <w:b/>
          <w:bCs/>
        </w:rPr>
        <w:t>A</w:t>
      </w:r>
      <w:r w:rsidRPr="001C6E80">
        <w:t xml:space="preserve"> </w:t>
      </w:r>
    </w:p>
    <w:p w14:paraId="5A97BA6F" w14:textId="77777777" w:rsidR="001C6E80" w:rsidRPr="001C6E80" w:rsidRDefault="001C6E80" w:rsidP="001C6E80">
      <w:pPr>
        <w:numPr>
          <w:ilvl w:val="0"/>
          <w:numId w:val="1"/>
        </w:numPr>
      </w:pPr>
      <w:r w:rsidRPr="001C6E80">
        <w:rPr>
          <w:b/>
          <w:bCs/>
        </w:rPr>
        <w:t>A</w:t>
      </w:r>
      <w:r w:rsidRPr="001C6E80">
        <w:t xml:space="preserve"> </w:t>
      </w:r>
    </w:p>
    <w:p w14:paraId="09D81CB4" w14:textId="77777777" w:rsidR="001C6E80" w:rsidRPr="001C6E80" w:rsidRDefault="001C6E80" w:rsidP="001C6E80">
      <w:pPr>
        <w:numPr>
          <w:ilvl w:val="0"/>
          <w:numId w:val="1"/>
        </w:numPr>
      </w:pPr>
      <w:r w:rsidRPr="001C6E80">
        <w:rPr>
          <w:b/>
          <w:bCs/>
        </w:rPr>
        <w:t>B</w:t>
      </w:r>
      <w:r w:rsidRPr="001C6E80">
        <w:t xml:space="preserve"> </w:t>
      </w:r>
    </w:p>
    <w:p w14:paraId="42D1E77A" w14:textId="77777777" w:rsidR="001C6E80" w:rsidRPr="001C6E80" w:rsidRDefault="001C6E80" w:rsidP="001C6E80">
      <w:pPr>
        <w:numPr>
          <w:ilvl w:val="0"/>
          <w:numId w:val="1"/>
        </w:numPr>
      </w:pPr>
      <w:r w:rsidRPr="001C6E80">
        <w:rPr>
          <w:b/>
          <w:bCs/>
        </w:rPr>
        <w:t>A</w:t>
      </w:r>
      <w:r w:rsidRPr="001C6E80">
        <w:t xml:space="preserve"> </w:t>
      </w:r>
    </w:p>
    <w:p w14:paraId="09AA151B" w14:textId="77777777" w:rsidR="001C6E80" w:rsidRPr="001C6E80" w:rsidRDefault="001C6E80" w:rsidP="001C6E80">
      <w:pPr>
        <w:numPr>
          <w:ilvl w:val="0"/>
          <w:numId w:val="1"/>
        </w:numPr>
      </w:pPr>
      <w:r w:rsidRPr="001C6E80">
        <w:rPr>
          <w:b/>
          <w:bCs/>
        </w:rPr>
        <w:t>D</w:t>
      </w:r>
      <w:r w:rsidRPr="001C6E80">
        <w:t xml:space="preserve"> </w:t>
      </w:r>
    </w:p>
    <w:p w14:paraId="5CF861DB" w14:textId="77777777" w:rsidR="001C6E80" w:rsidRPr="001C6E80" w:rsidRDefault="001C6E80" w:rsidP="001C6E80">
      <w:pPr>
        <w:numPr>
          <w:ilvl w:val="0"/>
          <w:numId w:val="1"/>
        </w:numPr>
      </w:pPr>
      <w:r w:rsidRPr="001C6E80">
        <w:rPr>
          <w:b/>
          <w:bCs/>
        </w:rPr>
        <w:t>C</w:t>
      </w:r>
      <w:r w:rsidRPr="001C6E80">
        <w:t xml:space="preserve"> </w:t>
      </w:r>
    </w:p>
    <w:p w14:paraId="3FCEFF7A" w14:textId="77777777" w:rsidR="001C6E80" w:rsidRPr="001C6E80" w:rsidRDefault="001C6E80" w:rsidP="001C6E80">
      <w:pPr>
        <w:numPr>
          <w:ilvl w:val="0"/>
          <w:numId w:val="1"/>
        </w:numPr>
      </w:pPr>
      <w:r w:rsidRPr="001C6E80">
        <w:rPr>
          <w:b/>
          <w:bCs/>
        </w:rPr>
        <w:t>A, B, C, D</w:t>
      </w:r>
    </w:p>
    <w:p w14:paraId="0484A08B" w14:textId="77777777" w:rsidR="0038717B" w:rsidRDefault="0038717B"/>
    <w:sectPr w:rsidR="00387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B60EC"/>
    <w:multiLevelType w:val="multilevel"/>
    <w:tmpl w:val="199A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1716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80"/>
    <w:rsid w:val="001C6E80"/>
    <w:rsid w:val="0038717B"/>
    <w:rsid w:val="00B63DA1"/>
    <w:rsid w:val="00CF45CE"/>
    <w:rsid w:val="00DD41A8"/>
    <w:rsid w:val="00F1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2FB4"/>
  <w15:chartTrackingRefBased/>
  <w15:docId w15:val="{6A1BBEAA-C06D-4AC5-B28B-3ED41EBDF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2</cp:revision>
  <dcterms:created xsi:type="dcterms:W3CDTF">2026-07-03T12:33:00Z</dcterms:created>
  <dcterms:modified xsi:type="dcterms:W3CDTF">2026-07-03T12:33:00Z</dcterms:modified>
</cp:coreProperties>
</file>