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8"/>
          <w:sz w:val="56"/>
        </w:rPr>
        <w:t>JOB APPLICATION AI</w:t>
      </w:r>
    </w:p>
    <w:p>
      <w:pPr>
        <w:jc w:val="center"/>
      </w:pPr>
      <w:r>
        <w:rPr>
          <w:rFonts w:ascii="Aptos Display" w:hAnsi="Aptos Display"/>
          <w:b/>
          <w:color w:val="1F2937"/>
          <w:sz w:val="32"/>
        </w:rPr>
        <w:t>MASTER PROJECT BRIEF &amp; AGENT OPERATING SPECIFICATION</w:t>
      </w:r>
    </w:p>
    <w:p>
      <w:pPr>
        <w:spacing w:before="200"/>
        <w:jc w:val="center"/>
      </w:pPr>
      <w:r>
        <w:rPr>
          <w:rFonts w:ascii="Aptos" w:hAnsi="Aptos"/>
          <w:color w:val="475569"/>
          <w:sz w:val="24"/>
        </w:rPr>
        <w:t>For AGY CLI or OpenAI Codex</w:t>
      </w:r>
    </w:p>
    <w:p>
      <w:pPr>
        <w:jc w:val="center"/>
      </w:pPr>
      <w:r>
        <w:rPr>
          <w:rFonts w:ascii="Aptos" w:hAnsi="Aptos"/>
          <w:color w:val="1F4E78"/>
          <w:sz w:val="22"/>
        </w:rPr>
        <w:t>━━━━━━━━━━━━━━━━━━━━━━━━━━━━━━━━━━━━━━━━</w:t>
      </w:r>
    </w:p>
    <w:tbl>
      <w:tblPr>
        <w:tblW w:type="auto" w:w="0"/>
        <w:jc w:val="center"/>
        <w:tblLayout w:type="fixed"/>
        <w:tblLook w:firstColumn="1" w:firstRow="1" w:lastColumn="0" w:lastRow="0" w:noHBand="0" w:noVBand="1" w:val="04A0"/>
      </w:tblPr>
      <w:tblGrid>
        <w:gridCol w:w="2304"/>
        <w:gridCol w:w="6912"/>
      </w:tblGrid>
      <w:tr>
        <w:trPr>
          <w:cantSplit/>
          <w:tblHeader w:val="true"/>
        </w:trPr>
        <w:tc>
          <w:tcPr>
            <w:tcW w:type="dxa" w:w="5040"/>
            <w:tcBorders>
              <w:top w:val="nil"/>
              <w:left w:val="nil"/>
              <w:bottom w:val="nil"/>
              <w:right w:val="nil"/>
            </w:tcBorders>
            <w:tcMar>
              <w:top w:w="50" w:type="dxa"/>
              <w:start w:w="80" w:type="dxa"/>
              <w:bottom w:w="50" w:type="dxa"/>
              <w:end w:w="80" w:type="dxa"/>
            </w:tcMar>
          </w:tcPr>
          <w:p>
            <w:r>
              <w:rPr>
                <w:rFonts w:ascii="Aptos" w:hAnsi="Aptos"/>
                <w:b/>
                <w:color w:val="1F4E78"/>
                <w:sz w:val="19"/>
              </w:rPr>
              <w:t>Owner</w:t>
            </w:r>
          </w:p>
        </w:tc>
        <w:tc>
          <w:tcPr>
            <w:tcW w:type="dxa" w:w="5040"/>
            <w:tcBorders>
              <w:top w:val="nil"/>
              <w:left w:val="nil"/>
              <w:bottom w:val="nil"/>
              <w:right w:val="nil"/>
            </w:tcBorders>
            <w:tcMar>
              <w:top w:w="50" w:type="dxa"/>
              <w:start w:w="80" w:type="dxa"/>
              <w:bottom w:w="50" w:type="dxa"/>
              <w:end w:w="80" w:type="dxa"/>
            </w:tcMar>
          </w:tcPr>
          <w:p>
            <w:r>
              <w:rPr>
                <w:rFonts w:ascii="Aptos" w:hAnsi="Aptos"/>
                <w:sz w:val="19"/>
              </w:rPr>
              <w:t>Mark John B. Matining</w:t>
            </w:r>
          </w:p>
        </w:tc>
      </w:tr>
      <w:tr>
        <w:trPr>
          <w:cantSplit/>
        </w:trPr>
        <w:tc>
          <w:tcPr>
            <w:tcW w:type="dxa" w:w="5040"/>
            <w:tcBorders>
              <w:top w:val="nil"/>
              <w:left w:val="nil"/>
              <w:bottom w:val="nil"/>
              <w:right w:val="nil"/>
            </w:tcBorders>
            <w:tcMar>
              <w:top w:w="50" w:type="dxa"/>
              <w:start w:w="80" w:type="dxa"/>
              <w:bottom w:w="50" w:type="dxa"/>
              <w:end w:w="80" w:type="dxa"/>
            </w:tcMar>
          </w:tcPr>
          <w:p>
            <w:r>
              <w:rPr>
                <w:rFonts w:ascii="Aptos" w:hAnsi="Aptos"/>
                <w:b/>
                <w:color w:val="1F4E78"/>
                <w:sz w:val="19"/>
              </w:rPr>
              <w:t>Folder</w:t>
            </w:r>
          </w:p>
        </w:tc>
        <w:tc>
          <w:tcPr>
            <w:tcW w:type="dxa" w:w="5040"/>
            <w:tcBorders>
              <w:top w:val="nil"/>
              <w:left w:val="nil"/>
              <w:bottom w:val="nil"/>
              <w:right w:val="nil"/>
            </w:tcBorders>
            <w:tcMar>
              <w:top w:w="50" w:type="dxa"/>
              <w:start w:w="80" w:type="dxa"/>
              <w:bottom w:w="50" w:type="dxa"/>
              <w:end w:w="80" w:type="dxa"/>
            </w:tcMar>
          </w:tcPr>
          <w:p>
            <w:r>
              <w:rPr>
                <w:rFonts w:ascii="Aptos" w:hAnsi="Aptos"/>
                <w:sz w:val="19"/>
              </w:rPr>
              <w:t>job-application-ai/</w:t>
            </w:r>
          </w:p>
        </w:tc>
      </w:tr>
      <w:tr>
        <w:trPr>
          <w:cantSplit/>
        </w:trPr>
        <w:tc>
          <w:tcPr>
            <w:tcW w:type="dxa" w:w="5040"/>
            <w:tcBorders>
              <w:top w:val="nil"/>
              <w:left w:val="nil"/>
              <w:bottom w:val="nil"/>
              <w:right w:val="nil"/>
            </w:tcBorders>
            <w:tcMar>
              <w:top w:w="50" w:type="dxa"/>
              <w:start w:w="80" w:type="dxa"/>
              <w:bottom w:w="50" w:type="dxa"/>
              <w:end w:w="80" w:type="dxa"/>
            </w:tcMar>
          </w:tcPr>
          <w:p>
            <w:r>
              <w:rPr>
                <w:rFonts w:ascii="Aptos" w:hAnsi="Aptos"/>
                <w:b/>
                <w:color w:val="1F4E78"/>
                <w:sz w:val="19"/>
              </w:rPr>
              <w:t>Primary goal</w:t>
            </w:r>
          </w:p>
        </w:tc>
        <w:tc>
          <w:tcPr>
            <w:tcW w:type="dxa" w:w="5040"/>
            <w:tcBorders>
              <w:top w:val="nil"/>
              <w:left w:val="nil"/>
              <w:bottom w:val="nil"/>
              <w:right w:val="nil"/>
            </w:tcBorders>
            <w:tcMar>
              <w:top w:w="50" w:type="dxa"/>
              <w:start w:w="80" w:type="dxa"/>
              <w:bottom w:w="50" w:type="dxa"/>
              <w:end w:w="80" w:type="dxa"/>
            </w:tcMar>
          </w:tcPr>
          <w:p>
            <w:r>
              <w:rPr>
                <w:rFonts w:ascii="Aptos" w:hAnsi="Aptos"/>
                <w:sz w:val="19"/>
              </w:rPr>
              <w:t>Find, evaluate, tailor, and assist with job applications</w:t>
            </w:r>
          </w:p>
        </w:tc>
      </w:tr>
      <w:tr>
        <w:trPr>
          <w:cantSplit/>
        </w:trPr>
        <w:tc>
          <w:tcPr>
            <w:tcW w:type="dxa" w:w="5040"/>
            <w:tcBorders>
              <w:top w:val="nil"/>
              <w:left w:val="nil"/>
              <w:bottom w:val="nil"/>
              <w:right w:val="nil"/>
            </w:tcBorders>
            <w:tcMar>
              <w:top w:w="50" w:type="dxa"/>
              <w:start w:w="80" w:type="dxa"/>
              <w:bottom w:w="50" w:type="dxa"/>
              <w:end w:w="80" w:type="dxa"/>
            </w:tcMar>
          </w:tcPr>
          <w:p>
            <w:r>
              <w:rPr>
                <w:rFonts w:ascii="Aptos" w:hAnsi="Aptos"/>
                <w:b/>
                <w:color w:val="1F4E78"/>
                <w:sz w:val="19"/>
              </w:rPr>
              <w:t>Version</w:t>
            </w:r>
          </w:p>
        </w:tc>
        <w:tc>
          <w:tcPr>
            <w:tcW w:type="dxa" w:w="5040"/>
            <w:tcBorders>
              <w:top w:val="nil"/>
              <w:left w:val="nil"/>
              <w:bottom w:val="nil"/>
              <w:right w:val="nil"/>
            </w:tcBorders>
            <w:tcMar>
              <w:top w:w="50" w:type="dxa"/>
              <w:start w:w="80" w:type="dxa"/>
              <w:bottom w:w="50" w:type="dxa"/>
              <w:end w:w="80" w:type="dxa"/>
            </w:tcMar>
          </w:tcPr>
          <w:p>
            <w:r>
              <w:rPr>
                <w:rFonts w:ascii="Aptos" w:hAnsi="Aptos"/>
                <w:sz w:val="19"/>
              </w:rPr>
              <w:t>1.0 - 23 July 2026</w:t>
            </w:r>
          </w:p>
        </w:tc>
      </w:tr>
      <w:tr>
        <w:trPr>
          <w:cantSplit/>
        </w:trPr>
        <w:tc>
          <w:tcPr>
            <w:tcW w:type="dxa" w:w="5040"/>
            <w:tcBorders>
              <w:top w:val="nil"/>
              <w:left w:val="nil"/>
              <w:bottom w:val="nil"/>
              <w:right w:val="nil"/>
            </w:tcBorders>
            <w:tcMar>
              <w:top w:w="50" w:type="dxa"/>
              <w:start w:w="80" w:type="dxa"/>
              <w:bottom w:w="50" w:type="dxa"/>
              <w:end w:w="80" w:type="dxa"/>
            </w:tcMar>
          </w:tcPr>
          <w:p>
            <w:r>
              <w:rPr>
                <w:rFonts w:ascii="Aptos" w:hAnsi="Aptos"/>
                <w:b/>
                <w:color w:val="1F4E78"/>
                <w:sz w:val="19"/>
              </w:rPr>
              <w:t>Classification</w:t>
            </w:r>
          </w:p>
        </w:tc>
        <w:tc>
          <w:tcPr>
            <w:tcW w:type="dxa" w:w="5040"/>
            <w:tcBorders>
              <w:top w:val="nil"/>
              <w:left w:val="nil"/>
              <w:bottom w:val="nil"/>
              <w:right w:val="nil"/>
            </w:tcBorders>
            <w:tcMar>
              <w:top w:w="50" w:type="dxa"/>
              <w:start w:w="80" w:type="dxa"/>
              <w:bottom w:w="50" w:type="dxa"/>
              <w:end w:w="80" w:type="dxa"/>
            </w:tcMar>
          </w:tcPr>
          <w:p>
            <w:r>
              <w:rPr>
                <w:rFonts w:ascii="Aptos" w:hAnsi="Aptos"/>
                <w:sz w:val="19"/>
              </w:rPr>
              <w:t>PRIVATE WORKING DOCUMENT</w:t>
            </w:r>
          </w:p>
        </w:tc>
      </w:tr>
    </w:tbl>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FFF2CC"/>
            <w:tcMar>
              <w:top w:w="110" w:type="dxa"/>
              <w:start w:w="130" w:type="dxa"/>
              <w:bottom w:w="110" w:type="dxa"/>
              <w:end w:w="130" w:type="dxa"/>
            </w:tcMar>
            <w:tcBorders>
              <w:top w:val="single" w:sz="6" w:color="C59A00"/>
              <w:left w:val="single" w:sz="14" w:color="C59A00"/>
              <w:bottom w:val="single" w:sz="6" w:color="C59A00"/>
              <w:right w:val="single" w:sz="6" w:color="C59A00"/>
            </w:tcBorders>
          </w:tcPr>
          <w:p>
            <w:pPr>
              <w:spacing w:after="60"/>
            </w:pPr>
            <w:r>
              <w:rPr>
                <w:rFonts w:ascii="Aptos" w:hAnsi="Aptos"/>
                <w:b/>
                <w:color w:val="1F4E78"/>
              </w:rPr>
              <w:t>READ THIS FIRST</w:t>
            </w:r>
          </w:p>
          <w:p>
            <w:pPr>
              <w:spacing w:after="0"/>
            </w:pPr>
            <w:r>
              <w:rPr>
                <w:rFonts w:ascii="Aptos" w:hAnsi="Aptos"/>
                <w:sz w:val="19"/>
              </w:rPr>
              <w:t>This file is the primary operating specification for the project. The agent must read the entire document, inspect the repository and the original CV, identify missing candidate information, and present a prioritized action plan before implementing risky or irreversible automation.</w:t>
            </w:r>
          </w:p>
        </w:tc>
      </w:tr>
    </w:tbl>
    <w:p>
      <w:pPr>
        <w:spacing w:after="20"/>
      </w:pPr>
    </w:p>
    <w:p>
      <w:pPr>
        <w:spacing w:before="560"/>
        <w:jc w:val="center"/>
      </w:pPr>
      <w:r>
        <w:rPr>
          <w:rFonts w:ascii="Aptos" w:hAnsi="Aptos"/>
          <w:i/>
          <w:color w:val="475569"/>
          <w:sz w:val="18"/>
        </w:rPr>
        <w:t>Keep this document and candidate files private. Do not commit personal information, generated application documents, API keys, browser profiles, or employer correspondence to a public repository.</w:t>
      </w:r>
    </w:p>
    <w:p>
      <w:r>
        <w:br w:type="page"/>
      </w:r>
    </w:p>
    <w:p>
      <w:pPr>
        <w:pStyle w:val="Heading1"/>
        <w:keepLines w:val="0"/>
      </w:pPr>
      <w:r>
        <w:rPr>
          <w:rFonts w:ascii="Aptos" w:hAnsi="Aptos"/>
          <w:i w:val="0"/>
        </w:rPr>
        <w:t>How to Use This Document</w:t>
      </w:r>
    </w:p>
    <w:p>
      <w:pPr>
        <w:keepLines w:val="0"/>
      </w:pPr>
      <w:r>
        <w:rPr>
          <w:rFonts w:ascii="Aptos" w:hAnsi="Aptos"/>
          <w:i w:val="0"/>
        </w:rPr>
        <w:t>Place this file in the root of the project folder and name the original CV exactly as shown below:</w:t>
      </w:r>
    </w:p>
    <w:p>
      <w:pPr>
        <w:pStyle w:val="CodeBlock"/>
        <w:keepLines/>
        <w:shd w:fill="F3F4F6"/>
      </w:pPr>
      <w:r>
        <w:rPr>
          <w:rFonts w:ascii="Consolas" w:hAnsi="Consolas"/>
          <w:sz w:val="16"/>
        </w:rPr>
        <w:t>job-application-ai/</w:t>
        <w:br/>
        <w:t>├── 00_READ_ME_FIRST_JOB_APPLICATION_AI.docx</w:t>
        <w:br/>
        <w:t>└── CV_MJ.docx</w:t>
      </w:r>
    </w:p>
    <w:p>
      <w:pPr>
        <w:keepLines w:val="0"/>
      </w:pPr>
      <w:r>
        <w:rPr>
          <w:rFonts w:ascii="Aptos" w:hAnsi="Aptos"/>
          <w:i w:val="0"/>
        </w:rPr>
        <w:t>Start AGY CLI or Codex in the project root. Give it this instruction:</w:t>
      </w: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EEF5FB"/>
            <w:tcMar>
              <w:top w:w="110" w:type="dxa"/>
              <w:start w:w="130" w:type="dxa"/>
              <w:bottom w:w="110" w:type="dxa"/>
              <w:end w:w="130" w:type="dxa"/>
            </w:tcMar>
            <w:tcBorders>
              <w:top w:val="single" w:sz="6" w:color="1F4E78"/>
              <w:left w:val="single" w:sz="14" w:color="1F4E78"/>
              <w:bottom w:val="single" w:sz="6" w:color="1F4E78"/>
              <w:right w:val="single" w:sz="6" w:color="1F4E78"/>
            </w:tcBorders>
          </w:tcPr>
          <w:p>
            <w:pPr>
              <w:spacing w:after="60"/>
            </w:pPr>
            <w:r>
              <w:rPr>
                <w:rFonts w:ascii="Aptos" w:hAnsi="Aptos"/>
                <w:b/>
                <w:color w:val="1F4E78"/>
              </w:rPr>
              <w:t>STARTING INSTRUCTION</w:t>
            </w:r>
          </w:p>
          <w:p>
            <w:pPr>
              <w:spacing w:after="0"/>
            </w:pPr>
            <w:r>
              <w:rPr>
                <w:rFonts w:ascii="Aptos" w:hAnsi="Aptos"/>
                <w:sz w:val="19"/>
              </w:rPr>
              <w:t>Read 00_READ_ME_FIRST_JOB_APPLICATION_AI.docx completely. Treat it as the project specification. Inspect CV_MJ.docx and the repository. Do not guess missing candidate facts. First produce a gap analysis, a candidate-information questionnaire, a security review, and a phased implementation plan. Then complete only the safest foundation tasks unless I explicitly approve later phases.</w:t>
            </w:r>
          </w:p>
        </w:tc>
      </w:tr>
    </w:tbl>
    <w:p>
      <w:pPr>
        <w:spacing w:after="20"/>
      </w:pPr>
    </w:p>
    <w:p>
      <w:pPr>
        <w:keepLines w:val="0"/>
      </w:pPr>
      <w:r>
        <w:rPr>
          <w:rFonts w:ascii="Aptos" w:hAnsi="Aptos"/>
          <w:i w:val="0"/>
        </w:rPr>
        <w:t>The agent must not merely summarize this document. It must translate the specification into files, tasks, tests, documentation, and a working local application. It must keep a running checklist in docs/IMPLEMENTATION_STATUS.md.</w:t>
      </w:r>
    </w:p>
    <w:p>
      <w:pPr>
        <w:pStyle w:val="Heading2"/>
        <w:keepLines w:val="0"/>
      </w:pPr>
      <w:r>
        <w:rPr>
          <w:rFonts w:ascii="Aptos" w:hAnsi="Aptos"/>
          <w:i w:val="0"/>
        </w:rPr>
        <w:t>Document Authority</w:t>
      </w:r>
    </w:p>
    <w:p>
      <w:pPr>
        <w:pStyle w:val="ListBullet"/>
        <w:spacing w:after="40"/>
        <w:ind w:left="346" w:hanging="230"/>
      </w:pPr>
      <w:r>
        <w:rPr>
          <w:rFonts w:ascii="Aptos" w:hAnsi="Aptos"/>
          <w:b/>
        </w:rPr>
        <w:t>This specification:</w:t>
      </w:r>
      <w:r>
        <w:rPr>
          <w:rFonts w:ascii="Aptos" w:hAnsi="Aptos"/>
        </w:rPr>
        <w:t xml:space="preserve"> defines the intended system and safety boundaries.</w:t>
      </w:r>
    </w:p>
    <w:p>
      <w:pPr>
        <w:pStyle w:val="ListBullet"/>
        <w:spacing w:after="40"/>
        <w:ind w:left="346" w:hanging="230"/>
      </w:pPr>
      <w:r>
        <w:rPr>
          <w:rFonts w:ascii="Aptos" w:hAnsi="Aptos"/>
          <w:b/>
        </w:rPr>
        <w:t>CV_MJ.docx:</w:t>
      </w:r>
      <w:r>
        <w:rPr>
          <w:rFonts w:ascii="Aptos" w:hAnsi="Aptos"/>
        </w:rPr>
        <w:t xml:space="preserve"> is the initial private source for factual candidate information.</w:t>
      </w:r>
    </w:p>
    <w:p>
      <w:pPr>
        <w:pStyle w:val="ListBullet"/>
        <w:spacing w:after="40"/>
        <w:ind w:left="346" w:hanging="230"/>
      </w:pPr>
      <w:r>
        <w:rPr>
          <w:rFonts w:ascii="Aptos" w:hAnsi="Aptos"/>
          <w:b/>
        </w:rPr>
        <w:t>candidate/profile.private.json:</w:t>
      </w:r>
      <w:r>
        <w:rPr>
          <w:rFonts w:ascii="Aptos" w:hAnsi="Aptos"/>
        </w:rPr>
        <w:t xml:space="preserve"> becomes the structured source of truth after the user verifies it.</w:t>
      </w:r>
    </w:p>
    <w:p>
      <w:pPr>
        <w:pStyle w:val="ListBullet"/>
        <w:spacing w:after="40"/>
        <w:ind w:left="346" w:hanging="230"/>
      </w:pPr>
      <w:r>
        <w:rPr>
          <w:rFonts w:ascii="Aptos" w:hAnsi="Aptos"/>
          <w:b/>
        </w:rPr>
        <w:t>Generated resumes:</w:t>
      </w:r>
      <w:r>
        <w:rPr>
          <w:rFonts w:ascii="Aptos" w:hAnsi="Aptos"/>
        </w:rPr>
        <w:t xml:space="preserve"> are outputs, not new sources of truth.</w:t>
      </w:r>
    </w:p>
    <w:p>
      <w:pPr>
        <w:pStyle w:val="ListBullet"/>
        <w:spacing w:after="40"/>
        <w:ind w:left="346" w:hanging="230"/>
      </w:pPr>
      <w:r>
        <w:rPr>
          <w:rFonts w:ascii="Aptos" w:hAnsi="Aptos"/>
          <w:b/>
        </w:rPr>
        <w:t>Job descriptions:</w:t>
      </w:r>
      <w:r>
        <w:rPr>
          <w:rFonts w:ascii="Aptos" w:hAnsi="Aptos"/>
        </w:rPr>
        <w:t xml:space="preserve"> may influence emphasis and ordering, but never create new facts.</w:t>
      </w:r>
    </w:p>
    <w:p>
      <w:pPr>
        <w:pStyle w:val="Heading2"/>
        <w:keepLines w:val="0"/>
      </w:pPr>
      <w:r>
        <w:rPr>
          <w:rFonts w:ascii="Aptos" w:hAnsi="Aptos"/>
          <w:i w:val="0"/>
        </w:rPr>
        <w:t>Table of Contents</w:t>
      </w:r>
    </w:p>
    <w:p>
      <w:pPr>
        <w:pStyle w:val="ListBullet"/>
        <w:spacing w:after="40"/>
        <w:ind w:left="346" w:hanging="230"/>
      </w:pPr>
      <w:r>
        <w:rPr>
          <w:rFonts w:ascii="Aptos" w:hAnsi="Aptos"/>
        </w:rPr>
        <w:t>1. Mission and success criteria</w:t>
      </w:r>
    </w:p>
    <w:p>
      <w:pPr>
        <w:pStyle w:val="ListBullet"/>
        <w:spacing w:after="40"/>
        <w:ind w:left="346" w:hanging="230"/>
      </w:pPr>
      <w:r>
        <w:rPr>
          <w:rFonts w:ascii="Aptos" w:hAnsi="Aptos"/>
        </w:rPr>
        <w:t>2. Candidate facts and current gaps</w:t>
      </w:r>
    </w:p>
    <w:p>
      <w:pPr>
        <w:pStyle w:val="ListBullet"/>
        <w:spacing w:after="40"/>
        <w:ind w:left="346" w:hanging="230"/>
      </w:pPr>
      <w:r>
        <w:rPr>
          <w:rFonts w:ascii="Aptos" w:hAnsi="Aptos"/>
        </w:rPr>
        <w:t>3. Job preferences and eligibility rules</w:t>
      </w:r>
    </w:p>
    <w:p>
      <w:pPr>
        <w:pStyle w:val="ListBullet"/>
        <w:spacing w:after="40"/>
        <w:ind w:left="346" w:hanging="230"/>
      </w:pPr>
      <w:r>
        <w:rPr>
          <w:rFonts w:ascii="Aptos" w:hAnsi="Aptos"/>
        </w:rPr>
        <w:t>4. Product scope and deliverables</w:t>
      </w:r>
    </w:p>
    <w:p>
      <w:pPr>
        <w:pStyle w:val="ListBullet"/>
        <w:spacing w:after="40"/>
        <w:ind w:left="346" w:hanging="230"/>
      </w:pPr>
      <w:r>
        <w:rPr>
          <w:rFonts w:ascii="Aptos" w:hAnsi="Aptos"/>
        </w:rPr>
        <w:t>5. Architecture and technology</w:t>
      </w:r>
    </w:p>
    <w:p>
      <w:pPr>
        <w:pStyle w:val="ListBullet"/>
        <w:spacing w:after="40"/>
        <w:ind w:left="346" w:hanging="230"/>
      </w:pPr>
      <w:r>
        <w:rPr>
          <w:rFonts w:ascii="Aptos" w:hAnsi="Aptos"/>
        </w:rPr>
        <w:t>6. Repository and data design</w:t>
      </w:r>
    </w:p>
    <w:p>
      <w:pPr>
        <w:pStyle w:val="ListBullet"/>
        <w:spacing w:after="40"/>
        <w:ind w:left="346" w:hanging="230"/>
      </w:pPr>
      <w:r>
        <w:rPr>
          <w:rFonts w:ascii="Aptos" w:hAnsi="Aptos"/>
        </w:rPr>
        <w:t>7. Job discovery, normalization, and scoring</w:t>
      </w:r>
    </w:p>
    <w:p>
      <w:pPr>
        <w:pStyle w:val="ListBullet"/>
        <w:spacing w:after="40"/>
        <w:ind w:left="346" w:hanging="230"/>
      </w:pPr>
      <w:r>
        <w:rPr>
          <w:rFonts w:ascii="Aptos" w:hAnsi="Aptos"/>
        </w:rPr>
        <w:t>8. Automatic resume revision engine</w:t>
      </w:r>
    </w:p>
    <w:p>
      <w:pPr>
        <w:pStyle w:val="ListBullet"/>
        <w:spacing w:after="40"/>
        <w:ind w:left="346" w:hanging="230"/>
      </w:pPr>
      <w:r>
        <w:rPr>
          <w:rFonts w:ascii="Aptos" w:hAnsi="Aptos"/>
        </w:rPr>
        <w:t>9. Application package and submission workflow</w:t>
      </w:r>
    </w:p>
    <w:p>
      <w:pPr>
        <w:pStyle w:val="ListBullet"/>
        <w:spacing w:after="40"/>
        <w:ind w:left="346" w:hanging="230"/>
      </w:pPr>
      <w:r>
        <w:rPr>
          <w:rFonts w:ascii="Aptos" w:hAnsi="Aptos"/>
        </w:rPr>
        <w:t>10. Security, privacy, and platform boundaries</w:t>
      </w:r>
    </w:p>
    <w:p>
      <w:pPr>
        <w:pStyle w:val="ListBullet"/>
        <w:spacing w:after="40"/>
        <w:ind w:left="346" w:hanging="230"/>
      </w:pPr>
      <w:r>
        <w:rPr>
          <w:rFonts w:ascii="Aptos" w:hAnsi="Aptos"/>
        </w:rPr>
        <w:t>11. Testing and acceptance criteria</w:t>
      </w:r>
    </w:p>
    <w:p>
      <w:pPr>
        <w:pStyle w:val="ListBullet"/>
        <w:spacing w:after="40"/>
        <w:ind w:left="346" w:hanging="230"/>
      </w:pPr>
      <w:r>
        <w:rPr>
          <w:rFonts w:ascii="Aptos" w:hAnsi="Aptos"/>
        </w:rPr>
        <w:t>12. Implementation phases and first-run tasks</w:t>
      </w:r>
    </w:p>
    <w:p>
      <w:pPr>
        <w:pStyle w:val="ListBullet"/>
        <w:spacing w:after="40"/>
        <w:ind w:left="346" w:hanging="230"/>
      </w:pPr>
      <w:r>
        <w:rPr>
          <w:rFonts w:ascii="Aptos" w:hAnsi="Aptos"/>
        </w:rPr>
        <w:t>13. Agent operating rules</w:t>
      </w:r>
    </w:p>
    <w:p>
      <w:pPr>
        <w:pStyle w:val="ListBullet"/>
        <w:spacing w:after="40"/>
        <w:ind w:left="346" w:hanging="230"/>
      </w:pPr>
      <w:r>
        <w:rPr>
          <w:rFonts w:ascii="Aptos" w:hAnsi="Aptos"/>
        </w:rPr>
        <w:t>Appendices: schemas, statuses, prompts, and checklists</w:t>
      </w:r>
    </w:p>
    <w:p>
      <w:r>
        <w:br w:type="page"/>
      </w:r>
    </w:p>
    <w:p>
      <w:pPr>
        <w:pStyle w:val="Heading1"/>
        <w:keepLines w:val="0"/>
      </w:pPr>
      <w:r>
        <w:rPr>
          <w:rFonts w:ascii="Aptos" w:hAnsi="Aptos"/>
          <w:i w:val="0"/>
        </w:rPr>
        <w:t>1. Mission and Success Criteria</w:t>
      </w:r>
    </w:p>
    <w:p>
      <w:pPr>
        <w:keepLines w:val="0"/>
      </w:pPr>
      <w:r>
        <w:rPr>
          <w:rFonts w:ascii="Aptos" w:hAnsi="Aptos"/>
          <w:i w:val="0"/>
        </w:rPr>
        <w:t>Build a local-first AI job discovery and application assistant for Mark John B. Matining. The system must reduce repetitive searching and document tailoring while keeping factual accuracy, privacy, platform compliance, and human control.</w:t>
      </w:r>
    </w:p>
    <w:p>
      <w:pPr>
        <w:pStyle w:val="Heading2"/>
        <w:keepLines w:val="0"/>
      </w:pPr>
      <w:r>
        <w:rPr>
          <w:rFonts w:ascii="Aptos" w:hAnsi="Aptos"/>
          <w:i w:val="0"/>
        </w:rPr>
        <w:t>Core Mission</w:t>
      </w:r>
    </w:p>
    <w:p>
      <w:pPr>
        <w:spacing w:after="40"/>
        <w:ind w:left="403" w:hanging="346"/>
      </w:pPr>
      <w:r>
        <w:rPr>
          <w:rFonts w:ascii="Aptos" w:hAnsi="Aptos"/>
          <w:b/>
          <w:color w:val="1F4E78"/>
        </w:rPr>
        <w:t xml:space="preserve">1. </w:t>
      </w:r>
      <w:r>
        <w:rPr>
          <w:rFonts w:ascii="Aptos" w:hAnsi="Aptos"/>
        </w:rPr>
        <w:t>Discover relevant job openings from approved sources.</w:t>
      </w:r>
    </w:p>
    <w:p>
      <w:pPr>
        <w:spacing w:after="40"/>
        <w:ind w:left="403" w:hanging="346"/>
      </w:pPr>
      <w:r>
        <w:rPr>
          <w:rFonts w:ascii="Aptos" w:hAnsi="Aptos"/>
          <w:b/>
          <w:color w:val="1F4E78"/>
        </w:rPr>
        <w:t xml:space="preserve">2. </w:t>
      </w:r>
      <w:r>
        <w:rPr>
          <w:rFonts w:ascii="Aptos" w:hAnsi="Aptos"/>
        </w:rPr>
        <w:t>Separate Philippine opportunities from international remote opportunities.</w:t>
      </w:r>
    </w:p>
    <w:p>
      <w:pPr>
        <w:spacing w:after="40"/>
        <w:ind w:left="403" w:hanging="346"/>
      </w:pPr>
      <w:r>
        <w:rPr>
          <w:rFonts w:ascii="Aptos" w:hAnsi="Aptos"/>
          <w:b/>
          <w:color w:val="1F4E78"/>
        </w:rPr>
        <w:t xml:space="preserve">3. </w:t>
      </w:r>
      <w:r>
        <w:rPr>
          <w:rFonts w:ascii="Aptos" w:hAnsi="Aptos"/>
        </w:rPr>
        <w:t>Classify work setup, location eligibility, seniority, and application risk.</w:t>
      </w:r>
    </w:p>
    <w:p>
      <w:pPr>
        <w:spacing w:after="40"/>
        <w:ind w:left="403" w:hanging="346"/>
      </w:pPr>
      <w:r>
        <w:rPr>
          <w:rFonts w:ascii="Aptos" w:hAnsi="Aptos"/>
          <w:b/>
          <w:color w:val="1F4E78"/>
        </w:rPr>
        <w:t xml:space="preserve">4. </w:t>
      </w:r>
      <w:r>
        <w:rPr>
          <w:rFonts w:ascii="Aptos" w:hAnsi="Aptos"/>
        </w:rPr>
        <w:t>Score each job against the verified candidate profile.</w:t>
      </w:r>
    </w:p>
    <w:p>
      <w:pPr>
        <w:spacing w:after="40"/>
        <w:ind w:left="403" w:hanging="346"/>
      </w:pPr>
      <w:r>
        <w:rPr>
          <w:rFonts w:ascii="Aptos" w:hAnsi="Aptos"/>
          <w:b/>
          <w:color w:val="1F4E78"/>
        </w:rPr>
        <w:t xml:space="preserve">5. </w:t>
      </w:r>
      <w:r>
        <w:rPr>
          <w:rFonts w:ascii="Aptos" w:hAnsi="Aptos"/>
        </w:rPr>
        <w:t>Automatically produce a role-specific, ATS-friendly resume and application package.</w:t>
      </w:r>
    </w:p>
    <w:p>
      <w:pPr>
        <w:spacing w:after="40"/>
        <w:ind w:left="403" w:hanging="346"/>
      </w:pPr>
      <w:r>
        <w:rPr>
          <w:rFonts w:ascii="Aptos" w:hAnsi="Aptos"/>
          <w:b/>
          <w:color w:val="1F4E78"/>
        </w:rPr>
        <w:t xml:space="preserve">6. </w:t>
      </w:r>
      <w:r>
        <w:rPr>
          <w:rFonts w:ascii="Aptos" w:hAnsi="Aptos"/>
        </w:rPr>
        <w:t>Require review for uncertain, legal, sensitive, or irreversible actions.</w:t>
      </w:r>
    </w:p>
    <w:p>
      <w:pPr>
        <w:spacing w:after="40"/>
        <w:ind w:left="403" w:hanging="346"/>
      </w:pPr>
      <w:r>
        <w:rPr>
          <w:rFonts w:ascii="Aptos" w:hAnsi="Aptos"/>
          <w:b/>
          <w:color w:val="1F4E78"/>
        </w:rPr>
        <w:t xml:space="preserve">7. </w:t>
      </w:r>
      <w:r>
        <w:rPr>
          <w:rFonts w:ascii="Aptos" w:hAnsi="Aptos"/>
        </w:rPr>
        <w:t>Track applications, replies, interviews, rejections, offers, and follow-ups.</w:t>
      </w:r>
    </w:p>
    <w:p>
      <w:pPr>
        <w:spacing w:after="40"/>
        <w:ind w:left="403" w:hanging="346"/>
      </w:pPr>
      <w:r>
        <w:rPr>
          <w:rFonts w:ascii="Aptos" w:hAnsi="Aptos"/>
          <w:b/>
          <w:color w:val="1F4E78"/>
        </w:rPr>
        <w:t xml:space="preserve">8. </w:t>
      </w:r>
      <w:r>
        <w:rPr>
          <w:rFonts w:ascii="Aptos" w:hAnsi="Aptos"/>
        </w:rPr>
        <w:t>Learn from outcomes without changing factual candidate data automatically.</w:t>
      </w:r>
    </w:p>
    <w:p>
      <w:pPr>
        <w:pStyle w:val="Heading2"/>
        <w:keepLines w:val="0"/>
      </w:pPr>
      <w:r>
        <w:rPr>
          <w:rFonts w:ascii="Aptos" w:hAnsi="Aptos"/>
          <w:i w:val="0"/>
        </w:rPr>
        <w:t>Success Is Not “Apply Everywhere”</w:t>
      </w: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EEF5FB"/>
            <w:tcMar>
              <w:top w:w="110" w:type="dxa"/>
              <w:start w:w="130" w:type="dxa"/>
              <w:bottom w:w="110" w:type="dxa"/>
              <w:end w:w="130" w:type="dxa"/>
            </w:tcMar>
            <w:tcBorders>
              <w:top w:val="single" w:sz="6" w:color="1F4E78"/>
              <w:left w:val="single" w:sz="14" w:color="1F4E78"/>
              <w:bottom w:val="single" w:sz="6" w:color="1F4E78"/>
              <w:right w:val="single" w:sz="6" w:color="1F4E78"/>
            </w:tcBorders>
          </w:tcPr>
          <w:p>
            <w:pPr>
              <w:spacing w:after="60"/>
            </w:pPr>
            <w:r>
              <w:rPr>
                <w:rFonts w:ascii="Aptos" w:hAnsi="Aptos"/>
                <w:b/>
                <w:color w:val="1F4E78"/>
              </w:rPr>
              <w:t>QUALITY OVER VOLUME</w:t>
            </w:r>
          </w:p>
          <w:p>
            <w:pPr>
              <w:spacing w:after="0"/>
            </w:pPr>
            <w:r>
              <w:rPr>
                <w:rFonts w:ascii="Aptos" w:hAnsi="Aptos"/>
                <w:sz w:val="19"/>
              </w:rPr>
              <w:t>The system must prioritize qualified, credible, and realistically attainable jobs. Its main optimization target is interviews per qualified application, not the largest possible number of submissions.</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096"/>
            <w:shd w:fill="1F4E78"/>
            <w:tcMar>
              <w:top w:w="75" w:type="dxa"/>
              <w:start w:w="90" w:type="dxa"/>
              <w:bottom w:w="75" w:type="dxa"/>
              <w:end w:w="90" w:type="dxa"/>
            </w:tcMar>
            <w:vAlign w:val="center"/>
          </w:tcPr>
          <w:p>
            <w:pPr>
              <w:spacing w:after="0"/>
            </w:pPr>
            <w:r>
              <w:rPr>
                <w:rFonts w:ascii="Aptos" w:hAnsi="Aptos"/>
                <w:b/>
                <w:color w:val="FFFFFF"/>
                <w:sz w:val="17"/>
              </w:rPr>
              <w:t>Metric</w:t>
            </w:r>
          </w:p>
        </w:tc>
        <w:tc>
          <w:tcPr>
            <w:tcW w:type="dxa" w:w="7128"/>
            <w:shd w:fill="1F4E78"/>
            <w:tcMar>
              <w:top w:w="75" w:type="dxa"/>
              <w:start w:w="90" w:type="dxa"/>
              <w:bottom w:w="75" w:type="dxa"/>
              <w:end w:w="90" w:type="dxa"/>
            </w:tcMar>
            <w:vAlign w:val="center"/>
          </w:tcPr>
          <w:p>
            <w:pPr>
              <w:spacing w:after="0"/>
            </w:pPr>
            <w:r>
              <w:rPr>
                <w:rFonts w:ascii="Aptos" w:hAnsi="Aptos"/>
                <w:b/>
                <w:color w:val="FFFFFF"/>
                <w:sz w:val="17"/>
              </w:rPr>
              <w:t>Purpose</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Qualified jobs discovered</w:t>
            </w:r>
          </w:p>
        </w:tc>
        <w:tc>
          <w:tcPr>
            <w:tcW w:type="dxa" w:w="7128"/>
            <w:tcMar>
              <w:top w:w="65" w:type="dxa"/>
              <w:start w:w="85" w:type="dxa"/>
              <w:bottom w:w="65" w:type="dxa"/>
              <w:end w:w="85" w:type="dxa"/>
            </w:tcMar>
            <w:vAlign w:val="top"/>
          </w:tcPr>
          <w:p>
            <w:pPr>
              <w:spacing w:after="0" w:line="240" w:lineRule="auto"/>
            </w:pPr>
            <w:r>
              <w:rPr>
                <w:rFonts w:ascii="Aptos" w:hAnsi="Aptos"/>
                <w:sz w:val="16"/>
              </w:rPr>
              <w:t>Measures source and filtering quality.</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Priority-job approval rate</w:t>
            </w:r>
          </w:p>
        </w:tc>
        <w:tc>
          <w:tcPr>
            <w:tcW w:type="dxa" w:w="7128"/>
            <w:tcMar>
              <w:top w:w="65" w:type="dxa"/>
              <w:start w:w="85" w:type="dxa"/>
              <w:bottom w:w="65" w:type="dxa"/>
              <w:end w:w="85" w:type="dxa"/>
            </w:tcMar>
            <w:vAlign w:val="top"/>
          </w:tcPr>
          <w:p>
            <w:pPr>
              <w:spacing w:after="0" w:line="240" w:lineRule="auto"/>
            </w:pPr>
            <w:r>
              <w:rPr>
                <w:rFonts w:ascii="Aptos" w:hAnsi="Aptos"/>
                <w:sz w:val="16"/>
              </w:rPr>
              <w:t>Measures whether scoring matches the user’s judgment.</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Application completion rate</w:t>
            </w:r>
          </w:p>
        </w:tc>
        <w:tc>
          <w:tcPr>
            <w:tcW w:type="dxa" w:w="7128"/>
            <w:tcMar>
              <w:top w:w="65" w:type="dxa"/>
              <w:start w:w="85" w:type="dxa"/>
              <w:bottom w:w="65" w:type="dxa"/>
              <w:end w:w="85" w:type="dxa"/>
            </w:tcMar>
            <w:vAlign w:val="top"/>
          </w:tcPr>
          <w:p>
            <w:pPr>
              <w:spacing w:after="0" w:line="240" w:lineRule="auto"/>
            </w:pPr>
            <w:r>
              <w:rPr>
                <w:rFonts w:ascii="Aptos" w:hAnsi="Aptos"/>
                <w:sz w:val="16"/>
              </w:rPr>
              <w:t>Measures operational reliability.</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Employer reply rate</w:t>
            </w:r>
          </w:p>
        </w:tc>
        <w:tc>
          <w:tcPr>
            <w:tcW w:type="dxa" w:w="7128"/>
            <w:tcMar>
              <w:top w:w="65" w:type="dxa"/>
              <w:start w:w="85" w:type="dxa"/>
              <w:bottom w:w="65" w:type="dxa"/>
              <w:end w:w="85" w:type="dxa"/>
            </w:tcMar>
            <w:vAlign w:val="top"/>
          </w:tcPr>
          <w:p>
            <w:pPr>
              <w:spacing w:after="0" w:line="240" w:lineRule="auto"/>
            </w:pPr>
            <w:r>
              <w:rPr>
                <w:rFonts w:ascii="Aptos" w:hAnsi="Aptos"/>
                <w:sz w:val="16"/>
              </w:rPr>
              <w:t>Measures targeting and application quality.</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Interview rate</w:t>
            </w:r>
          </w:p>
        </w:tc>
        <w:tc>
          <w:tcPr>
            <w:tcW w:type="dxa" w:w="7128"/>
            <w:tcMar>
              <w:top w:w="65" w:type="dxa"/>
              <w:start w:w="85" w:type="dxa"/>
              <w:bottom w:w="65" w:type="dxa"/>
              <w:end w:w="85" w:type="dxa"/>
            </w:tcMar>
            <w:vAlign w:val="top"/>
          </w:tcPr>
          <w:p>
            <w:pPr>
              <w:spacing w:after="0" w:line="240" w:lineRule="auto"/>
            </w:pPr>
            <w:r>
              <w:rPr>
                <w:rFonts w:ascii="Aptos" w:hAnsi="Aptos"/>
                <w:sz w:val="16"/>
              </w:rPr>
              <w:t>Primary success measure.</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Offer rate</w:t>
            </w:r>
          </w:p>
        </w:tc>
        <w:tc>
          <w:tcPr>
            <w:tcW w:type="dxa" w:w="7128"/>
            <w:tcMar>
              <w:top w:w="65" w:type="dxa"/>
              <w:start w:w="85" w:type="dxa"/>
              <w:bottom w:w="65" w:type="dxa"/>
              <w:end w:w="85" w:type="dxa"/>
            </w:tcMar>
            <w:vAlign w:val="top"/>
          </w:tcPr>
          <w:p>
            <w:pPr>
              <w:spacing w:after="0" w:line="240" w:lineRule="auto"/>
            </w:pPr>
            <w:r>
              <w:rPr>
                <w:rFonts w:ascii="Aptos" w:hAnsi="Aptos"/>
                <w:sz w:val="16"/>
              </w:rPr>
              <w:t>Long-term outcome measure.</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False-positive and duplicate rate</w:t>
            </w:r>
          </w:p>
        </w:tc>
        <w:tc>
          <w:tcPr>
            <w:tcW w:type="dxa" w:w="7128"/>
            <w:tcMar>
              <w:top w:w="65" w:type="dxa"/>
              <w:start w:w="85" w:type="dxa"/>
              <w:bottom w:w="65" w:type="dxa"/>
              <w:end w:w="85" w:type="dxa"/>
            </w:tcMar>
            <w:vAlign w:val="top"/>
          </w:tcPr>
          <w:p>
            <w:pPr>
              <w:spacing w:after="0" w:line="240" w:lineRule="auto"/>
            </w:pPr>
            <w:r>
              <w:rPr>
                <w:rFonts w:ascii="Aptos" w:hAnsi="Aptos"/>
                <w:sz w:val="16"/>
              </w:rPr>
              <w:t>Measures filtering quality.</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Unsupported-claim incidents</w:t>
            </w:r>
          </w:p>
        </w:tc>
        <w:tc>
          <w:tcPr>
            <w:tcW w:type="dxa" w:w="7128"/>
            <w:tcMar>
              <w:top w:w="65" w:type="dxa"/>
              <w:start w:w="85" w:type="dxa"/>
              <w:bottom w:w="65" w:type="dxa"/>
              <w:end w:w="85" w:type="dxa"/>
            </w:tcMar>
            <w:vAlign w:val="top"/>
          </w:tcPr>
          <w:p>
            <w:pPr>
              <w:spacing w:after="0" w:line="240" w:lineRule="auto"/>
            </w:pPr>
            <w:r>
              <w:rPr>
                <w:rFonts w:ascii="Aptos" w:hAnsi="Aptos"/>
                <w:sz w:val="16"/>
              </w:rPr>
              <w:t>Must remain zero.</w:t>
            </w:r>
          </w:p>
        </w:tc>
      </w:tr>
      <w:tr>
        <w:trPr>
          <w:cantSplit/>
        </w:trPr>
        <w:tc>
          <w:tcPr>
            <w:tcW w:type="dxa" w:w="3096"/>
            <w:tcMar>
              <w:top w:w="65" w:type="dxa"/>
              <w:start w:w="85" w:type="dxa"/>
              <w:bottom w:w="65" w:type="dxa"/>
              <w:end w:w="85" w:type="dxa"/>
            </w:tcMar>
            <w:vAlign w:val="top"/>
          </w:tcPr>
          <w:p>
            <w:pPr>
              <w:spacing w:after="0" w:line="240" w:lineRule="auto"/>
            </w:pPr>
            <w:r>
              <w:rPr>
                <w:rFonts w:ascii="Aptos" w:hAnsi="Aptos"/>
                <w:sz w:val="16"/>
              </w:rPr>
              <w:t>Cost per application/interview</w:t>
            </w:r>
          </w:p>
        </w:tc>
        <w:tc>
          <w:tcPr>
            <w:tcW w:type="dxa" w:w="7128"/>
            <w:tcMar>
              <w:top w:w="65" w:type="dxa"/>
              <w:start w:w="85" w:type="dxa"/>
              <w:bottom w:w="65" w:type="dxa"/>
              <w:end w:w="85" w:type="dxa"/>
            </w:tcMar>
            <w:vAlign w:val="top"/>
          </w:tcPr>
          <w:p>
            <w:pPr>
              <w:spacing w:after="0" w:line="240" w:lineRule="auto"/>
            </w:pPr>
            <w:r>
              <w:rPr>
                <w:rFonts w:ascii="Aptos" w:hAnsi="Aptos"/>
                <w:sz w:val="16"/>
              </w:rPr>
              <w:t>Controls model and infrastructure spending.</w:t>
            </w:r>
          </w:p>
        </w:tc>
      </w:tr>
    </w:tbl>
    <w:p>
      <w:pPr>
        <w:spacing w:after="20"/>
      </w:pPr>
    </w:p>
    <w:p>
      <w:pPr>
        <w:pStyle w:val="Heading1"/>
        <w:keepLines w:val="0"/>
      </w:pPr>
      <w:r>
        <w:rPr>
          <w:rFonts w:ascii="Aptos" w:hAnsi="Aptos"/>
          <w:i w:val="0"/>
        </w:rPr>
        <w:t>2. Candidate Facts and Current Gaps</w:t>
      </w:r>
    </w:p>
    <w:p>
      <w:pPr>
        <w:keepLines w:val="0"/>
      </w:pPr>
      <w:r>
        <w:rPr>
          <w:rFonts w:ascii="Aptos" w:hAnsi="Aptos"/>
          <w:i w:val="0"/>
        </w:rPr>
        <w:t>The following facts are taken from the uploaded CV and may be used only as stated until the user verifies or expands them.</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232"/>
            <w:shd w:fill="1F4E78"/>
            <w:tcMar>
              <w:top w:w="75" w:type="dxa"/>
              <w:start w:w="90" w:type="dxa"/>
              <w:bottom w:w="75" w:type="dxa"/>
              <w:end w:w="90" w:type="dxa"/>
            </w:tcMar>
            <w:vAlign w:val="center"/>
          </w:tcPr>
          <w:p>
            <w:pPr>
              <w:spacing w:after="0"/>
            </w:pPr>
            <w:r>
              <w:rPr>
                <w:rFonts w:ascii="Aptos" w:hAnsi="Aptos"/>
                <w:b/>
                <w:color w:val="FFFFFF"/>
                <w:sz w:val="17"/>
              </w:rPr>
              <w:t>Category</w:t>
            </w:r>
          </w:p>
        </w:tc>
        <w:tc>
          <w:tcPr>
            <w:tcW w:type="dxa" w:w="7992"/>
            <w:shd w:fill="1F4E78"/>
            <w:tcMar>
              <w:top w:w="75" w:type="dxa"/>
              <w:start w:w="90" w:type="dxa"/>
              <w:bottom w:w="75" w:type="dxa"/>
              <w:end w:w="90" w:type="dxa"/>
            </w:tcMar>
            <w:vAlign w:val="center"/>
          </w:tcPr>
          <w:p>
            <w:pPr>
              <w:spacing w:after="0"/>
            </w:pPr>
            <w:r>
              <w:rPr>
                <w:rFonts w:ascii="Aptos" w:hAnsi="Aptos"/>
                <w:b/>
                <w:color w:val="FFFFFF"/>
                <w:sz w:val="17"/>
              </w:rPr>
              <w:t>Verified initial information</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Name</w:t>
            </w:r>
          </w:p>
        </w:tc>
        <w:tc>
          <w:tcPr>
            <w:tcW w:type="dxa" w:w="7992"/>
            <w:tcMar>
              <w:top w:w="65" w:type="dxa"/>
              <w:start w:w="85" w:type="dxa"/>
              <w:bottom w:w="65" w:type="dxa"/>
              <w:end w:w="85" w:type="dxa"/>
            </w:tcMar>
            <w:vAlign w:val="top"/>
          </w:tcPr>
          <w:p>
            <w:pPr>
              <w:spacing w:after="0" w:line="240" w:lineRule="auto"/>
            </w:pPr>
            <w:r>
              <w:rPr>
                <w:rFonts w:ascii="Aptos" w:hAnsi="Aptos"/>
                <w:sz w:val="16"/>
              </w:rPr>
              <w:t>Mark John B. Matining</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Location</w:t>
            </w:r>
          </w:p>
        </w:tc>
        <w:tc>
          <w:tcPr>
            <w:tcW w:type="dxa" w:w="7992"/>
            <w:tcMar>
              <w:top w:w="65" w:type="dxa"/>
              <w:start w:w="85" w:type="dxa"/>
              <w:bottom w:w="65" w:type="dxa"/>
              <w:end w:w="85" w:type="dxa"/>
            </w:tcMar>
            <w:vAlign w:val="top"/>
          </w:tcPr>
          <w:p>
            <w:pPr>
              <w:spacing w:after="0" w:line="240" w:lineRule="auto"/>
            </w:pPr>
            <w:r>
              <w:rPr>
                <w:rFonts w:ascii="Aptos" w:hAnsi="Aptos"/>
                <w:sz w:val="16"/>
              </w:rPr>
              <w:t>Pili, Boac, Marinduque, Philippines</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Education</w:t>
            </w:r>
          </w:p>
        </w:tc>
        <w:tc>
          <w:tcPr>
            <w:tcW w:type="dxa" w:w="7992"/>
            <w:tcMar>
              <w:top w:w="65" w:type="dxa"/>
              <w:start w:w="85" w:type="dxa"/>
              <w:bottom w:w="65" w:type="dxa"/>
              <w:end w:w="85" w:type="dxa"/>
            </w:tcMar>
            <w:vAlign w:val="top"/>
          </w:tcPr>
          <w:p>
            <w:pPr>
              <w:spacing w:after="0" w:line="240" w:lineRule="auto"/>
            </w:pPr>
            <w:r>
              <w:rPr>
                <w:rFonts w:ascii="Aptos" w:hAnsi="Aptos"/>
                <w:sz w:val="16"/>
              </w:rPr>
              <w:t>Bachelor of Science in Information Technology, major in Software Development, Marinduque State University</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Academic project</w:t>
            </w:r>
          </w:p>
        </w:tc>
        <w:tc>
          <w:tcPr>
            <w:tcW w:type="dxa" w:w="7992"/>
            <w:tcMar>
              <w:top w:w="65" w:type="dxa"/>
              <w:start w:w="85" w:type="dxa"/>
              <w:bottom w:w="65" w:type="dxa"/>
              <w:end w:w="85" w:type="dxa"/>
            </w:tcMar>
            <w:vAlign w:val="top"/>
          </w:tcPr>
          <w:p>
            <w:pPr>
              <w:spacing w:after="0" w:line="240" w:lineRule="auto"/>
            </w:pPr>
            <w:r>
              <w:rPr>
                <w:rFonts w:ascii="Aptos" w:hAnsi="Aptos"/>
                <w:sz w:val="16"/>
              </w:rPr>
              <w:t>HAPAG: High speed, Accesible Platforms, for Appetizing Goods in Marinduque - Leader and full-stack developer</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Work experience</w:t>
            </w:r>
          </w:p>
        </w:tc>
        <w:tc>
          <w:tcPr>
            <w:tcW w:type="dxa" w:w="7992"/>
            <w:tcMar>
              <w:top w:w="65" w:type="dxa"/>
              <w:start w:w="85" w:type="dxa"/>
              <w:bottom w:w="65" w:type="dxa"/>
              <w:end w:w="85" w:type="dxa"/>
            </w:tcMar>
            <w:vAlign w:val="top"/>
          </w:tcPr>
          <w:p>
            <w:pPr>
              <w:spacing w:after="0" w:line="240" w:lineRule="auto"/>
            </w:pPr>
            <w:r>
              <w:rPr>
                <w:rFonts w:ascii="Aptos" w:hAnsi="Aptos"/>
                <w:sz w:val="16"/>
              </w:rPr>
              <w:t>Freelance Web &amp; Mobile App Developer, WPDG, 01 June 2026 to present</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Training</w:t>
            </w:r>
          </w:p>
        </w:tc>
        <w:tc>
          <w:tcPr>
            <w:tcW w:type="dxa" w:w="7992"/>
            <w:tcMar>
              <w:top w:w="65" w:type="dxa"/>
              <w:start w:w="85" w:type="dxa"/>
              <w:bottom w:w="65" w:type="dxa"/>
              <w:end w:w="85" w:type="dxa"/>
            </w:tcMar>
            <w:vAlign w:val="top"/>
          </w:tcPr>
          <w:p>
            <w:pPr>
              <w:spacing w:after="0" w:line="240" w:lineRule="auto"/>
            </w:pPr>
            <w:r>
              <w:rPr>
                <w:rFonts w:ascii="Aptos" w:hAnsi="Aptos"/>
                <w:sz w:val="16"/>
              </w:rPr>
              <w:t>486-hour on-the-job training at DOST-PSTO Marinduque in 2026</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Current skill labels</w:t>
            </w:r>
          </w:p>
        </w:tc>
        <w:tc>
          <w:tcPr>
            <w:tcW w:type="dxa" w:w="7992"/>
            <w:tcMar>
              <w:top w:w="65" w:type="dxa"/>
              <w:start w:w="85" w:type="dxa"/>
              <w:bottom w:w="65" w:type="dxa"/>
              <w:end w:w="85" w:type="dxa"/>
            </w:tcMar>
            <w:vAlign w:val="top"/>
          </w:tcPr>
          <w:p>
            <w:pPr>
              <w:spacing w:after="0" w:line="240" w:lineRule="auto"/>
            </w:pPr>
            <w:r>
              <w:rPr>
                <w:rFonts w:ascii="Aptos" w:hAnsi="Aptos"/>
                <w:sz w:val="16"/>
              </w:rPr>
              <w:t>Agentic development, AI integration, AI automation, Figma/FlutterFlow UI/UX design, prompt engineering, networking, cybersecurity, and hardware repair</w:t>
            </w:r>
          </w:p>
        </w:tc>
      </w:tr>
    </w:tbl>
    <w:p>
      <w:pPr>
        <w:spacing w:after="20"/>
      </w:pPr>
    </w:p>
    <w:p>
      <w:pPr>
        <w:pStyle w:val="Heading2"/>
        <w:keepLines w:val="0"/>
      </w:pPr>
      <w:r>
        <w:rPr>
          <w:rFonts w:ascii="Aptos" w:hAnsi="Aptos"/>
          <w:i w:val="0"/>
        </w:rPr>
        <w:t>Current Certifications and Recognition</w:t>
      </w:r>
    </w:p>
    <w:p>
      <w:pPr>
        <w:pStyle w:val="ListBullet"/>
        <w:spacing w:after="40"/>
        <w:ind w:left="346" w:hanging="230"/>
      </w:pPr>
      <w:r>
        <w:rPr>
          <w:rFonts w:ascii="Aptos" w:hAnsi="Aptos"/>
        </w:rPr>
        <w:t>2025 MIMAROPA HackforGov Competition - Participant</w:t>
      </w:r>
    </w:p>
    <w:p>
      <w:pPr>
        <w:pStyle w:val="ListBullet"/>
        <w:spacing w:after="40"/>
        <w:ind w:left="346" w:hanging="230"/>
      </w:pPr>
      <w:r>
        <w:rPr>
          <w:rFonts w:ascii="Aptos" w:hAnsi="Aptos"/>
        </w:rPr>
        <w:t>DICT - The Dynamic of Cloud Computing (2024)</w:t>
      </w:r>
    </w:p>
    <w:p>
      <w:pPr>
        <w:pStyle w:val="ListBullet"/>
        <w:spacing w:after="40"/>
        <w:ind w:left="346" w:hanging="230"/>
      </w:pPr>
      <w:r>
        <w:rPr>
          <w:rFonts w:ascii="Aptos" w:hAnsi="Aptos"/>
        </w:rPr>
        <w:t>DOST-Marinduque - On-the-Job Training, 486 hours (2026)</w:t>
      </w:r>
    </w:p>
    <w:p>
      <w:pPr>
        <w:pStyle w:val="ListBullet"/>
        <w:spacing w:after="40"/>
        <w:ind w:left="346" w:hanging="230"/>
      </w:pPr>
      <w:r>
        <w:rPr>
          <w:rFonts w:ascii="Aptos" w:hAnsi="Aptos"/>
        </w:rPr>
        <w:t>DOST-Marinduque - Code Master Award (2026)</w:t>
      </w:r>
    </w:p>
    <w:p>
      <w:pPr>
        <w:pStyle w:val="ListBullet"/>
        <w:spacing w:after="40"/>
        <w:ind w:left="346" w:hanging="230"/>
      </w:pPr>
      <w:r>
        <w:rPr>
          <w:rFonts w:ascii="Aptos" w:hAnsi="Aptos"/>
        </w:rPr>
        <w:t>DOST-LODIXR - On-the-Job Training, 486 hours (2026)</w:t>
      </w:r>
    </w:p>
    <w:p>
      <w:pPr>
        <w:pStyle w:val="ListBullet"/>
        <w:spacing w:after="40"/>
        <w:ind w:left="346" w:hanging="230"/>
      </w:pPr>
      <w:r>
        <w:rPr>
          <w:rFonts w:ascii="Aptos" w:hAnsi="Aptos"/>
        </w:rPr>
        <w:t>DICT - Artificial Intelligence: Decoding Its Essence (2024)</w:t>
      </w:r>
    </w:p>
    <w:p>
      <w:pPr>
        <w:pStyle w:val="ListBullet"/>
        <w:spacing w:after="40"/>
        <w:ind w:left="346" w:hanging="230"/>
      </w:pPr>
      <w:r>
        <w:rPr>
          <w:rFonts w:ascii="Aptos" w:hAnsi="Aptos"/>
        </w:rPr>
        <w:t>DICT - Programming for Intermediate Users Using Python (2024)</w:t>
      </w:r>
    </w:p>
    <w:p>
      <w:pPr>
        <w:pStyle w:val="ListBullet"/>
        <w:spacing w:after="40"/>
        <w:ind w:left="346" w:hanging="230"/>
      </w:pPr>
      <w:r>
        <w:rPr>
          <w:rFonts w:ascii="Aptos" w:hAnsi="Aptos"/>
        </w:rPr>
        <w:t>DICT - Cybersecurity Proficiency Upskilling: Ethical Hacking Training Program (2024)</w:t>
      </w:r>
    </w:p>
    <w:p>
      <w:pPr>
        <w:pStyle w:val="Heading2"/>
        <w:keepLines w:val="0"/>
      </w:pPr>
      <w:r>
        <w:rPr>
          <w:rFonts w:ascii="Aptos" w:hAnsi="Aptos"/>
          <w:i w:val="0"/>
        </w:rPr>
        <w:t>Information the Agent Must Obtain</w:t>
      </w:r>
    </w:p>
    <w:p>
      <w:pPr>
        <w:keepLines w:val="0"/>
      </w:pPr>
      <w:r>
        <w:rPr>
          <w:rFonts w:ascii="Aptos" w:hAnsi="Aptos"/>
          <w:i w:val="0"/>
        </w:rPr>
        <w:t>Before producing a final “perfect” resume, the agent must ask for concrete facts that materially affect job matching and resume quality. It should present these as a short, prioritized questionnaire and save verified answers in the private candidate profile.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1512"/>
            <w:shd w:fill="1F4E78"/>
            <w:tcMar>
              <w:top w:w="75" w:type="dxa"/>
              <w:start w:w="90" w:type="dxa"/>
              <w:bottom w:w="75" w:type="dxa"/>
              <w:end w:w="90" w:type="dxa"/>
            </w:tcMar>
            <w:vAlign w:val="center"/>
          </w:tcPr>
          <w:p>
            <w:pPr>
              <w:spacing w:after="0"/>
            </w:pPr>
            <w:r>
              <w:rPr>
                <w:rFonts w:ascii="Aptos" w:hAnsi="Aptos"/>
                <w:b/>
                <w:color w:val="FFFFFF"/>
                <w:sz w:val="17"/>
              </w:rPr>
              <w:t>Priority</w:t>
            </w:r>
          </w:p>
        </w:tc>
        <w:tc>
          <w:tcPr>
            <w:tcW w:type="dxa" w:w="8712"/>
            <w:shd w:fill="1F4E78"/>
            <w:tcMar>
              <w:top w:w="75" w:type="dxa"/>
              <w:start w:w="90" w:type="dxa"/>
              <w:bottom w:w="75" w:type="dxa"/>
              <w:end w:w="90" w:type="dxa"/>
            </w:tcMar>
            <w:vAlign w:val="center"/>
          </w:tcPr>
          <w:p>
            <w:pPr>
              <w:spacing w:after="0"/>
            </w:pPr>
            <w:r>
              <w:rPr>
                <w:rFonts w:ascii="Aptos" w:hAnsi="Aptos"/>
                <w:b/>
                <w:color w:val="FFFFFF"/>
                <w:sz w:val="17"/>
              </w:rPr>
              <w:t>Missing information</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Expected graduation date or completed-graduation status; current student status; availability/start date.</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GitHub, LinkedIn, portfolio, project demos, repositories, screenshots, or app links.</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Exact technologies used in HAPAG, freelance work, OJT, and other projects.</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Specific responsibilities, team size, users served, features built, deployment details, and measurable results.</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Preferred Philippine locations, relocation willingness, commute limits, and acceptable onsite/hybrid frequency.</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Preferred schedules, night-shift acceptance, time-zone overlap, and weekend availability.</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Required</w:t>
            </w:r>
          </w:p>
        </w:tc>
        <w:tc>
          <w:tcPr>
            <w:tcW w:type="dxa" w:w="8712"/>
            <w:tcMar>
              <w:top w:w="65" w:type="dxa"/>
              <w:start w:w="85" w:type="dxa"/>
              <w:bottom w:w="65" w:type="dxa"/>
              <w:end w:w="85" w:type="dxa"/>
            </w:tcMar>
            <w:vAlign w:val="top"/>
          </w:tcPr>
          <w:p>
            <w:pPr>
              <w:spacing w:after="0" w:line="240" w:lineRule="auto"/>
            </w:pPr>
            <w:r>
              <w:rPr>
                <w:rFonts w:ascii="Aptos" w:hAnsi="Aptos"/>
                <w:sz w:val="16"/>
              </w:rPr>
              <w:t>Expected salary ranges for PH employment and international contractor work.</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Important</w:t>
            </w:r>
          </w:p>
        </w:tc>
        <w:tc>
          <w:tcPr>
            <w:tcW w:type="dxa" w:w="8712"/>
            <w:tcMar>
              <w:top w:w="65" w:type="dxa"/>
              <w:start w:w="85" w:type="dxa"/>
              <w:bottom w:w="65" w:type="dxa"/>
              <w:end w:w="85" w:type="dxa"/>
            </w:tcMar>
            <w:vAlign w:val="top"/>
          </w:tcPr>
          <w:p>
            <w:pPr>
              <w:spacing w:after="0" w:line="240" w:lineRule="auto"/>
            </w:pPr>
            <w:r>
              <w:rPr>
                <w:rFonts w:ascii="Aptos" w:hAnsi="Aptos"/>
                <w:sz w:val="16"/>
              </w:rPr>
              <w:t>English communication level, interview comfort, equipment, internet reliability, and backup arrangements.</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Important</w:t>
            </w:r>
          </w:p>
        </w:tc>
        <w:tc>
          <w:tcPr>
            <w:tcW w:type="dxa" w:w="8712"/>
            <w:tcMar>
              <w:top w:w="65" w:type="dxa"/>
              <w:start w:w="85" w:type="dxa"/>
              <w:bottom w:w="65" w:type="dxa"/>
              <w:end w:w="85" w:type="dxa"/>
            </w:tcMar>
            <w:vAlign w:val="top"/>
          </w:tcPr>
          <w:p>
            <w:pPr>
              <w:spacing w:after="0" w:line="240" w:lineRule="auto"/>
            </w:pPr>
            <w:r>
              <w:rPr>
                <w:rFonts w:ascii="Aptos" w:hAnsi="Aptos"/>
                <w:sz w:val="16"/>
              </w:rPr>
              <w:t>Employment preference: full-time, part-time, internship, project-based, freelance, contractor, or any combination.</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Important</w:t>
            </w:r>
          </w:p>
        </w:tc>
        <w:tc>
          <w:tcPr>
            <w:tcW w:type="dxa" w:w="8712"/>
            <w:tcMar>
              <w:top w:w="65" w:type="dxa"/>
              <w:start w:w="85" w:type="dxa"/>
              <w:bottom w:w="65" w:type="dxa"/>
              <w:end w:w="85" w:type="dxa"/>
            </w:tcMar>
            <w:vAlign w:val="top"/>
          </w:tcPr>
          <w:p>
            <w:pPr>
              <w:spacing w:after="0" w:line="240" w:lineRule="auto"/>
            </w:pPr>
            <w:r>
              <w:rPr>
                <w:rFonts w:ascii="Aptos" w:hAnsi="Aptos"/>
                <w:sz w:val="16"/>
              </w:rPr>
              <w:t>Standard answers for notice period, work authorization, sponsorship, relocation, background checks, and salary expectations.</w:t>
            </w:r>
          </w:p>
        </w:tc>
      </w:tr>
      <w:tr>
        <w:trPr>
          <w:cantSplit/>
        </w:trPr>
        <w:tc>
          <w:tcPr>
            <w:tcW w:type="dxa" w:w="1512"/>
            <w:tcMar>
              <w:top w:w="65" w:type="dxa"/>
              <w:start w:w="85" w:type="dxa"/>
              <w:bottom w:w="65" w:type="dxa"/>
              <w:end w:w="85" w:type="dxa"/>
            </w:tcMar>
            <w:vAlign w:val="top"/>
          </w:tcPr>
          <w:p>
            <w:pPr>
              <w:spacing w:after="0" w:line="240" w:lineRule="auto"/>
            </w:pPr>
            <w:r>
              <w:rPr>
                <w:rFonts w:ascii="Aptos" w:hAnsi="Aptos"/>
                <w:sz w:val="16"/>
              </w:rPr>
              <w:t>Important</w:t>
            </w:r>
          </w:p>
        </w:tc>
        <w:tc>
          <w:tcPr>
            <w:tcW w:type="dxa" w:w="8712"/>
            <w:tcMar>
              <w:top w:w="65" w:type="dxa"/>
              <w:start w:w="85" w:type="dxa"/>
              <w:bottom w:w="65" w:type="dxa"/>
              <w:end w:w="85" w:type="dxa"/>
            </w:tcMar>
            <w:vAlign w:val="top"/>
          </w:tcPr>
          <w:p>
            <w:pPr>
              <w:spacing w:after="0" w:line="240" w:lineRule="auto"/>
            </w:pPr>
            <w:r>
              <w:rPr>
                <w:rFonts w:ascii="Aptos" w:hAnsi="Aptos"/>
                <w:sz w:val="16"/>
              </w:rPr>
              <w:t>Any inaccurate, duplicated, or unclear CV items, especially the two OJT/certification entries.</w:t>
            </w:r>
          </w:p>
        </w:tc>
      </w:tr>
    </w:tbl>
    <w:p>
      <w:pPr>
        <w:spacing w:after="20"/>
      </w:pP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FDE9E7"/>
            <w:tcMar>
              <w:top w:w="110" w:type="dxa"/>
              <w:start w:w="130" w:type="dxa"/>
              <w:bottom w:w="110" w:type="dxa"/>
              <w:end w:w="130" w:type="dxa"/>
            </w:tcMar>
            <w:tcBorders>
              <w:top w:val="single" w:sz="6" w:color="C00000"/>
              <w:left w:val="single" w:sz="14" w:color="C00000"/>
              <w:bottom w:val="single" w:sz="6" w:color="C00000"/>
              <w:right w:val="single" w:sz="6" w:color="C00000"/>
            </w:tcBorders>
          </w:tcPr>
          <w:p>
            <w:pPr>
              <w:spacing w:after="60"/>
            </w:pPr>
            <w:r>
              <w:rPr>
                <w:rFonts w:ascii="Aptos" w:hAnsi="Aptos"/>
                <w:b/>
                <w:color w:val="1F4E78"/>
              </w:rPr>
              <w:t>NO FABRICATION RULE</w:t>
            </w:r>
          </w:p>
          <w:p>
            <w:pPr>
              <w:spacing w:after="0"/>
            </w:pPr>
            <w:r>
              <w:rPr>
                <w:rFonts w:ascii="Aptos" w:hAnsi="Aptos"/>
                <w:sz w:val="19"/>
              </w:rPr>
              <w:t>When a job asks for a skill, technology, result, year of experience, certification, or responsibility that is not verified in the candidate profile, the system must mark it as a gap. It must never add it to a resume, cover letter, application form, or interview answer as if it were true.</w:t>
            </w:r>
          </w:p>
        </w:tc>
      </w:tr>
    </w:tbl>
    <w:p>
      <w:pPr>
        <w:spacing w:after="20"/>
      </w:pPr>
    </w:p>
    <w:p>
      <w:pPr>
        <w:pStyle w:val="Heading1"/>
        <w:keepLines w:val="0"/>
      </w:pPr>
      <w:r>
        <w:rPr>
          <w:rFonts w:ascii="Aptos" w:hAnsi="Aptos"/>
          <w:i w:val="0"/>
        </w:rPr>
        <w:t>3. Job Preferences and Eligibility Rules</w:t>
      </w:r>
    </w:p>
    <w:p>
      <w:pPr>
        <w:keepLines w:val="0"/>
      </w:pPr>
      <w:r>
        <w:rPr>
          <w:rFonts w:ascii="Aptos" w:hAnsi="Aptos"/>
          <w:i w:val="0"/>
        </w:rPr>
        <w:t>The system must keep the two main result categories separate. Different work-setup rules apply to each category.</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656"/>
            <w:shd w:fill="1F4E78"/>
            <w:tcMar>
              <w:top w:w="75" w:type="dxa"/>
              <w:start w:w="90" w:type="dxa"/>
              <w:bottom w:w="75" w:type="dxa"/>
              <w:end w:w="90" w:type="dxa"/>
            </w:tcMar>
            <w:vAlign w:val="center"/>
          </w:tcPr>
          <w:p>
            <w:pPr>
              <w:spacing w:after="0"/>
            </w:pPr>
            <w:r>
              <w:rPr>
                <w:rFonts w:ascii="Aptos" w:hAnsi="Aptos"/>
                <w:b/>
                <w:color w:val="FFFFFF"/>
                <w:sz w:val="17"/>
              </w:rPr>
              <w:t>Category</w:t>
            </w:r>
          </w:p>
        </w:tc>
        <w:tc>
          <w:tcPr>
            <w:tcW w:type="dxa" w:w="3960"/>
            <w:shd w:fill="1F4E78"/>
            <w:tcMar>
              <w:top w:w="75" w:type="dxa"/>
              <w:start w:w="90" w:type="dxa"/>
              <w:bottom w:w="75" w:type="dxa"/>
              <w:end w:w="90" w:type="dxa"/>
            </w:tcMar>
            <w:vAlign w:val="center"/>
          </w:tcPr>
          <w:p>
            <w:pPr>
              <w:spacing w:after="0"/>
            </w:pPr>
            <w:r>
              <w:rPr>
                <w:rFonts w:ascii="Aptos" w:hAnsi="Aptos"/>
                <w:b/>
                <w:color w:val="FFFFFF"/>
                <w:sz w:val="17"/>
              </w:rPr>
              <w:t>Accepted</w:t>
            </w:r>
          </w:p>
        </w:tc>
        <w:tc>
          <w:tcPr>
            <w:tcW w:type="dxa" w:w="4608"/>
            <w:shd w:fill="1F4E78"/>
            <w:tcMar>
              <w:top w:w="75" w:type="dxa"/>
              <w:start w:w="90" w:type="dxa"/>
              <w:bottom w:w="75" w:type="dxa"/>
              <w:end w:w="90" w:type="dxa"/>
            </w:tcMar>
            <w:vAlign w:val="center"/>
          </w:tcPr>
          <w:p>
            <w:pPr>
              <w:spacing w:after="0"/>
            </w:pPr>
            <w:r>
              <w:rPr>
                <w:rFonts w:ascii="Aptos" w:hAnsi="Aptos"/>
                <w:b/>
                <w:color w:val="FFFFFF"/>
                <w:sz w:val="17"/>
              </w:rPr>
              <w:t>Rejected or held for review</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Philippines</w:t>
            </w:r>
          </w:p>
        </w:tc>
        <w:tc>
          <w:tcPr>
            <w:tcW w:type="dxa" w:w="3960"/>
            <w:tcMar>
              <w:top w:w="65" w:type="dxa"/>
              <w:start w:w="85" w:type="dxa"/>
              <w:bottom w:w="65" w:type="dxa"/>
              <w:end w:w="85" w:type="dxa"/>
            </w:tcMar>
            <w:vAlign w:val="top"/>
          </w:tcPr>
          <w:p>
            <w:pPr>
              <w:spacing w:after="0" w:line="240" w:lineRule="auto"/>
            </w:pPr>
            <w:r>
              <w:rPr>
                <w:rFonts w:ascii="Aptos" w:hAnsi="Aptos"/>
                <w:sz w:val="16"/>
              </w:rPr>
              <w:t>Fully remote, hybrid, and onsite roles.</w:t>
            </w:r>
          </w:p>
        </w:tc>
        <w:tc>
          <w:tcPr>
            <w:tcW w:type="dxa" w:w="4608"/>
            <w:tcMar>
              <w:top w:w="65" w:type="dxa"/>
              <w:start w:w="85" w:type="dxa"/>
              <w:bottom w:w="65" w:type="dxa"/>
              <w:end w:w="85" w:type="dxa"/>
            </w:tcMar>
            <w:vAlign w:val="top"/>
          </w:tcPr>
          <w:p>
            <w:pPr>
              <w:spacing w:after="0" w:line="240" w:lineRule="auto"/>
            </w:pPr>
            <w:r>
              <w:rPr>
                <w:rFonts w:ascii="Aptos" w:hAnsi="Aptos"/>
                <w:sz w:val="16"/>
              </w:rPr>
              <w:t>Jobs outside configured commute/relocation preferences are marked REQUIRES_LOCATION_REVIEW rather than auto-approved.</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International</w:t>
            </w:r>
          </w:p>
        </w:tc>
        <w:tc>
          <w:tcPr>
            <w:tcW w:type="dxa" w:w="3960"/>
            <w:tcMar>
              <w:top w:w="65" w:type="dxa"/>
              <w:start w:w="85" w:type="dxa"/>
              <w:bottom w:w="65" w:type="dxa"/>
              <w:end w:w="85" w:type="dxa"/>
            </w:tcMar>
            <w:vAlign w:val="top"/>
          </w:tcPr>
          <w:p>
            <w:pPr>
              <w:spacing w:after="0" w:line="240" w:lineRule="auto"/>
            </w:pPr>
            <w:r>
              <w:rPr>
                <w:rFonts w:ascii="Aptos" w:hAnsi="Aptos"/>
                <w:sz w:val="16"/>
              </w:rPr>
              <w:t>Fully remote roles that explicitly permit applicants residing in the Philippines, worldwide, APAC, or Southeast Asia.</w:t>
            </w:r>
          </w:p>
        </w:tc>
        <w:tc>
          <w:tcPr>
            <w:tcW w:type="dxa" w:w="4608"/>
            <w:tcMar>
              <w:top w:w="65" w:type="dxa"/>
              <w:start w:w="85" w:type="dxa"/>
              <w:bottom w:w="65" w:type="dxa"/>
              <w:end w:w="85" w:type="dxa"/>
            </w:tcMar>
            <w:vAlign w:val="top"/>
          </w:tcPr>
          <w:p>
            <w:pPr>
              <w:spacing w:after="0" w:line="240" w:lineRule="auto"/>
            </w:pPr>
            <w:r>
              <w:rPr>
                <w:rFonts w:ascii="Aptos" w:hAnsi="Aptos"/>
                <w:sz w:val="16"/>
              </w:rPr>
              <w:t>Onsite, hybrid, relocation-required, or country-restricted jobs that exclude Philippine residents.</w:t>
            </w:r>
          </w:p>
        </w:tc>
      </w:tr>
    </w:tbl>
    <w:p>
      <w:pPr>
        <w:spacing w:after="20"/>
      </w:pPr>
    </w:p>
    <w:p>
      <w:pPr>
        <w:pStyle w:val="Heading2"/>
        <w:keepLines w:val="0"/>
      </w:pPr>
      <w:r>
        <w:rPr>
          <w:rFonts w:ascii="Aptos" w:hAnsi="Aptos"/>
          <w:i w:val="0"/>
        </w:rPr>
        <w:t>Initial Target Role Families</w:t>
      </w:r>
    </w:p>
    <w:p>
      <w:pPr>
        <w:pStyle w:val="ListBullet"/>
        <w:spacing w:after="40"/>
        <w:ind w:left="346" w:hanging="230"/>
      </w:pPr>
      <w:r>
        <w:rPr>
          <w:rFonts w:ascii="Aptos" w:hAnsi="Aptos"/>
        </w:rPr>
        <w:t>Junior Full-Stack Developer</w:t>
      </w:r>
    </w:p>
    <w:p>
      <w:pPr>
        <w:pStyle w:val="ListBullet"/>
        <w:spacing w:after="40"/>
        <w:ind w:left="346" w:hanging="230"/>
      </w:pPr>
      <w:r>
        <w:rPr>
          <w:rFonts w:ascii="Aptos" w:hAnsi="Aptos"/>
        </w:rPr>
        <w:t>Web Developer or Front-End Developer</w:t>
      </w:r>
    </w:p>
    <w:p>
      <w:pPr>
        <w:pStyle w:val="ListBullet"/>
        <w:spacing w:after="40"/>
        <w:ind w:left="346" w:hanging="230"/>
      </w:pPr>
      <w:r>
        <w:rPr>
          <w:rFonts w:ascii="Aptos" w:hAnsi="Aptos"/>
        </w:rPr>
        <w:t>Mobile App Developer</w:t>
      </w:r>
    </w:p>
    <w:p>
      <w:pPr>
        <w:pStyle w:val="ListBullet"/>
        <w:spacing w:after="40"/>
        <w:ind w:left="346" w:hanging="230"/>
      </w:pPr>
      <w:r>
        <w:rPr>
          <w:rFonts w:ascii="Aptos" w:hAnsi="Aptos"/>
        </w:rPr>
        <w:t>AI Automation Developer or AI Integration Developer</w:t>
      </w:r>
    </w:p>
    <w:p>
      <w:pPr>
        <w:pStyle w:val="ListBullet"/>
        <w:spacing w:after="40"/>
        <w:ind w:left="346" w:hanging="230"/>
      </w:pPr>
      <w:r>
        <w:rPr>
          <w:rFonts w:ascii="Aptos" w:hAnsi="Aptos"/>
        </w:rPr>
        <w:t>Agentic Workflow Developer</w:t>
      </w:r>
    </w:p>
    <w:p>
      <w:pPr>
        <w:pStyle w:val="ListBullet"/>
        <w:spacing w:after="40"/>
        <w:ind w:left="346" w:hanging="230"/>
      </w:pPr>
      <w:r>
        <w:rPr>
          <w:rFonts w:ascii="Aptos" w:hAnsi="Aptos"/>
        </w:rPr>
        <w:t>FlutterFlow or No-Code/Low-Code Developer</w:t>
      </w:r>
    </w:p>
    <w:p>
      <w:pPr>
        <w:pStyle w:val="ListBullet"/>
        <w:spacing w:after="40"/>
        <w:ind w:left="346" w:hanging="230"/>
      </w:pPr>
      <w:r>
        <w:rPr>
          <w:rFonts w:ascii="Aptos" w:hAnsi="Aptos"/>
        </w:rPr>
        <w:t>Junior UI/UX Designer with implementation skills</w:t>
      </w:r>
    </w:p>
    <w:p>
      <w:pPr>
        <w:pStyle w:val="ListBullet"/>
        <w:spacing w:after="40"/>
        <w:ind w:left="346" w:hanging="230"/>
      </w:pPr>
      <w:r>
        <w:rPr>
          <w:rFonts w:ascii="Aptos" w:hAnsi="Aptos"/>
        </w:rPr>
        <w:t>Technical Implementation Specialist</w:t>
      </w:r>
    </w:p>
    <w:p>
      <w:pPr>
        <w:pStyle w:val="ListBullet"/>
        <w:spacing w:after="40"/>
        <w:ind w:left="346" w:hanging="230"/>
      </w:pPr>
      <w:r>
        <w:rPr>
          <w:rFonts w:ascii="Aptos" w:hAnsi="Aptos"/>
        </w:rPr>
        <w:t>Technical or Product Support Specialist</w:t>
      </w:r>
    </w:p>
    <w:p>
      <w:pPr>
        <w:pStyle w:val="ListBullet"/>
        <w:spacing w:after="40"/>
        <w:ind w:left="346" w:hanging="230"/>
      </w:pPr>
      <w:r>
        <w:rPr>
          <w:rFonts w:ascii="Aptos" w:hAnsi="Aptos"/>
        </w:rPr>
        <w:t>Graduate Developer, Internship, or Junior Software Engineering role</w:t>
      </w:r>
    </w:p>
    <w:p>
      <w:pPr>
        <w:keepLines w:val="0"/>
      </w:pPr>
      <w:r>
        <w:rPr>
          <w:rFonts w:ascii="Aptos" w:hAnsi="Aptos"/>
          <w:i w:val="0"/>
        </w:rPr>
        <w:t>The agent must not assume that all role families belong in one resume. It must maintain separate verified resume profiles and choose the closest profile for each job.</w:t>
      </w:r>
    </w:p>
    <w:p>
      <w:pPr>
        <w:pStyle w:val="Heading2"/>
        <w:keepLines w:val="0"/>
      </w:pPr>
      <w:r>
        <w:rPr>
          <w:rFonts w:ascii="Aptos" w:hAnsi="Aptos"/>
          <w:i w:val="0"/>
        </w:rPr>
        <w:t>Required Preference Model</w:t>
      </w:r>
    </w:p>
    <w:p>
      <w:pPr>
        <w:pStyle w:val="CodeBlock"/>
        <w:keepLines/>
        <w:shd w:fill="F3F4F6"/>
      </w:pPr>
      <w:r>
        <w:rPr>
          <w:rFonts w:ascii="Consolas" w:hAnsi="Consolas"/>
          <w:sz w:val="16"/>
        </w:rPr>
        <w:t>{</w:t>
        <w:br/>
        <w:t xml:space="preserve">  "philippines": {</w:t>
        <w:br/>
        <w:t xml:space="preserve">    "allow_remote": true,</w:t>
        <w:br/>
        <w:t xml:space="preserve">    "allow_hybrid": true,</w:t>
        <w:br/>
        <w:t xml:space="preserve">    "allow_onsite": true,</w:t>
        <w:br/>
        <w:t xml:space="preserve">    "home_location": "Boac, Marinduque, Philippines",</w:t>
        <w:br/>
        <w:t xml:space="preserve">    "preferred_locations": [],</w:t>
        <w:br/>
        <w:t xml:space="preserve">    "relocation_allowed": null,</w:t>
        <w:br/>
        <w:t xml:space="preserve">    "maximum_commute_minutes": null,</w:t>
        <w:br/>
        <w:t xml:space="preserve">    "acceptable_onsite_days_per_week": null</w:t>
        <w:br/>
        <w:t xml:space="preserve">  },</w:t>
        <w:br/>
        <w:t xml:space="preserve">  "international": {</w:t>
        <w:br/>
        <w:t xml:space="preserve">    "remote_only": true,</w:t>
        <w:br/>
        <w:t xml:space="preserve">    "must_accept_philippine_residents": true,</w:t>
        <w:br/>
        <w:t xml:space="preserve">    "relocation_allowed": false,</w:t>
        <w:br/>
        <w:t xml:space="preserve">    "allowed_regions": ["Worldwide", "Global", "APAC", "Southeast Asia", "Philippines"]</w:t>
        <w:br/>
        <w:t xml:space="preserve">  }</w:t>
        <w:br/>
        <w:t>}</w:t>
      </w:r>
    </w:p>
    <w:p>
      <w:pPr>
        <w:keepLines w:val="0"/>
      </w:pPr>
      <w:r>
        <w:rPr>
          <w:rFonts w:ascii="Aptos" w:hAnsi="Aptos"/>
          <w:i w:val="0"/>
        </w:rPr>
        <w:t>Null values are unresolved preferences. They must trigger review, not silent assumptions.</w:t>
      </w:r>
    </w:p>
    <w:p>
      <w:r>
        <w:br w:type="page"/>
      </w:r>
    </w:p>
    <w:p>
      <w:pPr>
        <w:pStyle w:val="Heading1"/>
        <w:keepLines w:val="0"/>
        <w:pageBreakBefore/>
      </w:pPr>
      <w:r>
        <w:rPr>
          <w:rFonts w:ascii="Aptos" w:hAnsi="Aptos"/>
          <w:i w:val="0"/>
        </w:rPr>
        <w:t>4. Product Scope and Deliverables</w:t>
      </w:r>
    </w:p>
    <w:p>
      <w:pPr>
        <w:keepLines w:val="0"/>
      </w:pPr>
      <w:r>
        <w:rPr>
          <w:rFonts w:ascii="Aptos" w:hAnsi="Aptos"/>
          <w:i w:val="0"/>
        </w:rPr>
        <w:t>The project is a standalone, local-first application. n8n, Zapier, Make, and similar visual workflow platforms are not required for the first version.</w:t>
      </w:r>
    </w:p>
    <w:p>
      <w:pPr>
        <w:pStyle w:val="Heading2"/>
        <w:keepLines w:val="0"/>
      </w:pPr>
      <w:r>
        <w:rPr>
          <w:rFonts w:ascii="Aptos" w:hAnsi="Aptos"/>
          <w:i w:val="0"/>
        </w:rPr>
        <w:t>Required Capabilities</w:t>
      </w:r>
    </w:p>
    <w:p>
      <w:pPr>
        <w:spacing w:after="40"/>
        <w:ind w:left="403" w:hanging="346"/>
      </w:pPr>
      <w:r>
        <w:rPr>
          <w:rFonts w:ascii="Aptos" w:hAnsi="Aptos"/>
          <w:b/>
          <w:color w:val="1F4E78"/>
        </w:rPr>
        <w:t xml:space="preserve">1. </w:t>
      </w:r>
      <w:r>
        <w:rPr>
          <w:rFonts w:ascii="Aptos" w:hAnsi="Aptos"/>
        </w:rPr>
        <w:t>Candidate-profile management with verified and private fields.</w:t>
      </w:r>
    </w:p>
    <w:p>
      <w:pPr>
        <w:spacing w:after="40"/>
        <w:ind w:left="403" w:hanging="346"/>
      </w:pPr>
      <w:r>
        <w:rPr>
          <w:rFonts w:ascii="Aptos" w:hAnsi="Aptos"/>
          <w:b/>
          <w:color w:val="1F4E78"/>
        </w:rPr>
        <w:t xml:space="preserve">2. </w:t>
      </w:r>
      <w:r>
        <w:rPr>
          <w:rFonts w:ascii="Aptos" w:hAnsi="Aptos"/>
        </w:rPr>
        <w:t>Job ingestion from approved APIs, RSS feeds, email alerts, public ATS boards, and manually added links.</w:t>
      </w:r>
    </w:p>
    <w:p>
      <w:pPr>
        <w:spacing w:after="40"/>
        <w:ind w:left="403" w:hanging="346"/>
      </w:pPr>
      <w:r>
        <w:rPr>
          <w:rFonts w:ascii="Aptos" w:hAnsi="Aptos"/>
          <w:b/>
          <w:color w:val="1F4E78"/>
        </w:rPr>
        <w:t xml:space="preserve">3. </w:t>
      </w:r>
      <w:r>
        <w:rPr>
          <w:rFonts w:ascii="Aptos" w:hAnsi="Aptos"/>
        </w:rPr>
        <w:t>Normalization, deduplication, expiry detection, and source attribution.</w:t>
      </w:r>
    </w:p>
    <w:p>
      <w:pPr>
        <w:spacing w:after="40"/>
        <w:ind w:left="403" w:hanging="346"/>
      </w:pPr>
      <w:r>
        <w:rPr>
          <w:rFonts w:ascii="Aptos" w:hAnsi="Aptos"/>
          <w:b/>
          <w:color w:val="1F4E78"/>
        </w:rPr>
        <w:t xml:space="preserve">4. </w:t>
      </w:r>
      <w:r>
        <w:rPr>
          <w:rFonts w:ascii="Aptos" w:hAnsi="Aptos"/>
        </w:rPr>
        <w:t>PH versus international classification.</w:t>
      </w:r>
    </w:p>
    <w:p>
      <w:pPr>
        <w:spacing w:after="40"/>
        <w:ind w:left="403" w:hanging="346"/>
      </w:pPr>
      <w:r>
        <w:rPr>
          <w:rFonts w:ascii="Aptos" w:hAnsi="Aptos"/>
          <w:b/>
          <w:color w:val="1F4E78"/>
        </w:rPr>
        <w:t xml:space="preserve">5. </w:t>
      </w:r>
      <w:r>
        <w:rPr>
          <w:rFonts w:ascii="Aptos" w:hAnsi="Aptos"/>
        </w:rPr>
        <w:t>Remote, hybrid, and onsite classification with confidence and evidence.</w:t>
      </w:r>
    </w:p>
    <w:p>
      <w:pPr>
        <w:spacing w:after="40"/>
        <w:ind w:left="403" w:hanging="346"/>
      </w:pPr>
      <w:r>
        <w:rPr>
          <w:rFonts w:ascii="Aptos" w:hAnsi="Aptos"/>
          <w:b/>
          <w:color w:val="1F4E78"/>
        </w:rPr>
        <w:t xml:space="preserve">6. </w:t>
      </w:r>
      <w:r>
        <w:rPr>
          <w:rFonts w:ascii="Aptos" w:hAnsi="Aptos"/>
        </w:rPr>
        <w:t>Applicant-country eligibility analysis.</w:t>
      </w:r>
    </w:p>
    <w:p>
      <w:pPr>
        <w:spacing w:after="40"/>
        <w:ind w:left="403" w:hanging="346"/>
      </w:pPr>
      <w:r>
        <w:rPr>
          <w:rFonts w:ascii="Aptos" w:hAnsi="Aptos"/>
          <w:b/>
          <w:color w:val="1F4E78"/>
        </w:rPr>
        <w:t xml:space="preserve">7. </w:t>
      </w:r>
      <w:r>
        <w:rPr>
          <w:rFonts w:ascii="Aptos" w:hAnsi="Aptos"/>
        </w:rPr>
        <w:t>Deterministic hard filters before AI scoring.</w:t>
      </w:r>
    </w:p>
    <w:p>
      <w:pPr>
        <w:spacing w:after="40"/>
        <w:ind w:left="403" w:hanging="346"/>
      </w:pPr>
      <w:r>
        <w:rPr>
          <w:rFonts w:ascii="Aptos" w:hAnsi="Aptos"/>
          <w:b/>
          <w:color w:val="1F4E78"/>
        </w:rPr>
        <w:t xml:space="preserve">8. </w:t>
      </w:r>
      <w:r>
        <w:rPr>
          <w:rFonts w:ascii="Aptos" w:hAnsi="Aptos"/>
        </w:rPr>
        <w:t>Structured AI fit scoring with explanations and missing-skill analysis.</w:t>
      </w:r>
    </w:p>
    <w:p>
      <w:pPr>
        <w:spacing w:after="40"/>
        <w:ind w:left="403" w:hanging="346"/>
      </w:pPr>
      <w:r>
        <w:rPr>
          <w:rFonts w:ascii="Aptos" w:hAnsi="Aptos"/>
          <w:b/>
          <w:color w:val="1F4E78"/>
        </w:rPr>
        <w:t xml:space="preserve">9. </w:t>
      </w:r>
      <w:r>
        <w:rPr>
          <w:rFonts w:ascii="Aptos" w:hAnsi="Aptos"/>
        </w:rPr>
        <w:t>Automatic role-specific resume revision and cover-letter generation.</w:t>
      </w:r>
    </w:p>
    <w:p>
      <w:pPr>
        <w:spacing w:after="40"/>
        <w:ind w:left="403" w:hanging="346"/>
      </w:pPr>
      <w:r>
        <w:rPr>
          <w:rFonts w:ascii="Aptos" w:hAnsi="Aptos"/>
          <w:b/>
          <w:color w:val="1F4E78"/>
        </w:rPr>
        <w:t xml:space="preserve">10. </w:t>
      </w:r>
      <w:r>
        <w:rPr>
          <w:rFonts w:ascii="Aptos" w:hAnsi="Aptos"/>
        </w:rPr>
        <w:t>Human approval dashboard and audit trail.</w:t>
      </w:r>
    </w:p>
    <w:p>
      <w:pPr>
        <w:spacing w:after="40"/>
        <w:ind w:left="403" w:hanging="346"/>
      </w:pPr>
      <w:r>
        <w:rPr>
          <w:rFonts w:ascii="Aptos" w:hAnsi="Aptos"/>
          <w:b/>
          <w:color w:val="1F4E78"/>
        </w:rPr>
        <w:t xml:space="preserve">11. </w:t>
      </w:r>
      <w:r>
        <w:rPr>
          <w:rFonts w:ascii="Aptos" w:hAnsi="Aptos"/>
        </w:rPr>
        <w:t>Permitted browser prefilling after approval.</w:t>
      </w:r>
    </w:p>
    <w:p>
      <w:pPr>
        <w:spacing w:after="40"/>
        <w:ind w:left="403" w:hanging="346"/>
      </w:pPr>
      <w:r>
        <w:rPr>
          <w:rFonts w:ascii="Aptos" w:hAnsi="Aptos"/>
          <w:b/>
          <w:color w:val="1F4E78"/>
        </w:rPr>
        <w:t xml:space="preserve">12. </w:t>
      </w:r>
      <w:r>
        <w:rPr>
          <w:rFonts w:ascii="Aptos" w:hAnsi="Aptos"/>
        </w:rPr>
        <w:t>Application, reply, interview, rejection, offer, and follow-up tracking.</w:t>
      </w:r>
    </w:p>
    <w:p>
      <w:pPr>
        <w:spacing w:after="40"/>
        <w:ind w:left="403" w:hanging="346"/>
      </w:pPr>
      <w:r>
        <w:rPr>
          <w:rFonts w:ascii="Aptos" w:hAnsi="Aptos"/>
          <w:b/>
          <w:color w:val="1F4E78"/>
        </w:rPr>
        <w:t xml:space="preserve">13. </w:t>
      </w:r>
      <w:r>
        <w:rPr>
          <w:rFonts w:ascii="Aptos" w:hAnsi="Aptos"/>
        </w:rPr>
        <w:t>Daily and weekly reports separated into PH and international categories.</w:t>
      </w:r>
    </w:p>
    <w:p>
      <w:pPr>
        <w:pStyle w:val="Heading2"/>
        <w:keepLines w:val="0"/>
      </w:pPr>
      <w:r>
        <w:rPr>
          <w:rFonts w:ascii="Aptos" w:hAnsi="Aptos"/>
          <w:i w:val="0"/>
        </w:rPr>
        <w:t>First-Version Non-Goals</w:t>
      </w:r>
    </w:p>
    <w:p>
      <w:pPr>
        <w:pStyle w:val="ListBullet"/>
        <w:spacing w:after="40"/>
        <w:ind w:left="346" w:hanging="230"/>
      </w:pPr>
      <w:r>
        <w:rPr>
          <w:rFonts w:ascii="Aptos" w:hAnsi="Aptos"/>
        </w:rPr>
        <w:t>Mass automatic submission to every job board.</w:t>
      </w:r>
    </w:p>
    <w:p>
      <w:pPr>
        <w:pStyle w:val="ListBullet"/>
        <w:spacing w:after="40"/>
        <w:ind w:left="346" w:hanging="230"/>
      </w:pPr>
      <w:r>
        <w:rPr>
          <w:rFonts w:ascii="Aptos" w:hAnsi="Aptos"/>
        </w:rPr>
        <w:t>CAPTCHA bypassing, anti-bot evasion, stealth automation, or account farming.</w:t>
      </w:r>
    </w:p>
    <w:p>
      <w:pPr>
        <w:pStyle w:val="ListBullet"/>
        <w:spacing w:after="40"/>
        <w:ind w:left="346" w:hanging="230"/>
      </w:pPr>
      <w:r>
        <w:rPr>
          <w:rFonts w:ascii="Aptos" w:hAnsi="Aptos"/>
        </w:rPr>
        <w:t>Unauthorized scraping or automation of platforms that prohibit it.</w:t>
      </w:r>
    </w:p>
    <w:p>
      <w:pPr>
        <w:pStyle w:val="ListBullet"/>
        <w:spacing w:after="40"/>
        <w:ind w:left="346" w:hanging="230"/>
      </w:pPr>
      <w:r>
        <w:rPr>
          <w:rFonts w:ascii="Aptos" w:hAnsi="Aptos"/>
        </w:rPr>
        <w:t>Automatic answers to legal, demographic, medical, disability, criminal-history, or work-authorization questions.</w:t>
      </w:r>
    </w:p>
    <w:p>
      <w:pPr>
        <w:pStyle w:val="ListBullet"/>
        <w:spacing w:after="40"/>
        <w:ind w:left="346" w:hanging="230"/>
      </w:pPr>
      <w:r>
        <w:rPr>
          <w:rFonts w:ascii="Aptos" w:hAnsi="Aptos"/>
        </w:rPr>
        <w:t>Inventing candidate facts to improve a match score.</w:t>
      </w:r>
    </w:p>
    <w:p>
      <w:pPr>
        <w:pStyle w:val="ListBullet"/>
        <w:spacing w:after="40"/>
        <w:ind w:left="346" w:hanging="230"/>
      </w:pPr>
      <w:r>
        <w:rPr>
          <w:rFonts w:ascii="Aptos" w:hAnsi="Aptos"/>
        </w:rPr>
        <w:t>Replacing human judgment for relocation, salary negotiation, contracts, or suspicious employers.</w:t>
      </w:r>
    </w:p>
    <w:p>
      <w:pPr>
        <w:pStyle w:val="Heading2"/>
        <w:keepLines w:val="0"/>
      </w:pPr>
      <w:r>
        <w:rPr>
          <w:rFonts w:ascii="Aptos" w:hAnsi="Aptos"/>
          <w:i w:val="0"/>
        </w:rPr>
        <w:t>Primary User-Facing Outputs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304"/>
            <w:shd w:fill="1F4E78"/>
            <w:tcMar>
              <w:top w:w="75" w:type="dxa"/>
              <w:start w:w="90" w:type="dxa"/>
              <w:bottom w:w="75" w:type="dxa"/>
              <w:end w:w="90" w:type="dxa"/>
            </w:tcMar>
            <w:vAlign w:val="center"/>
          </w:tcPr>
          <w:p>
            <w:pPr>
              <w:spacing w:after="0"/>
            </w:pPr>
            <w:r>
              <w:rPr>
                <w:rFonts w:ascii="Aptos" w:hAnsi="Aptos"/>
                <w:b/>
                <w:color w:val="FFFFFF"/>
                <w:sz w:val="17"/>
              </w:rPr>
              <w:t>Output</w:t>
            </w:r>
          </w:p>
        </w:tc>
        <w:tc>
          <w:tcPr>
            <w:tcW w:type="dxa" w:w="7920"/>
            <w:shd w:fill="1F4E78"/>
            <w:tcMar>
              <w:top w:w="75" w:type="dxa"/>
              <w:start w:w="90" w:type="dxa"/>
              <w:bottom w:w="75" w:type="dxa"/>
              <w:end w:w="90" w:type="dxa"/>
            </w:tcMar>
            <w:vAlign w:val="center"/>
          </w:tcPr>
          <w:p>
            <w:pPr>
              <w:spacing w:after="0"/>
            </w:pPr>
            <w:r>
              <w:rPr>
                <w:rFonts w:ascii="Aptos" w:hAnsi="Aptos"/>
                <w:b/>
                <w:color w:val="FFFFFF"/>
                <w:sz w:val="17"/>
              </w:rPr>
              <w:t>Minimum contents</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PH Jobs</w:t>
            </w:r>
          </w:p>
        </w:tc>
        <w:tc>
          <w:tcPr>
            <w:tcW w:type="dxa" w:w="7920"/>
            <w:tcMar>
              <w:top w:w="65" w:type="dxa"/>
              <w:start w:w="85" w:type="dxa"/>
              <w:bottom w:w="65" w:type="dxa"/>
              <w:end w:w="85" w:type="dxa"/>
            </w:tcMar>
            <w:vAlign w:val="top"/>
          </w:tcPr>
          <w:p>
            <w:pPr>
              <w:spacing w:after="0" w:line="240" w:lineRule="auto"/>
            </w:pPr>
            <w:r>
              <w:rPr>
                <w:rFonts w:ascii="Aptos" w:hAnsi="Aptos"/>
                <w:sz w:val="16"/>
              </w:rPr>
              <w:t>Separate remote, hybrid, and onsite sections; location; score; missing requirements; application status.</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International WFH Jobs</w:t>
            </w:r>
          </w:p>
        </w:tc>
        <w:tc>
          <w:tcPr>
            <w:tcW w:type="dxa" w:w="7920"/>
            <w:tcMar>
              <w:top w:w="65" w:type="dxa"/>
              <w:start w:w="85" w:type="dxa"/>
              <w:bottom w:w="65" w:type="dxa"/>
              <w:end w:w="85" w:type="dxa"/>
            </w:tcMar>
            <w:vAlign w:val="top"/>
          </w:tcPr>
          <w:p>
            <w:pPr>
              <w:spacing w:after="0" w:line="240" w:lineRule="auto"/>
            </w:pPr>
            <w:r>
              <w:rPr>
                <w:rFonts w:ascii="Aptos" w:hAnsi="Aptos"/>
                <w:sz w:val="16"/>
              </w:rPr>
              <w:t>Philippines eligibility evidence; time-zone expectations; employment arrangement; score; application status.</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Application Package</w:t>
            </w:r>
          </w:p>
        </w:tc>
        <w:tc>
          <w:tcPr>
            <w:tcW w:type="dxa" w:w="7920"/>
            <w:tcMar>
              <w:top w:w="65" w:type="dxa"/>
              <w:start w:w="85" w:type="dxa"/>
              <w:bottom w:w="65" w:type="dxa"/>
              <w:end w:w="85" w:type="dxa"/>
            </w:tcMar>
            <w:vAlign w:val="top"/>
          </w:tcPr>
          <w:p>
            <w:pPr>
              <w:spacing w:after="0" w:line="240" w:lineRule="auto"/>
            </w:pPr>
            <w:r>
              <w:rPr>
                <w:rFonts w:ascii="Aptos" w:hAnsi="Aptos"/>
                <w:sz w:val="16"/>
              </w:rPr>
              <w:t>Tailored resume, cover letter, recruiter message, application answers, fact-check report, and job snapshot.</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Resume Review</w:t>
            </w:r>
          </w:p>
        </w:tc>
        <w:tc>
          <w:tcPr>
            <w:tcW w:type="dxa" w:w="7920"/>
            <w:tcMar>
              <w:top w:w="65" w:type="dxa"/>
              <w:start w:w="85" w:type="dxa"/>
              <w:bottom w:w="65" w:type="dxa"/>
              <w:end w:w="85" w:type="dxa"/>
            </w:tcMar>
            <w:vAlign w:val="top"/>
          </w:tcPr>
          <w:p>
            <w:pPr>
              <w:spacing w:after="0" w:line="240" w:lineRule="auto"/>
            </w:pPr>
            <w:r>
              <w:rPr>
                <w:rFonts w:ascii="Aptos" w:hAnsi="Aptos"/>
                <w:sz w:val="16"/>
              </w:rPr>
              <w:t>What changed, why it changed, matched keywords, omitted facts, unresolved gaps, and ATS quality checks.</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Daily Report</w:t>
            </w:r>
          </w:p>
        </w:tc>
        <w:tc>
          <w:tcPr>
            <w:tcW w:type="dxa" w:w="7920"/>
            <w:tcMar>
              <w:top w:w="65" w:type="dxa"/>
              <w:start w:w="85" w:type="dxa"/>
              <w:bottom w:w="65" w:type="dxa"/>
              <w:end w:w="85" w:type="dxa"/>
            </w:tcMar>
            <w:vAlign w:val="top"/>
          </w:tcPr>
          <w:p>
            <w:pPr>
              <w:spacing w:after="0" w:line="240" w:lineRule="auto"/>
            </w:pPr>
            <w:r>
              <w:rPr>
                <w:rFonts w:ascii="Aptos" w:hAnsi="Aptos"/>
                <w:sz w:val="16"/>
              </w:rPr>
              <w:t>New jobs, priority jobs, documents ready, applications, replies, and errors.</w:t>
            </w:r>
          </w:p>
        </w:tc>
      </w:tr>
      <w:tr>
        <w:trPr>
          <w:cantSplit/>
        </w:trPr>
        <w:tc>
          <w:tcPr>
            <w:tcW w:type="dxa" w:w="2304"/>
            <w:tcMar>
              <w:top w:w="65" w:type="dxa"/>
              <w:start w:w="85" w:type="dxa"/>
              <w:bottom w:w="65" w:type="dxa"/>
              <w:end w:w="85" w:type="dxa"/>
            </w:tcMar>
            <w:vAlign w:val="top"/>
          </w:tcPr>
          <w:p>
            <w:pPr>
              <w:spacing w:after="0" w:line="240" w:lineRule="auto"/>
            </w:pPr>
            <w:r>
              <w:rPr>
                <w:rFonts w:ascii="Aptos" w:hAnsi="Aptos"/>
                <w:sz w:val="16"/>
              </w:rPr>
              <w:t>Weekly Report</w:t>
            </w:r>
          </w:p>
        </w:tc>
        <w:tc>
          <w:tcPr>
            <w:tcW w:type="dxa" w:w="7920"/>
            <w:tcMar>
              <w:top w:w="65" w:type="dxa"/>
              <w:start w:w="85" w:type="dxa"/>
              <w:bottom w:w="65" w:type="dxa"/>
              <w:end w:w="85" w:type="dxa"/>
            </w:tcMar>
            <w:vAlign w:val="top"/>
          </w:tcPr>
          <w:p>
            <w:pPr>
              <w:spacing w:after="0" w:line="240" w:lineRule="auto"/>
            </w:pPr>
            <w:r>
              <w:rPr>
                <w:rFonts w:ascii="Aptos" w:hAnsi="Aptos"/>
                <w:sz w:val="16"/>
              </w:rPr>
              <w:t>Funnel metrics, interview rate, source effectiveness, model cost, and recommended adjustments.</w:t>
            </w:r>
          </w:p>
        </w:tc>
      </w:tr>
    </w:tbl>
    <w:p>
      <w:pPr>
        <w:spacing w:after="20"/>
      </w:pPr>
    </w:p>
    <w:p>
      <w:pPr>
        <w:pStyle w:val="Heading1"/>
        <w:keepLines w:val="0"/>
        <w:pageBreakBefore/>
      </w:pPr>
      <w:r>
        <w:rPr>
          <w:rFonts w:ascii="Aptos" w:hAnsi="Aptos"/>
          <w:i w:val="0"/>
        </w:rPr>
        <w:t>5. Architecture and Technology</w:t>
      </w:r>
    </w:p>
    <w:p>
      <w:pPr>
        <w:keepLines w:val="0"/>
      </w:pPr>
      <w:r>
        <w:rPr>
          <w:rFonts w:ascii="Aptos" w:hAnsi="Aptos"/>
          <w:i w:val="0"/>
        </w:rPr>
        <w:t>AGY CLI or Codex is the development agent. The generated application, not the agent itself, runs the daily automation.</w:t>
      </w:r>
    </w:p>
    <w:p>
      <w:pPr>
        <w:pStyle w:val="CodeBlock"/>
        <w:keepLines/>
        <w:shd w:fill="F3F4F6"/>
      </w:pPr>
      <w:r>
        <w:rPr>
          <w:rFonts w:ascii="Consolas" w:hAnsi="Consolas"/>
          <w:sz w:val="16"/>
        </w:rPr>
        <w:t>AGY CLI or Codex</w:t>
        <w:br/>
        <w:t xml:space="preserve">  └─ builds, tests, documents, and repairs</w:t>
        <w:br/>
        <w:t xml:space="preserve">       ↓</w:t>
        <w:br/>
        <w:t>Standalone TypeScript application</w:t>
        <w:br/>
        <w:t xml:space="preserve">  ├─ Candidate profile and resume engine</w:t>
        <w:br/>
        <w:t xml:space="preserve">  ├─ Job-source adapters</w:t>
        <w:br/>
        <w:t xml:space="preserve">  ├─ Normalization and scoring</w:t>
        <w:br/>
        <w:t xml:space="preserve">  ├─ Next.js approval dashboard</w:t>
        <w:br/>
        <w:t xml:space="preserve">  ├─ Playwright application assistant</w:t>
        <w:br/>
        <w:t xml:space="preserve">  ├─ Scheduler and notifications</w:t>
        <w:br/>
        <w:t xml:space="preserve">  └─ Database and audit log</w:t>
      </w:r>
    </w:p>
    <w:p>
      <w:pPr>
        <w:pStyle w:val="Heading2"/>
        <w:keepLines w:val="0"/>
      </w:pPr>
      <w:r>
        <w:rPr>
          <w:rFonts w:ascii="Aptos" w:hAnsi="Aptos"/>
          <w:i w:val="0"/>
        </w:rPr>
        <w:t>Required Technology</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800"/>
            <w:shd w:fill="1F4E78"/>
            <w:tcMar>
              <w:top w:w="75" w:type="dxa"/>
              <w:start w:w="90" w:type="dxa"/>
              <w:bottom w:w="75" w:type="dxa"/>
              <w:end w:w="90" w:type="dxa"/>
            </w:tcMar>
            <w:vAlign w:val="center"/>
          </w:tcPr>
          <w:p>
            <w:pPr>
              <w:spacing w:after="0"/>
            </w:pPr>
            <w:r>
              <w:rPr>
                <w:rFonts w:ascii="Aptos" w:hAnsi="Aptos"/>
                <w:b/>
                <w:color w:val="FFFFFF"/>
                <w:sz w:val="17"/>
              </w:rPr>
              <w:t>Area</w:t>
            </w:r>
          </w:p>
        </w:tc>
        <w:tc>
          <w:tcPr>
            <w:tcW w:type="dxa" w:w="2520"/>
            <w:shd w:fill="1F4E78"/>
            <w:tcMar>
              <w:top w:w="75" w:type="dxa"/>
              <w:start w:w="90" w:type="dxa"/>
              <w:bottom w:w="75" w:type="dxa"/>
              <w:end w:w="90" w:type="dxa"/>
            </w:tcMar>
            <w:vAlign w:val="center"/>
          </w:tcPr>
          <w:p>
            <w:pPr>
              <w:spacing w:after="0"/>
            </w:pPr>
            <w:r>
              <w:rPr>
                <w:rFonts w:ascii="Aptos" w:hAnsi="Aptos"/>
                <w:b/>
                <w:color w:val="FFFFFF"/>
                <w:sz w:val="17"/>
              </w:rPr>
              <w:t>Initial choice</w:t>
            </w:r>
          </w:p>
        </w:tc>
        <w:tc>
          <w:tcPr>
            <w:tcW w:type="dxa" w:w="5904"/>
            <w:shd w:fill="1F4E78"/>
            <w:tcMar>
              <w:top w:w="75" w:type="dxa"/>
              <w:start w:w="90" w:type="dxa"/>
              <w:bottom w:w="75" w:type="dxa"/>
              <w:end w:w="90" w:type="dxa"/>
            </w:tcMar>
            <w:vAlign w:val="center"/>
          </w:tcPr>
          <w:p>
            <w:pPr>
              <w:spacing w:after="0"/>
            </w:pPr>
            <w:r>
              <w:rPr>
                <w:rFonts w:ascii="Aptos" w:hAnsi="Aptos"/>
                <w:b/>
                <w:color w:val="FFFFFF"/>
                <w:sz w:val="17"/>
              </w:rPr>
              <w:t>Notes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Language</w:t>
            </w:r>
          </w:p>
        </w:tc>
        <w:tc>
          <w:tcPr>
            <w:tcW w:type="dxa" w:w="2520"/>
            <w:tcMar>
              <w:top w:w="65" w:type="dxa"/>
              <w:start w:w="85" w:type="dxa"/>
              <w:bottom w:w="65" w:type="dxa"/>
              <w:end w:w="85" w:type="dxa"/>
            </w:tcMar>
            <w:vAlign w:val="top"/>
          </w:tcPr>
          <w:p>
            <w:pPr>
              <w:spacing w:after="0" w:line="240" w:lineRule="auto"/>
            </w:pPr>
            <w:r>
              <w:rPr>
                <w:rFonts w:ascii="Aptos" w:hAnsi="Aptos"/>
                <w:sz w:val="16"/>
              </w:rPr>
              <w:t>TypeScript on Node.js</w:t>
            </w:r>
          </w:p>
        </w:tc>
        <w:tc>
          <w:tcPr>
            <w:tcW w:type="dxa" w:w="5904"/>
            <w:tcMar>
              <w:top w:w="65" w:type="dxa"/>
              <w:start w:w="85" w:type="dxa"/>
              <w:bottom w:w="65" w:type="dxa"/>
              <w:end w:w="85" w:type="dxa"/>
            </w:tcMar>
            <w:vAlign w:val="top"/>
          </w:tcPr>
          <w:p>
            <w:pPr>
              <w:spacing w:after="0" w:line="240" w:lineRule="auto"/>
            </w:pPr>
            <w:r>
              <w:rPr>
                <w:rFonts w:ascii="Aptos" w:hAnsi="Aptos"/>
                <w:sz w:val="16"/>
              </w:rPr>
              <w:t>Use strict type checking and structured schemas.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Dashboard</w:t>
            </w:r>
          </w:p>
        </w:tc>
        <w:tc>
          <w:tcPr>
            <w:tcW w:type="dxa" w:w="2520"/>
            <w:tcMar>
              <w:top w:w="65" w:type="dxa"/>
              <w:start w:w="85" w:type="dxa"/>
              <w:bottom w:w="65" w:type="dxa"/>
              <w:end w:w="85" w:type="dxa"/>
            </w:tcMar>
            <w:vAlign w:val="top"/>
          </w:tcPr>
          <w:p>
            <w:pPr>
              <w:spacing w:after="0" w:line="240" w:lineRule="auto"/>
            </w:pPr>
            <w:r>
              <w:rPr>
                <w:rFonts w:ascii="Aptos" w:hAnsi="Aptos"/>
                <w:sz w:val="16"/>
              </w:rPr>
              <w:t>Next.js</w:t>
            </w:r>
          </w:p>
        </w:tc>
        <w:tc>
          <w:tcPr>
            <w:tcW w:type="dxa" w:w="5904"/>
            <w:tcMar>
              <w:top w:w="65" w:type="dxa"/>
              <w:start w:w="85" w:type="dxa"/>
              <w:bottom w:w="65" w:type="dxa"/>
              <w:end w:w="85" w:type="dxa"/>
            </w:tcMar>
            <w:vAlign w:val="top"/>
          </w:tcPr>
          <w:p>
            <w:pPr>
              <w:spacing w:after="0" w:line="240" w:lineRule="auto"/>
            </w:pPr>
            <w:r>
              <w:rPr>
                <w:rFonts w:ascii="Aptos" w:hAnsi="Aptos"/>
                <w:sz w:val="16"/>
              </w:rPr>
              <w:t>Local review and approval interface.</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Database</w:t>
            </w:r>
          </w:p>
        </w:tc>
        <w:tc>
          <w:tcPr>
            <w:tcW w:type="dxa" w:w="2520"/>
            <w:tcMar>
              <w:top w:w="65" w:type="dxa"/>
              <w:start w:w="85" w:type="dxa"/>
              <w:bottom w:w="65" w:type="dxa"/>
              <w:end w:w="85" w:type="dxa"/>
            </w:tcMar>
            <w:vAlign w:val="top"/>
          </w:tcPr>
          <w:p>
            <w:pPr>
              <w:spacing w:after="0" w:line="240" w:lineRule="auto"/>
            </w:pPr>
            <w:r>
              <w:rPr>
                <w:rFonts w:ascii="Aptos" w:hAnsi="Aptos"/>
                <w:sz w:val="16"/>
              </w:rPr>
              <w:t>SQLite initially</w:t>
            </w:r>
          </w:p>
        </w:tc>
        <w:tc>
          <w:tcPr>
            <w:tcW w:type="dxa" w:w="5904"/>
            <w:tcMar>
              <w:top w:w="65" w:type="dxa"/>
              <w:start w:w="85" w:type="dxa"/>
              <w:bottom w:w="65" w:type="dxa"/>
              <w:end w:w="85" w:type="dxa"/>
            </w:tcMar>
            <w:vAlign w:val="top"/>
          </w:tcPr>
          <w:p>
            <w:pPr>
              <w:spacing w:after="0" w:line="240" w:lineRule="auto"/>
            </w:pPr>
            <w:r>
              <w:rPr>
                <w:rFonts w:ascii="Aptos" w:hAnsi="Aptos"/>
                <w:sz w:val="16"/>
              </w:rPr>
              <w:t>Design migrations so PostgreSQL can replace it later.</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ORM</w:t>
            </w:r>
          </w:p>
        </w:tc>
        <w:tc>
          <w:tcPr>
            <w:tcW w:type="dxa" w:w="2520"/>
            <w:tcMar>
              <w:top w:w="65" w:type="dxa"/>
              <w:start w:w="85" w:type="dxa"/>
              <w:bottom w:w="65" w:type="dxa"/>
              <w:end w:w="85" w:type="dxa"/>
            </w:tcMar>
            <w:vAlign w:val="top"/>
          </w:tcPr>
          <w:p>
            <w:pPr>
              <w:spacing w:after="0" w:line="240" w:lineRule="auto"/>
            </w:pPr>
            <w:r>
              <w:rPr>
                <w:rFonts w:ascii="Aptos" w:hAnsi="Aptos"/>
                <w:sz w:val="16"/>
              </w:rPr>
              <w:t>Prisma or Drizzle</w:t>
            </w:r>
          </w:p>
        </w:tc>
        <w:tc>
          <w:tcPr>
            <w:tcW w:type="dxa" w:w="5904"/>
            <w:tcMar>
              <w:top w:w="65" w:type="dxa"/>
              <w:start w:w="85" w:type="dxa"/>
              <w:bottom w:w="65" w:type="dxa"/>
              <w:end w:w="85" w:type="dxa"/>
            </w:tcMar>
            <w:vAlign w:val="top"/>
          </w:tcPr>
          <w:p>
            <w:pPr>
              <w:spacing w:after="0" w:line="240" w:lineRule="auto"/>
            </w:pPr>
            <w:r>
              <w:rPr>
                <w:rFonts w:ascii="Aptos" w:hAnsi="Aptos"/>
                <w:sz w:val="16"/>
              </w:rPr>
              <w:t>Agent should choose one and document the reason.</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Browser</w:t>
            </w:r>
          </w:p>
        </w:tc>
        <w:tc>
          <w:tcPr>
            <w:tcW w:type="dxa" w:w="2520"/>
            <w:tcMar>
              <w:top w:w="65" w:type="dxa"/>
              <w:start w:w="85" w:type="dxa"/>
              <w:bottom w:w="65" w:type="dxa"/>
              <w:end w:w="85" w:type="dxa"/>
            </w:tcMar>
            <w:vAlign w:val="top"/>
          </w:tcPr>
          <w:p>
            <w:pPr>
              <w:spacing w:after="0" w:line="240" w:lineRule="auto"/>
            </w:pPr>
            <w:r>
              <w:rPr>
                <w:rFonts w:ascii="Aptos" w:hAnsi="Aptos"/>
                <w:sz w:val="16"/>
              </w:rPr>
              <w:t>Playwright</w:t>
            </w:r>
          </w:p>
        </w:tc>
        <w:tc>
          <w:tcPr>
            <w:tcW w:type="dxa" w:w="5904"/>
            <w:tcMar>
              <w:top w:w="65" w:type="dxa"/>
              <w:start w:w="85" w:type="dxa"/>
              <w:bottom w:w="65" w:type="dxa"/>
              <w:end w:w="85" w:type="dxa"/>
            </w:tcMar>
            <w:vAlign w:val="top"/>
          </w:tcPr>
          <w:p>
            <w:pPr>
              <w:spacing w:after="0" w:line="240" w:lineRule="auto"/>
            </w:pPr>
            <w:r>
              <w:rPr>
                <w:rFonts w:ascii="Aptos" w:hAnsi="Aptos"/>
                <w:sz w:val="16"/>
              </w:rPr>
              <w:t>Permitted extraction/prefill only; no anti-bot bypass.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Scheduling</w:t>
            </w:r>
          </w:p>
        </w:tc>
        <w:tc>
          <w:tcPr>
            <w:tcW w:type="dxa" w:w="2520"/>
            <w:tcMar>
              <w:top w:w="65" w:type="dxa"/>
              <w:start w:w="85" w:type="dxa"/>
              <w:bottom w:w="65" w:type="dxa"/>
              <w:end w:w="85" w:type="dxa"/>
            </w:tcMar>
            <w:vAlign w:val="top"/>
          </w:tcPr>
          <w:p>
            <w:pPr>
              <w:spacing w:after="0" w:line="240" w:lineRule="auto"/>
            </w:pPr>
            <w:r>
              <w:rPr>
                <w:rFonts w:ascii="Aptos" w:hAnsi="Aptos"/>
                <w:sz w:val="16"/>
              </w:rPr>
              <w:t>Windows Task Scheduler</w:t>
            </w:r>
          </w:p>
        </w:tc>
        <w:tc>
          <w:tcPr>
            <w:tcW w:type="dxa" w:w="5904"/>
            <w:tcMar>
              <w:top w:w="65" w:type="dxa"/>
              <w:start w:w="85" w:type="dxa"/>
              <w:bottom w:w="65" w:type="dxa"/>
              <w:end w:w="85" w:type="dxa"/>
            </w:tcMar>
            <w:vAlign w:val="top"/>
          </w:tcPr>
          <w:p>
            <w:pPr>
              <w:spacing w:after="0" w:line="240" w:lineRule="auto"/>
            </w:pPr>
            <w:r>
              <w:rPr>
                <w:rFonts w:ascii="Aptos" w:hAnsi="Aptos"/>
                <w:sz w:val="16"/>
              </w:rPr>
              <w:t>Runs local commands without n8n.</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Email</w:t>
            </w:r>
          </w:p>
        </w:tc>
        <w:tc>
          <w:tcPr>
            <w:tcW w:type="dxa" w:w="2520"/>
            <w:tcMar>
              <w:top w:w="65" w:type="dxa"/>
              <w:start w:w="85" w:type="dxa"/>
              <w:bottom w:w="65" w:type="dxa"/>
              <w:end w:w="85" w:type="dxa"/>
            </w:tcMar>
            <w:vAlign w:val="top"/>
          </w:tcPr>
          <w:p>
            <w:pPr>
              <w:spacing w:after="0" w:line="240" w:lineRule="auto"/>
            </w:pPr>
            <w:r>
              <w:rPr>
                <w:rFonts w:ascii="Aptos" w:hAnsi="Aptos"/>
                <w:sz w:val="16"/>
              </w:rPr>
              <w:t>Gmail API or local OAuth integration</w:t>
            </w:r>
          </w:p>
        </w:tc>
        <w:tc>
          <w:tcPr>
            <w:tcW w:type="dxa" w:w="5904"/>
            <w:tcMar>
              <w:top w:w="65" w:type="dxa"/>
              <w:start w:w="85" w:type="dxa"/>
              <w:bottom w:w="65" w:type="dxa"/>
              <w:end w:w="85" w:type="dxa"/>
            </w:tcMar>
            <w:vAlign w:val="top"/>
          </w:tcPr>
          <w:p>
            <w:pPr>
              <w:spacing w:after="0" w:line="240" w:lineRule="auto"/>
            </w:pPr>
            <w:r>
              <w:rPr>
                <w:rFonts w:ascii="Aptos" w:hAnsi="Aptos"/>
                <w:sz w:val="16"/>
              </w:rPr>
              <w:t>Ingest job alerts and monitor employer replies.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AI</w:t>
            </w:r>
          </w:p>
        </w:tc>
        <w:tc>
          <w:tcPr>
            <w:tcW w:type="dxa" w:w="2520"/>
            <w:tcMar>
              <w:top w:w="65" w:type="dxa"/>
              <w:start w:w="85" w:type="dxa"/>
              <w:bottom w:w="65" w:type="dxa"/>
              <w:end w:w="85" w:type="dxa"/>
            </w:tcMar>
            <w:vAlign w:val="top"/>
          </w:tcPr>
          <w:p>
            <w:pPr>
              <w:spacing w:after="0" w:line="240" w:lineRule="auto"/>
            </w:pPr>
            <w:r>
              <w:rPr>
                <w:rFonts w:ascii="Aptos" w:hAnsi="Aptos"/>
                <w:sz w:val="16"/>
              </w:rPr>
              <w:t>Provider abstraction</w:t>
            </w:r>
          </w:p>
        </w:tc>
        <w:tc>
          <w:tcPr>
            <w:tcW w:type="dxa" w:w="5904"/>
            <w:tcMar>
              <w:top w:w="65" w:type="dxa"/>
              <w:start w:w="85" w:type="dxa"/>
              <w:bottom w:w="65" w:type="dxa"/>
              <w:end w:w="85" w:type="dxa"/>
            </w:tcMar>
            <w:vAlign w:val="top"/>
          </w:tcPr>
          <w:p>
            <w:pPr>
              <w:spacing w:after="0" w:line="240" w:lineRule="auto"/>
            </w:pPr>
            <w:r>
              <w:rPr>
                <w:rFonts w:ascii="Aptos" w:hAnsi="Aptos"/>
                <w:sz w:val="16"/>
              </w:rPr>
              <w:t>Support at least one configured model; avoid provider lock-in.</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Validation</w:t>
            </w:r>
          </w:p>
        </w:tc>
        <w:tc>
          <w:tcPr>
            <w:tcW w:type="dxa" w:w="2520"/>
            <w:tcMar>
              <w:top w:w="65" w:type="dxa"/>
              <w:start w:w="85" w:type="dxa"/>
              <w:bottom w:w="65" w:type="dxa"/>
              <w:end w:w="85" w:type="dxa"/>
            </w:tcMar>
            <w:vAlign w:val="top"/>
          </w:tcPr>
          <w:p>
            <w:pPr>
              <w:spacing w:after="0" w:line="240" w:lineRule="auto"/>
            </w:pPr>
            <w:r>
              <w:rPr>
                <w:rFonts w:ascii="Aptos" w:hAnsi="Aptos"/>
                <w:sz w:val="16"/>
              </w:rPr>
              <w:t>Zod or equivalent</w:t>
            </w:r>
          </w:p>
        </w:tc>
        <w:tc>
          <w:tcPr>
            <w:tcW w:type="dxa" w:w="5904"/>
            <w:tcMar>
              <w:top w:w="65" w:type="dxa"/>
              <w:start w:w="85" w:type="dxa"/>
              <w:bottom w:w="65" w:type="dxa"/>
              <w:end w:w="85" w:type="dxa"/>
            </w:tcMar>
            <w:vAlign w:val="top"/>
          </w:tcPr>
          <w:p>
            <w:pPr>
              <w:spacing w:after="0" w:line="240" w:lineRule="auto"/>
            </w:pPr>
            <w:r>
              <w:rPr>
                <w:rFonts w:ascii="Aptos" w:hAnsi="Aptos"/>
                <w:sz w:val="16"/>
              </w:rPr>
              <w:t>Validate all AI JSON and external data.</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Testing</w:t>
            </w:r>
          </w:p>
        </w:tc>
        <w:tc>
          <w:tcPr>
            <w:tcW w:type="dxa" w:w="2520"/>
            <w:tcMar>
              <w:top w:w="65" w:type="dxa"/>
              <w:start w:w="85" w:type="dxa"/>
              <w:bottom w:w="65" w:type="dxa"/>
              <w:end w:w="85" w:type="dxa"/>
            </w:tcMar>
            <w:vAlign w:val="top"/>
          </w:tcPr>
          <w:p>
            <w:pPr>
              <w:spacing w:after="0" w:line="240" w:lineRule="auto"/>
            </w:pPr>
            <w:r>
              <w:rPr>
                <w:rFonts w:ascii="Aptos" w:hAnsi="Aptos"/>
                <w:sz w:val="16"/>
              </w:rPr>
              <w:t>Vitest plus Playwright tests</w:t>
            </w:r>
          </w:p>
        </w:tc>
        <w:tc>
          <w:tcPr>
            <w:tcW w:type="dxa" w:w="5904"/>
            <w:tcMar>
              <w:top w:w="65" w:type="dxa"/>
              <w:start w:w="85" w:type="dxa"/>
              <w:bottom w:w="65" w:type="dxa"/>
              <w:end w:w="85" w:type="dxa"/>
            </w:tcMar>
            <w:vAlign w:val="top"/>
          </w:tcPr>
          <w:p>
            <w:pPr>
              <w:spacing w:after="0" w:line="240" w:lineRule="auto"/>
            </w:pPr>
            <w:r>
              <w:rPr>
                <w:rFonts w:ascii="Aptos" w:hAnsi="Aptos"/>
                <w:sz w:val="16"/>
              </w:rPr>
              <w:t>Unit, integration, and browser tests.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Version control</w:t>
            </w:r>
          </w:p>
        </w:tc>
        <w:tc>
          <w:tcPr>
            <w:tcW w:type="dxa" w:w="2520"/>
            <w:tcMar>
              <w:top w:w="65" w:type="dxa"/>
              <w:start w:w="85" w:type="dxa"/>
              <w:bottom w:w="65" w:type="dxa"/>
              <w:end w:w="85" w:type="dxa"/>
            </w:tcMar>
            <w:vAlign w:val="top"/>
          </w:tcPr>
          <w:p>
            <w:pPr>
              <w:spacing w:after="0" w:line="240" w:lineRule="auto"/>
            </w:pPr>
            <w:r>
              <w:rPr>
                <w:rFonts w:ascii="Aptos" w:hAnsi="Aptos"/>
                <w:sz w:val="16"/>
              </w:rPr>
              <w:t>Git private repository</w:t>
            </w:r>
          </w:p>
        </w:tc>
        <w:tc>
          <w:tcPr>
            <w:tcW w:type="dxa" w:w="5904"/>
            <w:tcMar>
              <w:top w:w="65" w:type="dxa"/>
              <w:start w:w="85" w:type="dxa"/>
              <w:bottom w:w="65" w:type="dxa"/>
              <w:end w:w="85" w:type="dxa"/>
            </w:tcMar>
            <w:vAlign w:val="top"/>
          </w:tcPr>
          <w:p>
            <w:pPr>
              <w:spacing w:after="0" w:line="240" w:lineRule="auto"/>
            </w:pPr>
            <w:r>
              <w:rPr>
                <w:rFonts w:ascii="Aptos" w:hAnsi="Aptos"/>
                <w:sz w:val="16"/>
              </w:rPr>
              <w:t>Exclude all secrets and private data.</w:t>
            </w:r>
          </w:p>
        </w:tc>
      </w:tr>
    </w:tbl>
    <w:p>
      <w:pPr>
        <w:spacing w:after="20"/>
      </w:pPr>
    </w:p>
    <w:p>
      <w:pPr>
        <w:pStyle w:val="Heading2"/>
        <w:keepLines w:val="0"/>
      </w:pPr>
      <w:r>
        <w:rPr>
          <w:rFonts w:ascii="Aptos" w:hAnsi="Aptos"/>
          <w:i w:val="0"/>
        </w:rPr>
        <w:t>Model-Usage Strategy</w:t>
      </w:r>
    </w:p>
    <w:p>
      <w:pPr>
        <w:pStyle w:val="ListBullet"/>
        <w:spacing w:after="40"/>
        <w:ind w:left="346" w:hanging="230"/>
      </w:pPr>
      <w:r>
        <w:rPr>
          <w:rFonts w:ascii="Aptos" w:hAnsi="Aptos"/>
          <w:b/>
        </w:rPr>
        <w:t>No AI:</w:t>
      </w:r>
      <w:r>
        <w:rPr>
          <w:rFonts w:ascii="Aptos" w:hAnsi="Aptos"/>
        </w:rPr>
        <w:t xml:space="preserve"> deterministic location checks, duplicate detection, status transitions, hard rejection rules, and file naming.</w:t>
      </w:r>
    </w:p>
    <w:p>
      <w:pPr>
        <w:pStyle w:val="ListBullet"/>
        <w:spacing w:after="40"/>
        <w:ind w:left="346" w:hanging="230"/>
      </w:pPr>
      <w:r>
        <w:rPr>
          <w:rFonts w:ascii="Aptos" w:hAnsi="Aptos"/>
          <w:b/>
        </w:rPr>
        <w:t>Lower-cost model:</w:t>
      </w:r>
      <w:r>
        <w:rPr>
          <w:rFonts w:ascii="Aptos" w:hAnsi="Aptos"/>
        </w:rPr>
        <w:t xml:space="preserve"> extraction, classification, normalization, keyword mapping, and first-pass scoring.</w:t>
      </w:r>
    </w:p>
    <w:p>
      <w:pPr>
        <w:pStyle w:val="ListBullet"/>
        <w:spacing w:after="40"/>
        <w:ind w:left="346" w:hanging="230"/>
      </w:pPr>
      <w:r>
        <w:rPr>
          <w:rFonts w:ascii="Aptos" w:hAnsi="Aptos"/>
          <w:b/>
        </w:rPr>
        <w:t>Higher-quality model:</w:t>
      </w:r>
      <w:r>
        <w:rPr>
          <w:rFonts w:ascii="Aptos" w:hAnsi="Aptos"/>
        </w:rPr>
        <w:t xml:space="preserve"> final resume wording, cover letters, ambiguous eligibility analysis, and interview preparation.</w:t>
      </w:r>
    </w:p>
    <w:p>
      <w:pPr>
        <w:pStyle w:val="ListBullet"/>
        <w:spacing w:after="40"/>
        <w:ind w:left="346" w:hanging="230"/>
      </w:pPr>
      <w:r>
        <w:rPr>
          <w:rFonts w:ascii="Aptos" w:hAnsi="Aptos"/>
          <w:b/>
        </w:rPr>
        <w:t>Fallback:</w:t>
      </w:r>
      <w:r>
        <w:rPr>
          <w:rFonts w:ascii="Aptos" w:hAnsi="Aptos"/>
        </w:rPr>
        <w:t xml:space="preserve"> if the model returns invalid JSON or unsupported claims, reject the output and retry with a constrained repair prompt.</w:t>
      </w:r>
    </w:p>
    <w:p>
      <w:pPr>
        <w:pStyle w:val="Heading1"/>
        <w:keepLines w:val="0"/>
        <w:pageBreakBefore/>
      </w:pPr>
      <w:r>
        <w:rPr>
          <w:rFonts w:ascii="Aptos" w:hAnsi="Aptos"/>
          <w:i w:val="0"/>
        </w:rPr>
        <w:t>6. Repository and Data Design</w:t>
      </w:r>
    </w:p>
    <w:p>
      <w:pPr>
        <w:keepLines w:val="0"/>
      </w:pPr>
      <w:r>
        <w:rPr>
          <w:rFonts w:ascii="Aptos" w:hAnsi="Aptos"/>
          <w:i w:val="0"/>
        </w:rPr>
        <w:t>Recommended project structure:</w:t>
      </w:r>
    </w:p>
    <w:p>
      <w:pPr>
        <w:pStyle w:val="CodeBlock"/>
        <w:keepLines/>
        <w:shd w:fill="F3F4F6"/>
      </w:pPr>
      <w:r>
        <w:rPr>
          <w:rFonts w:ascii="Consolas" w:hAnsi="Consolas"/>
          <w:sz w:val="16"/>
        </w:rPr>
        <w:t>job-application-ai/</w:t>
        <w:br/>
        <w:t>├── 00_READ_ME_FIRST_JOB_APPLICATION_AI.docx</w:t>
        <w:br/>
        <w:t>├── CV_MJ.docx</w:t>
        <w:br/>
        <w:t>├── AGENTS.md</w:t>
        <w:br/>
        <w:t>├── README.md</w:t>
        <w:br/>
        <w:t>├── .env.example</w:t>
        <w:br/>
        <w:t>├── .gitignore</w:t>
        <w:br/>
        <w:t>├── package.json</w:t>
        <w:br/>
        <w:t>├── candidate/</w:t>
        <w:br/>
        <w:t>│   ├── profile.public.json</w:t>
        <w:br/>
        <w:t>│   ├── profile.private.json          # ignored by Git</w:t>
        <w:br/>
        <w:t>│   ├── preferences.private.json      # ignored by Git</w:t>
        <w:br/>
        <w:t>│   ├── skills.verified.json</w:t>
        <w:br/>
        <w:t>│   ├── projects.verified.json</w:t>
        <w:br/>
        <w:t>│   ├── experience.verified.json</w:t>
        <w:br/>
        <w:t>│   ├── answer-bank.private.json      # ignored by Git</w:t>
        <w:br/>
        <w:t>│   └── source-evidence/</w:t>
        <w:br/>
        <w:t>├── resumes/</w:t>
        <w:br/>
        <w:t>│   ├── master/</w:t>
        <w:br/>
        <w:t>│   ├── templates/</w:t>
        <w:br/>
        <w:t>│   └── generated/                    # ignored by Git</w:t>
        <w:br/>
        <w:t>├── applications/                     # ignored by Git</w:t>
        <w:br/>
        <w:t>├── src/</w:t>
        <w:br/>
        <w:t>│   ├── candidate/</w:t>
        <w:br/>
        <w:t>│   ├── ingestion/</w:t>
        <w:br/>
        <w:t>│   ├── normalization/</w:t>
        <w:br/>
        <w:t>│   ├── classification/</w:t>
        <w:br/>
        <w:t>│   ├── scoring/</w:t>
        <w:br/>
        <w:t>│   ├── resume/</w:t>
        <w:br/>
        <w:t>│   ├── documents/</w:t>
        <w:br/>
        <w:t>│   ├── applications/</w:t>
        <w:br/>
        <w:t>│   ├── browser/</w:t>
        <w:br/>
        <w:t>│   ├── notifications/</w:t>
        <w:br/>
        <w:t>│   ├── scheduler/</w:t>
        <w:br/>
        <w:t>│   ├── security/</w:t>
        <w:br/>
        <w:t>│   └── audit/</w:t>
        <w:br/>
        <w:t>├── app/                              # Next.js dashboard</w:t>
        <w:br/>
        <w:t>├── prisma/ or db/</w:t>
        <w:br/>
        <w:t>├── scripts/</w:t>
        <w:br/>
        <w:t>├── tests/</w:t>
        <w:br/>
        <w:t>├── docs/</w:t>
        <w:br/>
        <w:t>│   ├── ARCHITECTURE.md</w:t>
        <w:br/>
        <w:t>│   ├── IMPLEMENTATION_PLAN.md</w:t>
        <w:br/>
        <w:t>│   ├── IMPLEMENTATION_STATUS.md</w:t>
        <w:br/>
        <w:t>│   ├── SECURITY.md</w:t>
        <w:br/>
        <w:t>│   ├── SOURCE_COMPLIANCE.md</w:t>
        <w:br/>
        <w:t>│   ├── RESUME_ENGINE.md</w:t>
        <w:br/>
        <w:t>│   └── USER_SETUP.md</w:t>
        <w:br/>
        <w:t>└── logs/                             # ignored by Git</w:t>
      </w:r>
    </w:p>
    <w:p>
      <w:pPr>
        <w:pStyle w:val="Heading2"/>
        <w:keepLines w:val="0"/>
      </w:pPr>
      <w:r>
        <w:rPr>
          <w:rFonts w:ascii="Aptos" w:hAnsi="Aptos"/>
          <w:i w:val="0"/>
        </w:rPr>
        <w:t>Minimum Database Entities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376"/>
            <w:shd w:fill="1F4E78"/>
            <w:tcMar>
              <w:top w:w="75" w:type="dxa"/>
              <w:start w:w="90" w:type="dxa"/>
              <w:bottom w:w="75" w:type="dxa"/>
              <w:end w:w="90" w:type="dxa"/>
            </w:tcMar>
            <w:vAlign w:val="center"/>
          </w:tcPr>
          <w:p>
            <w:pPr>
              <w:spacing w:after="0"/>
            </w:pPr>
            <w:r>
              <w:rPr>
                <w:rFonts w:ascii="Aptos" w:hAnsi="Aptos"/>
                <w:b/>
                <w:color w:val="FFFFFF"/>
                <w:sz w:val="17"/>
              </w:rPr>
              <w:t>Entity</w:t>
            </w:r>
          </w:p>
        </w:tc>
        <w:tc>
          <w:tcPr>
            <w:tcW w:type="dxa" w:w="7848"/>
            <w:shd w:fill="1F4E78"/>
            <w:tcMar>
              <w:top w:w="75" w:type="dxa"/>
              <w:start w:w="90" w:type="dxa"/>
              <w:bottom w:w="75" w:type="dxa"/>
              <w:end w:w="90" w:type="dxa"/>
            </w:tcMar>
            <w:vAlign w:val="center"/>
          </w:tcPr>
          <w:p>
            <w:pPr>
              <w:spacing w:after="0"/>
            </w:pPr>
            <w:r>
              <w:rPr>
                <w:rFonts w:ascii="Aptos" w:hAnsi="Aptos"/>
                <w:b/>
                <w:color w:val="FFFFFF"/>
                <w:sz w:val="17"/>
              </w:rPr>
              <w:t>Purpose</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candidate_profiles</w:t>
            </w:r>
          </w:p>
        </w:tc>
        <w:tc>
          <w:tcPr>
            <w:tcW w:type="dxa" w:w="7848"/>
            <w:tcMar>
              <w:top w:w="65" w:type="dxa"/>
              <w:start w:w="85" w:type="dxa"/>
              <w:bottom w:w="65" w:type="dxa"/>
              <w:end w:w="85" w:type="dxa"/>
            </w:tcMar>
            <w:vAlign w:val="top"/>
          </w:tcPr>
          <w:p>
            <w:pPr>
              <w:spacing w:after="0" w:line="240" w:lineRule="auto"/>
            </w:pPr>
            <w:r>
              <w:rPr>
                <w:rFonts w:ascii="Aptos" w:hAnsi="Aptos"/>
                <w:sz w:val="16"/>
              </w:rPr>
              <w:t>Versioned verified candidate facts.</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candidate_evidence</w:t>
            </w:r>
          </w:p>
        </w:tc>
        <w:tc>
          <w:tcPr>
            <w:tcW w:type="dxa" w:w="7848"/>
            <w:tcMar>
              <w:top w:w="65" w:type="dxa"/>
              <w:start w:w="85" w:type="dxa"/>
              <w:bottom w:w="65" w:type="dxa"/>
              <w:end w:w="85" w:type="dxa"/>
            </w:tcMar>
            <w:vAlign w:val="top"/>
          </w:tcPr>
          <w:p>
            <w:pPr>
              <w:spacing w:after="0" w:line="240" w:lineRule="auto"/>
            </w:pPr>
            <w:r>
              <w:rPr>
                <w:rFonts w:ascii="Aptos" w:hAnsi="Aptos"/>
                <w:sz w:val="16"/>
              </w:rPr>
              <w:t>Links each fact to the original CV or user confirmation.</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job_sources</w:t>
            </w:r>
          </w:p>
        </w:tc>
        <w:tc>
          <w:tcPr>
            <w:tcW w:type="dxa" w:w="7848"/>
            <w:tcMar>
              <w:top w:w="65" w:type="dxa"/>
              <w:start w:w="85" w:type="dxa"/>
              <w:bottom w:w="65" w:type="dxa"/>
              <w:end w:w="85" w:type="dxa"/>
            </w:tcMar>
            <w:vAlign w:val="top"/>
          </w:tcPr>
          <w:p>
            <w:pPr>
              <w:spacing w:after="0" w:line="240" w:lineRule="auto"/>
            </w:pPr>
            <w:r>
              <w:rPr>
                <w:rFonts w:ascii="Aptos" w:hAnsi="Aptos"/>
                <w:sz w:val="16"/>
              </w:rPr>
              <w:t>Source configuration, allowed method, and compliance notes.</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jobs</w:t>
            </w:r>
          </w:p>
        </w:tc>
        <w:tc>
          <w:tcPr>
            <w:tcW w:type="dxa" w:w="7848"/>
            <w:tcMar>
              <w:top w:w="65" w:type="dxa"/>
              <w:start w:w="85" w:type="dxa"/>
              <w:bottom w:w="65" w:type="dxa"/>
              <w:end w:w="85" w:type="dxa"/>
            </w:tcMar>
            <w:vAlign w:val="top"/>
          </w:tcPr>
          <w:p>
            <w:pPr>
              <w:spacing w:after="0" w:line="240" w:lineRule="auto"/>
            </w:pPr>
            <w:r>
              <w:rPr>
                <w:rFonts w:ascii="Aptos" w:hAnsi="Aptos"/>
                <w:sz w:val="16"/>
              </w:rPr>
              <w:t>Normalized job listing and source snapshot.</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job_requirements</w:t>
            </w:r>
          </w:p>
        </w:tc>
        <w:tc>
          <w:tcPr>
            <w:tcW w:type="dxa" w:w="7848"/>
            <w:tcMar>
              <w:top w:w="65" w:type="dxa"/>
              <w:start w:w="85" w:type="dxa"/>
              <w:bottom w:w="65" w:type="dxa"/>
              <w:end w:w="85" w:type="dxa"/>
            </w:tcMar>
            <w:vAlign w:val="top"/>
          </w:tcPr>
          <w:p>
            <w:pPr>
              <w:spacing w:after="0" w:line="240" w:lineRule="auto"/>
            </w:pPr>
            <w:r>
              <w:rPr>
                <w:rFonts w:ascii="Aptos" w:hAnsi="Aptos"/>
                <w:sz w:val="16"/>
              </w:rPr>
              <w:t>Extracted responsibilities, skills, location, and eligibility.</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job_scores</w:t>
            </w:r>
          </w:p>
        </w:tc>
        <w:tc>
          <w:tcPr>
            <w:tcW w:type="dxa" w:w="7848"/>
            <w:tcMar>
              <w:top w:w="65" w:type="dxa"/>
              <w:start w:w="85" w:type="dxa"/>
              <w:bottom w:w="65" w:type="dxa"/>
              <w:end w:w="85" w:type="dxa"/>
            </w:tcMar>
            <w:vAlign w:val="top"/>
          </w:tcPr>
          <w:p>
            <w:pPr>
              <w:spacing w:after="0" w:line="240" w:lineRule="auto"/>
            </w:pPr>
            <w:r>
              <w:rPr>
                <w:rFonts w:ascii="Aptos" w:hAnsi="Aptos"/>
                <w:sz w:val="16"/>
              </w:rPr>
              <w:t>Structured scores, evidence, gaps, and model version.</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resume_versions</w:t>
            </w:r>
          </w:p>
        </w:tc>
        <w:tc>
          <w:tcPr>
            <w:tcW w:type="dxa" w:w="7848"/>
            <w:tcMar>
              <w:top w:w="65" w:type="dxa"/>
              <w:start w:w="85" w:type="dxa"/>
              <w:bottom w:w="65" w:type="dxa"/>
              <w:end w:w="85" w:type="dxa"/>
            </w:tcMar>
            <w:vAlign w:val="top"/>
          </w:tcPr>
          <w:p>
            <w:pPr>
              <w:spacing w:after="0" w:line="240" w:lineRule="auto"/>
            </w:pPr>
            <w:r>
              <w:rPr>
                <w:rFonts w:ascii="Aptos" w:hAnsi="Aptos"/>
                <w:sz w:val="16"/>
              </w:rPr>
              <w:t>Master and job-specific resume versions.</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application_packages</w:t>
            </w:r>
          </w:p>
        </w:tc>
        <w:tc>
          <w:tcPr>
            <w:tcW w:type="dxa" w:w="7848"/>
            <w:tcMar>
              <w:top w:w="65" w:type="dxa"/>
              <w:start w:w="85" w:type="dxa"/>
              <w:bottom w:w="65" w:type="dxa"/>
              <w:end w:w="85" w:type="dxa"/>
            </w:tcMar>
            <w:vAlign w:val="top"/>
          </w:tcPr>
          <w:p>
            <w:pPr>
              <w:spacing w:after="0" w:line="240" w:lineRule="auto"/>
            </w:pPr>
            <w:r>
              <w:rPr>
                <w:rFonts w:ascii="Aptos" w:hAnsi="Aptos"/>
                <w:sz w:val="16"/>
              </w:rPr>
              <w:t>Resume, cover letter, messages, answers, and audit report.</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applications</w:t>
            </w:r>
          </w:p>
        </w:tc>
        <w:tc>
          <w:tcPr>
            <w:tcW w:type="dxa" w:w="7848"/>
            <w:tcMar>
              <w:top w:w="65" w:type="dxa"/>
              <w:start w:w="85" w:type="dxa"/>
              <w:bottom w:w="65" w:type="dxa"/>
              <w:end w:w="85" w:type="dxa"/>
            </w:tcMar>
            <w:vAlign w:val="top"/>
          </w:tcPr>
          <w:p>
            <w:pPr>
              <w:spacing w:after="0" w:line="240" w:lineRule="auto"/>
            </w:pPr>
            <w:r>
              <w:rPr>
                <w:rFonts w:ascii="Aptos" w:hAnsi="Aptos"/>
                <w:sz w:val="16"/>
              </w:rPr>
              <w:t>Status, submission method, date, evidence, and follow-up.</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employer_messages</w:t>
            </w:r>
          </w:p>
        </w:tc>
        <w:tc>
          <w:tcPr>
            <w:tcW w:type="dxa" w:w="7848"/>
            <w:tcMar>
              <w:top w:w="65" w:type="dxa"/>
              <w:start w:w="85" w:type="dxa"/>
              <w:bottom w:w="65" w:type="dxa"/>
              <w:end w:w="85" w:type="dxa"/>
            </w:tcMar>
            <w:vAlign w:val="top"/>
          </w:tcPr>
          <w:p>
            <w:pPr>
              <w:spacing w:after="0" w:line="240" w:lineRule="auto"/>
            </w:pPr>
            <w:r>
              <w:rPr>
                <w:rFonts w:ascii="Aptos" w:hAnsi="Aptos"/>
                <w:sz w:val="16"/>
              </w:rPr>
              <w:t>Recruiter and employer correspondence.</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workflow_runs</w:t>
            </w:r>
          </w:p>
        </w:tc>
        <w:tc>
          <w:tcPr>
            <w:tcW w:type="dxa" w:w="7848"/>
            <w:tcMar>
              <w:top w:w="65" w:type="dxa"/>
              <w:start w:w="85" w:type="dxa"/>
              <w:bottom w:w="65" w:type="dxa"/>
              <w:end w:w="85" w:type="dxa"/>
            </w:tcMar>
            <w:vAlign w:val="top"/>
          </w:tcPr>
          <w:p>
            <w:pPr>
              <w:spacing w:after="0" w:line="240" w:lineRule="auto"/>
            </w:pPr>
            <w:r>
              <w:rPr>
                <w:rFonts w:ascii="Aptos" w:hAnsi="Aptos"/>
                <w:sz w:val="16"/>
              </w:rPr>
              <w:t>Start/end times, counts, model cost, and errors.</w:t>
            </w:r>
          </w:p>
        </w:tc>
      </w:tr>
      <w:tr>
        <w:trPr>
          <w:cantSplit/>
        </w:trPr>
        <w:tc>
          <w:tcPr>
            <w:tcW w:type="dxa" w:w="2376"/>
            <w:tcMar>
              <w:top w:w="65" w:type="dxa"/>
              <w:start w:w="85" w:type="dxa"/>
              <w:bottom w:w="65" w:type="dxa"/>
              <w:end w:w="85" w:type="dxa"/>
            </w:tcMar>
            <w:vAlign w:val="top"/>
          </w:tcPr>
          <w:p>
            <w:pPr>
              <w:spacing w:after="0" w:line="240" w:lineRule="auto"/>
            </w:pPr>
            <w:r>
              <w:rPr>
                <w:rFonts w:ascii="Aptos" w:hAnsi="Aptos"/>
                <w:sz w:val="16"/>
              </w:rPr>
              <w:t>audit_events</w:t>
            </w:r>
          </w:p>
        </w:tc>
        <w:tc>
          <w:tcPr>
            <w:tcW w:type="dxa" w:w="7848"/>
            <w:tcMar>
              <w:top w:w="65" w:type="dxa"/>
              <w:start w:w="85" w:type="dxa"/>
              <w:bottom w:w="65" w:type="dxa"/>
              <w:end w:w="85" w:type="dxa"/>
            </w:tcMar>
            <w:vAlign w:val="top"/>
          </w:tcPr>
          <w:p>
            <w:pPr>
              <w:spacing w:after="0" w:line="240" w:lineRule="auto"/>
            </w:pPr>
            <w:r>
              <w:rPr>
                <w:rFonts w:ascii="Aptos" w:hAnsi="Aptos"/>
                <w:sz w:val="16"/>
              </w:rPr>
              <w:t>Every sensitive or irreversible action.</w:t>
            </w:r>
          </w:p>
        </w:tc>
      </w:tr>
    </w:tbl>
    <w:p>
      <w:pPr>
        <w:spacing w:after="20"/>
      </w:pPr>
    </w:p>
    <w:p>
      <w:pPr>
        <w:pStyle w:val="Heading2"/>
        <w:keepLines w:val="0"/>
      </w:pPr>
      <w:r>
        <w:rPr>
          <w:rFonts w:ascii="Aptos" w:hAnsi="Aptos"/>
          <w:i w:val="0"/>
        </w:rPr>
        <w:t>Every factual candidate field should have:</w:t>
      </w:r>
    </w:p>
    <w:p>
      <w:pPr>
        <w:pStyle w:val="CodeBlock"/>
        <w:keepLines/>
        <w:shd w:fill="F3F4F6"/>
      </w:pPr>
      <w:r>
        <w:rPr>
          <w:rFonts w:ascii="Consolas" w:hAnsi="Consolas"/>
          <w:sz w:val="16"/>
        </w:rPr>
        <w:t>{</w:t>
        <w:br/>
        <w:t xml:space="preserve">  "value": "TypeScript",</w:t>
        <w:br/>
        <w:t xml:space="preserve">  "verification_status": "VERIFIED",</w:t>
        <w:br/>
        <w:t xml:space="preserve">  "source": "USER_CONFIRMED | CV_MJ.docx | PROJECT_REPOSITORY | CERTIFICATE",</w:t>
        <w:br/>
        <w:t xml:space="preserve">  "source_reference": "HAPAG project clarification, 2026-07-23",</w:t>
        <w:br/>
        <w:t xml:space="preserve">  "allowed_in_resume": true,</w:t>
        <w:br/>
        <w:t xml:space="preserve">  "notes": null</w:t>
        <w:br/>
        <w:t>}</w:t>
      </w:r>
    </w:p>
    <w:p>
      <w:r>
        <w:br w:type="page"/>
      </w:r>
    </w:p>
    <w:p>
      <w:pPr>
        <w:pStyle w:val="Heading1"/>
        <w:keepLines w:val="0"/>
        <w:pageBreakBefore/>
      </w:pPr>
      <w:r>
        <w:rPr>
          <w:rFonts w:ascii="Aptos" w:hAnsi="Aptos"/>
          <w:i w:val="0"/>
        </w:rPr>
        <w:t>7. Job Discovery, Normalization, and Scoring</w:t>
      </w:r>
    </w:p>
    <w:p>
      <w:pPr>
        <w:keepLines w:val="0"/>
      </w:pPr>
      <w:r>
        <w:rPr>
          <w:rFonts w:ascii="Aptos" w:hAnsi="Aptos"/>
          <w:i w:val="0"/>
        </w:rPr>
        <w:t>Use a source-adapter architecture. Each adapter must declare how it accesses listings, what data is available, its rate limits, and whether browser automation is permitted.</w:t>
      </w:r>
    </w:p>
    <w:p>
      <w:pPr>
        <w:pStyle w:val="Heading2"/>
        <w:keepLines w:val="0"/>
      </w:pPr>
      <w:r>
        <w:rPr>
          <w:rFonts w:ascii="Aptos" w:hAnsi="Aptos"/>
          <w:i w:val="0"/>
        </w:rPr>
        <w:t>Preferred Discovery Methods</w:t>
      </w:r>
    </w:p>
    <w:p>
      <w:pPr>
        <w:spacing w:after="40"/>
        <w:ind w:left="403" w:hanging="346"/>
      </w:pPr>
      <w:r>
        <w:rPr>
          <w:rFonts w:ascii="Aptos" w:hAnsi="Aptos"/>
          <w:b/>
          <w:color w:val="1F4E78"/>
        </w:rPr>
        <w:t xml:space="preserve">1. </w:t>
      </w:r>
      <w:r>
        <w:rPr>
          <w:rFonts w:ascii="Aptos" w:hAnsi="Aptos"/>
        </w:rPr>
        <w:t>Job-alert emails from major job boards.</w:t>
      </w:r>
    </w:p>
    <w:p>
      <w:pPr>
        <w:spacing w:after="40"/>
        <w:ind w:left="403" w:hanging="346"/>
      </w:pPr>
      <w:r>
        <w:rPr>
          <w:rFonts w:ascii="Aptos" w:hAnsi="Aptos"/>
          <w:b/>
          <w:color w:val="1F4E78"/>
        </w:rPr>
        <w:t xml:space="preserve">2. </w:t>
      </w:r>
      <w:r>
        <w:rPr>
          <w:rFonts w:ascii="Aptos" w:hAnsi="Aptos"/>
        </w:rPr>
        <w:t>Public job APIs and RSS feeds.</w:t>
      </w:r>
    </w:p>
    <w:p>
      <w:pPr>
        <w:spacing w:after="40"/>
        <w:ind w:left="403" w:hanging="346"/>
      </w:pPr>
      <w:r>
        <w:rPr>
          <w:rFonts w:ascii="Aptos" w:hAnsi="Aptos"/>
          <w:b/>
          <w:color w:val="1F4E78"/>
        </w:rPr>
        <w:t xml:space="preserve">3. </w:t>
      </w:r>
      <w:r>
        <w:rPr>
          <w:rFonts w:ascii="Aptos" w:hAnsi="Aptos"/>
        </w:rPr>
        <w:t>Public ATS job-board endpoints and employer career pages.</w:t>
      </w:r>
    </w:p>
    <w:p>
      <w:pPr>
        <w:spacing w:after="40"/>
        <w:ind w:left="403" w:hanging="346"/>
      </w:pPr>
      <w:r>
        <w:rPr>
          <w:rFonts w:ascii="Aptos" w:hAnsi="Aptos"/>
          <w:b/>
          <w:color w:val="1F4E78"/>
        </w:rPr>
        <w:t xml:space="preserve">4. </w:t>
      </w:r>
      <w:r>
        <w:rPr>
          <w:rFonts w:ascii="Aptos" w:hAnsi="Aptos"/>
        </w:rPr>
        <w:t>Manually supplied job URLs.</w:t>
      </w:r>
    </w:p>
    <w:p>
      <w:pPr>
        <w:spacing w:after="40"/>
        <w:ind w:left="403" w:hanging="346"/>
      </w:pPr>
      <w:r>
        <w:rPr>
          <w:rFonts w:ascii="Aptos" w:hAnsi="Aptos"/>
          <w:b/>
          <w:color w:val="1F4E78"/>
        </w:rPr>
        <w:t xml:space="preserve">5. </w:t>
      </w:r>
      <w:r>
        <w:rPr>
          <w:rFonts w:ascii="Aptos" w:hAnsi="Aptos"/>
        </w:rPr>
        <w:t>Approved browser extraction for pages whose terms and technical behavior allow it.</w:t>
      </w:r>
    </w:p>
    <w:p>
      <w:pPr>
        <w:keepLines w:val="0"/>
      </w:pPr>
      <w:r>
        <w:rPr>
          <w:rFonts w:ascii="Aptos" w:hAnsi="Aptos"/>
          <w:i w:val="0"/>
        </w:rPr>
        <w:t>Do not add a source until docs/SOURCE_COMPLIANCE.md records the access method and restrictions.</w:t>
      </w:r>
    </w:p>
    <w:p>
      <w:pPr>
        <w:pStyle w:val="Heading2"/>
        <w:keepLines w:val="0"/>
      </w:pPr>
      <w:r>
        <w:rPr>
          <w:rFonts w:ascii="Aptos" w:hAnsi="Aptos"/>
          <w:i w:val="0"/>
        </w:rPr>
        <w:t>Normalization Fields</w:t>
      </w:r>
    </w:p>
    <w:p>
      <w:pPr>
        <w:pStyle w:val="ListBullet"/>
        <w:spacing w:after="40"/>
        <w:ind w:left="346" w:hanging="230"/>
      </w:pPr>
      <w:r>
        <w:rPr>
          <w:rFonts w:ascii="Aptos" w:hAnsi="Aptos"/>
        </w:rPr>
        <w:t>Source, source job ID, original URL, employer, title, description, date posted, expiry date.</w:t>
      </w:r>
    </w:p>
    <w:p>
      <w:pPr>
        <w:pStyle w:val="ListBullet"/>
        <w:spacing w:after="40"/>
        <w:ind w:left="346" w:hanging="230"/>
      </w:pPr>
      <w:r>
        <w:rPr>
          <w:rFonts w:ascii="Aptos" w:hAnsi="Aptos"/>
        </w:rPr>
        <w:t>Country, city, region, work setup, onsite frequency, relocation requirement.</w:t>
      </w:r>
    </w:p>
    <w:p>
      <w:pPr>
        <w:pStyle w:val="ListBullet"/>
        <w:spacing w:after="40"/>
        <w:ind w:left="346" w:hanging="230"/>
      </w:pPr>
      <w:r>
        <w:rPr>
          <w:rFonts w:ascii="Aptos" w:hAnsi="Aptos"/>
        </w:rPr>
        <w:t>Allowed applicant countries or regions and supporting text.</w:t>
      </w:r>
    </w:p>
    <w:p>
      <w:pPr>
        <w:pStyle w:val="ListBullet"/>
        <w:spacing w:after="40"/>
        <w:ind w:left="346" w:hanging="230"/>
      </w:pPr>
      <w:r>
        <w:rPr>
          <w:rFonts w:ascii="Aptos" w:hAnsi="Aptos"/>
        </w:rPr>
        <w:t>Employment type, contract type, schedule, time-zone overlap, salary and currency.</w:t>
      </w:r>
    </w:p>
    <w:p>
      <w:pPr>
        <w:pStyle w:val="ListBullet"/>
        <w:spacing w:after="40"/>
        <w:ind w:left="346" w:hanging="230"/>
      </w:pPr>
      <w:r>
        <w:rPr>
          <w:rFonts w:ascii="Aptos" w:hAnsi="Aptos"/>
        </w:rPr>
        <w:t>Seniority, years of experience, required skills, preferred skills, education, licenses.</w:t>
      </w:r>
    </w:p>
    <w:p>
      <w:pPr>
        <w:pStyle w:val="ListBullet"/>
        <w:spacing w:after="40"/>
        <w:ind w:left="346" w:hanging="230"/>
      </w:pPr>
      <w:r>
        <w:rPr>
          <w:rFonts w:ascii="Aptos" w:hAnsi="Aptos"/>
        </w:rPr>
        <w:t>Application method, form type, required documents, and sensitive questions.</w:t>
      </w:r>
    </w:p>
    <w:p>
      <w:pPr>
        <w:pStyle w:val="ListBullet"/>
        <w:spacing w:after="40"/>
        <w:ind w:left="346" w:hanging="230"/>
      </w:pPr>
      <w:r>
        <w:rPr>
          <w:rFonts w:ascii="Aptos" w:hAnsi="Aptos"/>
        </w:rPr>
        <w:t>Raw source snapshot and extraction timestamp.</w:t>
      </w:r>
    </w:p>
    <w:p>
      <w:pPr>
        <w:pStyle w:val="Heading2"/>
        <w:keepLines w:val="0"/>
      </w:pPr>
      <w:r>
        <w:rPr>
          <w:rFonts w:ascii="Aptos" w:hAnsi="Aptos"/>
          <w:i w:val="0"/>
        </w:rPr>
        <w:t>Hard Rejection Rules</w:t>
      </w:r>
    </w:p>
    <w:p>
      <w:pPr>
        <w:pStyle w:val="ListBullet"/>
        <w:spacing w:after="40"/>
        <w:ind w:left="346" w:hanging="230"/>
      </w:pPr>
      <w:r>
        <w:rPr>
          <w:rFonts w:ascii="Aptos" w:hAnsi="Aptos"/>
        </w:rPr>
        <w:t>Expired or removed listing.</w:t>
      </w:r>
    </w:p>
    <w:p>
      <w:pPr>
        <w:pStyle w:val="ListBullet"/>
        <w:spacing w:after="40"/>
        <w:ind w:left="346" w:hanging="230"/>
      </w:pPr>
      <w:r>
        <w:rPr>
          <w:rFonts w:ascii="Aptos" w:hAnsi="Aptos"/>
        </w:rPr>
        <w:t>Duplicate of a previously stored job.</w:t>
      </w:r>
    </w:p>
    <w:p>
      <w:pPr>
        <w:pStyle w:val="ListBullet"/>
        <w:spacing w:after="40"/>
        <w:ind w:left="346" w:hanging="230"/>
      </w:pPr>
      <w:r>
        <w:rPr>
          <w:rFonts w:ascii="Aptos" w:hAnsi="Aptos"/>
        </w:rPr>
        <w:t>International onsite or hybrid role.</w:t>
      </w:r>
    </w:p>
    <w:p>
      <w:pPr>
        <w:pStyle w:val="ListBullet"/>
        <w:spacing w:after="40"/>
        <w:ind w:left="346" w:hanging="230"/>
      </w:pPr>
      <w:r>
        <w:rPr>
          <w:rFonts w:ascii="Aptos" w:hAnsi="Aptos"/>
        </w:rPr>
        <w:t>International remote role that excludes Philippine residents.</w:t>
      </w:r>
    </w:p>
    <w:p>
      <w:pPr>
        <w:pStyle w:val="ListBullet"/>
        <w:spacing w:after="40"/>
        <w:ind w:left="346" w:hanging="230"/>
      </w:pPr>
      <w:r>
        <w:rPr>
          <w:rFonts w:ascii="Aptos" w:hAnsi="Aptos"/>
        </w:rPr>
        <w:t>Required relocation when relocation is not allowed.</w:t>
      </w:r>
    </w:p>
    <w:p>
      <w:pPr>
        <w:pStyle w:val="ListBullet"/>
        <w:spacing w:after="40"/>
        <w:ind w:left="346" w:hanging="230"/>
      </w:pPr>
      <w:r>
        <w:rPr>
          <w:rFonts w:ascii="Aptos" w:hAnsi="Aptos"/>
        </w:rPr>
        <w:t>Unpaid, commission-only, MLM, pay-to-apply, or obvious scam pattern unless the user explicitly approves a special category.</w:t>
      </w:r>
    </w:p>
    <w:p>
      <w:pPr>
        <w:pStyle w:val="ListBullet"/>
        <w:spacing w:after="40"/>
        <w:ind w:left="346" w:hanging="230"/>
      </w:pPr>
      <w:r>
        <w:rPr>
          <w:rFonts w:ascii="Aptos" w:hAnsi="Aptos"/>
        </w:rPr>
        <w:t>Required license, clearance, citizenship, or work authorization the candidate does not have.</w:t>
      </w:r>
    </w:p>
    <w:p>
      <w:pPr>
        <w:pStyle w:val="ListBullet"/>
        <w:spacing w:after="40"/>
        <w:ind w:left="346" w:hanging="230"/>
      </w:pPr>
      <w:r>
        <w:rPr>
          <w:rFonts w:ascii="Aptos" w:hAnsi="Aptos"/>
        </w:rPr>
        <w:t>Clearly senior role with non-negotiable experience far beyond the verified profile.</w:t>
      </w:r>
    </w:p>
    <w:p>
      <w:pPr>
        <w:pStyle w:val="ListBullet"/>
        <w:spacing w:after="40"/>
        <w:ind w:left="346" w:hanging="230"/>
      </w:pPr>
      <w:r>
        <w:rPr>
          <w:rFonts w:ascii="Aptos" w:hAnsi="Aptos"/>
        </w:rPr>
        <w:t>Blacklisted company or source.</w:t>
      </w:r>
    </w:p>
    <w:p>
      <w:pPr>
        <w:pStyle w:val="Heading2"/>
        <w:keepLines w:val="0"/>
      </w:pPr>
      <w:r>
        <w:rPr>
          <w:rFonts w:ascii="Aptos" w:hAnsi="Aptos"/>
          <w:i w:val="0"/>
        </w:rPr>
        <w:t>Score out of 100</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952"/>
            <w:shd w:fill="1F4E78"/>
            <w:tcMar>
              <w:top w:w="75" w:type="dxa"/>
              <w:start w:w="90" w:type="dxa"/>
              <w:bottom w:w="75" w:type="dxa"/>
              <w:end w:w="90" w:type="dxa"/>
            </w:tcMar>
            <w:vAlign w:val="center"/>
          </w:tcPr>
          <w:p>
            <w:pPr>
              <w:spacing w:after="0"/>
            </w:pPr>
            <w:r>
              <w:rPr>
                <w:rFonts w:ascii="Aptos" w:hAnsi="Aptos"/>
                <w:b/>
                <w:color w:val="FFFFFF"/>
                <w:sz w:val="17"/>
              </w:rPr>
              <w:t>Factor</w:t>
            </w:r>
          </w:p>
        </w:tc>
        <w:tc>
          <w:tcPr>
            <w:tcW w:type="dxa" w:w="936"/>
            <w:shd w:fill="1F4E78"/>
            <w:tcMar>
              <w:top w:w="75" w:type="dxa"/>
              <w:start w:w="90" w:type="dxa"/>
              <w:bottom w:w="75" w:type="dxa"/>
              <w:end w:w="90" w:type="dxa"/>
            </w:tcMar>
            <w:vAlign w:val="center"/>
          </w:tcPr>
          <w:p>
            <w:pPr>
              <w:spacing w:after="0"/>
            </w:pPr>
            <w:r>
              <w:rPr>
                <w:rFonts w:ascii="Aptos" w:hAnsi="Aptos"/>
                <w:b/>
                <w:color w:val="FFFFFF"/>
                <w:sz w:val="17"/>
              </w:rPr>
              <w:t>Points</w:t>
            </w:r>
          </w:p>
        </w:tc>
        <w:tc>
          <w:tcPr>
            <w:tcW w:type="dxa" w:w="6336"/>
            <w:shd w:fill="1F4E78"/>
            <w:tcMar>
              <w:top w:w="75" w:type="dxa"/>
              <w:start w:w="90" w:type="dxa"/>
              <w:bottom w:w="75" w:type="dxa"/>
              <w:end w:w="90" w:type="dxa"/>
            </w:tcMar>
            <w:vAlign w:val="center"/>
          </w:tcPr>
          <w:p>
            <w:pPr>
              <w:spacing w:after="0"/>
            </w:pPr>
            <w:r>
              <w:rPr>
                <w:rFonts w:ascii="Aptos" w:hAnsi="Aptos"/>
                <w:b/>
                <w:color w:val="FFFFFF"/>
                <w:sz w:val="17"/>
              </w:rPr>
              <w:t>Rule</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Role/title fit</w:t>
            </w:r>
          </w:p>
        </w:tc>
        <w:tc>
          <w:tcPr>
            <w:tcW w:type="dxa" w:w="936"/>
            <w:tcMar>
              <w:top w:w="65" w:type="dxa"/>
              <w:start w:w="85" w:type="dxa"/>
              <w:bottom w:w="65" w:type="dxa"/>
              <w:end w:w="85" w:type="dxa"/>
            </w:tcMar>
            <w:vAlign w:val="top"/>
          </w:tcPr>
          <w:p>
            <w:pPr>
              <w:spacing w:after="0" w:line="240" w:lineRule="auto"/>
            </w:pPr>
            <w:r>
              <w:rPr>
                <w:rFonts w:ascii="Aptos" w:hAnsi="Aptos"/>
                <w:sz w:val="16"/>
              </w:rPr>
              <w:t>20</w:t>
            </w:r>
          </w:p>
        </w:tc>
        <w:tc>
          <w:tcPr>
            <w:tcW w:type="dxa" w:w="6336"/>
            <w:tcMar>
              <w:top w:w="65" w:type="dxa"/>
              <w:start w:w="85" w:type="dxa"/>
              <w:bottom w:w="65" w:type="dxa"/>
              <w:end w:w="85" w:type="dxa"/>
            </w:tcMar>
            <w:vAlign w:val="top"/>
          </w:tcPr>
          <w:p>
            <w:pPr>
              <w:spacing w:after="0" w:line="240" w:lineRule="auto"/>
            </w:pPr>
            <w:r>
              <w:rPr>
                <w:rFonts w:ascii="Aptos" w:hAnsi="Aptos"/>
                <w:sz w:val="16"/>
              </w:rPr>
              <w:t>Similarity to target role family and responsibilities.</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Verified technical match</w:t>
            </w:r>
          </w:p>
        </w:tc>
        <w:tc>
          <w:tcPr>
            <w:tcW w:type="dxa" w:w="936"/>
            <w:tcMar>
              <w:top w:w="65" w:type="dxa"/>
              <w:start w:w="85" w:type="dxa"/>
              <w:bottom w:w="65" w:type="dxa"/>
              <w:end w:w="85" w:type="dxa"/>
            </w:tcMar>
            <w:vAlign w:val="top"/>
          </w:tcPr>
          <w:p>
            <w:pPr>
              <w:spacing w:after="0" w:line="240" w:lineRule="auto"/>
            </w:pPr>
            <w:r>
              <w:rPr>
                <w:rFonts w:ascii="Aptos" w:hAnsi="Aptos"/>
                <w:sz w:val="16"/>
              </w:rPr>
              <w:t>25</w:t>
            </w:r>
          </w:p>
        </w:tc>
        <w:tc>
          <w:tcPr>
            <w:tcW w:type="dxa" w:w="6336"/>
            <w:tcMar>
              <w:top w:w="65" w:type="dxa"/>
              <w:start w:w="85" w:type="dxa"/>
              <w:bottom w:w="65" w:type="dxa"/>
              <w:end w:w="85" w:type="dxa"/>
            </w:tcMar>
            <w:vAlign w:val="top"/>
          </w:tcPr>
          <w:p>
            <w:pPr>
              <w:spacing w:after="0" w:line="240" w:lineRule="auto"/>
            </w:pPr>
            <w:r>
              <w:rPr>
                <w:rFonts w:ascii="Aptos" w:hAnsi="Aptos"/>
                <w:sz w:val="16"/>
              </w:rPr>
              <w:t>Only verified skills count positively.</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Experience/seniority fit</w:t>
            </w:r>
          </w:p>
        </w:tc>
        <w:tc>
          <w:tcPr>
            <w:tcW w:type="dxa" w:w="936"/>
            <w:tcMar>
              <w:top w:w="65" w:type="dxa"/>
              <w:start w:w="85" w:type="dxa"/>
              <w:bottom w:w="65" w:type="dxa"/>
              <w:end w:w="85" w:type="dxa"/>
            </w:tcMar>
            <w:vAlign w:val="top"/>
          </w:tcPr>
          <w:p>
            <w:pPr>
              <w:spacing w:after="0" w:line="240" w:lineRule="auto"/>
            </w:pPr>
            <w:r>
              <w:rPr>
                <w:rFonts w:ascii="Aptos" w:hAnsi="Aptos"/>
                <w:sz w:val="16"/>
              </w:rPr>
              <w:t>15</w:t>
            </w:r>
          </w:p>
        </w:tc>
        <w:tc>
          <w:tcPr>
            <w:tcW w:type="dxa" w:w="6336"/>
            <w:tcMar>
              <w:top w:w="65" w:type="dxa"/>
              <w:start w:w="85" w:type="dxa"/>
              <w:bottom w:w="65" w:type="dxa"/>
              <w:end w:w="85" w:type="dxa"/>
            </w:tcMar>
            <w:vAlign w:val="top"/>
          </w:tcPr>
          <w:p>
            <w:pPr>
              <w:spacing w:after="0" w:line="240" w:lineRule="auto"/>
            </w:pPr>
            <w:r>
              <w:rPr>
                <w:rFonts w:ascii="Aptos" w:hAnsi="Aptos"/>
                <w:sz w:val="16"/>
              </w:rPr>
              <w:t>Realistic level based on verified experience.</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Location and hiring eligibility</w:t>
            </w:r>
          </w:p>
        </w:tc>
        <w:tc>
          <w:tcPr>
            <w:tcW w:type="dxa" w:w="936"/>
            <w:tcMar>
              <w:top w:w="65" w:type="dxa"/>
              <w:start w:w="85" w:type="dxa"/>
              <w:bottom w:w="65" w:type="dxa"/>
              <w:end w:w="85" w:type="dxa"/>
            </w:tcMar>
            <w:vAlign w:val="top"/>
          </w:tcPr>
          <w:p>
            <w:pPr>
              <w:spacing w:after="0" w:line="240" w:lineRule="auto"/>
            </w:pPr>
            <w:r>
              <w:rPr>
                <w:rFonts w:ascii="Aptos" w:hAnsi="Aptos"/>
                <w:sz w:val="16"/>
              </w:rPr>
              <w:t>15</w:t>
            </w:r>
          </w:p>
        </w:tc>
        <w:tc>
          <w:tcPr>
            <w:tcW w:type="dxa" w:w="6336"/>
            <w:tcMar>
              <w:top w:w="65" w:type="dxa"/>
              <w:start w:w="85" w:type="dxa"/>
              <w:bottom w:w="65" w:type="dxa"/>
              <w:end w:w="85" w:type="dxa"/>
            </w:tcMar>
            <w:vAlign w:val="top"/>
          </w:tcPr>
          <w:p>
            <w:pPr>
              <w:spacing w:after="0" w:line="240" w:lineRule="auto"/>
            </w:pPr>
            <w:r>
              <w:rPr>
                <w:rFonts w:ascii="Aptos" w:hAnsi="Aptos"/>
                <w:sz w:val="16"/>
              </w:rPr>
              <w:t>Must satisfy category rules.</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Work-setup preference</w:t>
            </w:r>
          </w:p>
        </w:tc>
        <w:tc>
          <w:tcPr>
            <w:tcW w:type="dxa" w:w="936"/>
            <w:tcMar>
              <w:top w:w="65" w:type="dxa"/>
              <w:start w:w="85" w:type="dxa"/>
              <w:bottom w:w="65" w:type="dxa"/>
              <w:end w:w="85" w:type="dxa"/>
            </w:tcMar>
            <w:vAlign w:val="top"/>
          </w:tcPr>
          <w:p>
            <w:pPr>
              <w:spacing w:after="0" w:line="240" w:lineRule="auto"/>
            </w:pPr>
            <w:r>
              <w:rPr>
                <w:rFonts w:ascii="Aptos" w:hAnsi="Aptos"/>
                <w:sz w:val="16"/>
              </w:rPr>
              <w:t>10</w:t>
            </w:r>
          </w:p>
        </w:tc>
        <w:tc>
          <w:tcPr>
            <w:tcW w:type="dxa" w:w="6336"/>
            <w:tcMar>
              <w:top w:w="65" w:type="dxa"/>
              <w:start w:w="85" w:type="dxa"/>
              <w:bottom w:w="65" w:type="dxa"/>
              <w:end w:w="85" w:type="dxa"/>
            </w:tcMar>
            <w:vAlign w:val="top"/>
          </w:tcPr>
          <w:p>
            <w:pPr>
              <w:spacing w:after="0" w:line="240" w:lineRule="auto"/>
            </w:pPr>
            <w:r>
              <w:rPr>
                <w:rFonts w:ascii="Aptos" w:hAnsi="Aptos"/>
                <w:sz w:val="16"/>
              </w:rPr>
              <w:t>PH location suitability or international remote confidence.</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Employment and schedule fit</w:t>
            </w:r>
          </w:p>
        </w:tc>
        <w:tc>
          <w:tcPr>
            <w:tcW w:type="dxa" w:w="936"/>
            <w:tcMar>
              <w:top w:w="65" w:type="dxa"/>
              <w:start w:w="85" w:type="dxa"/>
              <w:bottom w:w="65" w:type="dxa"/>
              <w:end w:w="85" w:type="dxa"/>
            </w:tcMar>
            <w:vAlign w:val="top"/>
          </w:tcPr>
          <w:p>
            <w:pPr>
              <w:spacing w:after="0" w:line="240" w:lineRule="auto"/>
            </w:pPr>
            <w:r>
              <w:rPr>
                <w:rFonts w:ascii="Aptos" w:hAnsi="Aptos"/>
                <w:sz w:val="16"/>
              </w:rPr>
              <w:t>5</w:t>
            </w:r>
          </w:p>
        </w:tc>
        <w:tc>
          <w:tcPr>
            <w:tcW w:type="dxa" w:w="6336"/>
            <w:tcMar>
              <w:top w:w="65" w:type="dxa"/>
              <w:start w:w="85" w:type="dxa"/>
              <w:bottom w:w="65" w:type="dxa"/>
              <w:end w:w="85" w:type="dxa"/>
            </w:tcMar>
            <w:vAlign w:val="top"/>
          </w:tcPr>
          <w:p>
            <w:pPr>
              <w:spacing w:after="0" w:line="240" w:lineRule="auto"/>
            </w:pPr>
            <w:r>
              <w:rPr>
                <w:rFonts w:ascii="Aptos" w:hAnsi="Aptos"/>
                <w:sz w:val="16"/>
              </w:rPr>
              <w:t>Contract, hours, time zone, and availability.</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Project/domain relevance</w:t>
            </w:r>
          </w:p>
        </w:tc>
        <w:tc>
          <w:tcPr>
            <w:tcW w:type="dxa" w:w="936"/>
            <w:tcMar>
              <w:top w:w="65" w:type="dxa"/>
              <w:start w:w="85" w:type="dxa"/>
              <w:bottom w:w="65" w:type="dxa"/>
              <w:end w:w="85" w:type="dxa"/>
            </w:tcMar>
            <w:vAlign w:val="top"/>
          </w:tcPr>
          <w:p>
            <w:pPr>
              <w:spacing w:after="0" w:line="240" w:lineRule="auto"/>
            </w:pPr>
            <w:r>
              <w:rPr>
                <w:rFonts w:ascii="Aptos" w:hAnsi="Aptos"/>
                <w:sz w:val="16"/>
              </w:rPr>
              <w:t>5</w:t>
            </w:r>
          </w:p>
        </w:tc>
        <w:tc>
          <w:tcPr>
            <w:tcW w:type="dxa" w:w="6336"/>
            <w:tcMar>
              <w:top w:w="65" w:type="dxa"/>
              <w:start w:w="85" w:type="dxa"/>
              <w:bottom w:w="65" w:type="dxa"/>
              <w:end w:w="85" w:type="dxa"/>
            </w:tcMar>
            <w:vAlign w:val="top"/>
          </w:tcPr>
          <w:p>
            <w:pPr>
              <w:spacing w:after="0" w:line="240" w:lineRule="auto"/>
            </w:pPr>
            <w:r>
              <w:rPr>
                <w:rFonts w:ascii="Aptos" w:hAnsi="Aptos"/>
                <w:sz w:val="16"/>
              </w:rPr>
              <w:t>Verified project relevance.</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Freshness and credibility</w:t>
            </w:r>
          </w:p>
        </w:tc>
        <w:tc>
          <w:tcPr>
            <w:tcW w:type="dxa" w:w="936"/>
            <w:tcMar>
              <w:top w:w="65" w:type="dxa"/>
              <w:start w:w="85" w:type="dxa"/>
              <w:bottom w:w="65" w:type="dxa"/>
              <w:end w:w="85" w:type="dxa"/>
            </w:tcMar>
            <w:vAlign w:val="top"/>
          </w:tcPr>
          <w:p>
            <w:pPr>
              <w:spacing w:after="0" w:line="240" w:lineRule="auto"/>
            </w:pPr>
            <w:r>
              <w:rPr>
                <w:rFonts w:ascii="Aptos" w:hAnsi="Aptos"/>
                <w:sz w:val="16"/>
              </w:rPr>
              <w:t>5</w:t>
            </w:r>
          </w:p>
        </w:tc>
        <w:tc>
          <w:tcPr>
            <w:tcW w:type="dxa" w:w="6336"/>
            <w:tcMar>
              <w:top w:w="65" w:type="dxa"/>
              <w:start w:w="85" w:type="dxa"/>
              <w:bottom w:w="65" w:type="dxa"/>
              <w:end w:w="85" w:type="dxa"/>
            </w:tcMar>
            <w:vAlign w:val="top"/>
          </w:tcPr>
          <w:p>
            <w:pPr>
              <w:spacing w:after="0" w:line="240" w:lineRule="auto"/>
            </w:pPr>
            <w:r>
              <w:rPr>
                <w:rFonts w:ascii="Aptos" w:hAnsi="Aptos"/>
                <w:sz w:val="16"/>
              </w:rPr>
              <w:t>Listing recency and employer/source confidence.</w:t>
            </w:r>
          </w:p>
        </w:tc>
      </w:tr>
    </w:tbl>
    <w:p>
      <w:pPr>
        <w:spacing w:after="20"/>
      </w:pPr>
    </w:p>
    <w:p>
      <w:pPr>
        <w:pStyle w:val="Heading2"/>
        <w:keepLines w:val="0"/>
      </w:pPr>
      <w:r>
        <w:rPr>
          <w:rFonts w:ascii="Aptos" w:hAnsi="Aptos"/>
          <w:i w:val="0"/>
        </w:rPr>
        <w:t>Recommended Score Actions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016"/>
            <w:shd w:fill="1F4E78"/>
            <w:tcMar>
              <w:top w:w="75" w:type="dxa"/>
              <w:start w:w="90" w:type="dxa"/>
              <w:bottom w:w="75" w:type="dxa"/>
              <w:end w:w="90" w:type="dxa"/>
            </w:tcMar>
            <w:vAlign w:val="center"/>
          </w:tcPr>
          <w:p>
            <w:pPr>
              <w:spacing w:after="0"/>
            </w:pPr>
            <w:r>
              <w:rPr>
                <w:rFonts w:ascii="Aptos" w:hAnsi="Aptos"/>
                <w:b/>
                <w:color w:val="FFFFFF"/>
                <w:sz w:val="17"/>
              </w:rPr>
              <w:t>Score/status</w:t>
            </w:r>
          </w:p>
        </w:tc>
        <w:tc>
          <w:tcPr>
            <w:tcW w:type="dxa" w:w="8208"/>
            <w:shd w:fill="1F4E78"/>
            <w:tcMar>
              <w:top w:w="75" w:type="dxa"/>
              <w:start w:w="90" w:type="dxa"/>
              <w:bottom w:w="75" w:type="dxa"/>
              <w:end w:w="90" w:type="dxa"/>
            </w:tcMar>
            <w:vAlign w:val="center"/>
          </w:tcPr>
          <w:p>
            <w:pPr>
              <w:spacing w:after="0"/>
            </w:pPr>
            <w:r>
              <w:rPr>
                <w:rFonts w:ascii="Aptos" w:hAnsi="Aptos"/>
                <w:b/>
                <w:color w:val="FFFFFF"/>
                <w:sz w:val="17"/>
              </w:rPr>
              <w:t>Action</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85-100</w:t>
            </w:r>
          </w:p>
        </w:tc>
        <w:tc>
          <w:tcPr>
            <w:tcW w:type="dxa" w:w="8208"/>
            <w:tcMar>
              <w:top w:w="65" w:type="dxa"/>
              <w:start w:w="85" w:type="dxa"/>
              <w:bottom w:w="65" w:type="dxa"/>
              <w:end w:w="85" w:type="dxa"/>
            </w:tcMar>
            <w:vAlign w:val="top"/>
          </w:tcPr>
          <w:p>
            <w:pPr>
              <w:spacing w:after="0" w:line="240" w:lineRule="auto"/>
            </w:pPr>
            <w:r>
              <w:rPr>
                <w:rFonts w:ascii="Aptos" w:hAnsi="Aptos"/>
                <w:sz w:val="16"/>
              </w:rPr>
              <w:t>Priority review; generate full application package.</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75-84</w:t>
            </w:r>
          </w:p>
        </w:tc>
        <w:tc>
          <w:tcPr>
            <w:tcW w:type="dxa" w:w="8208"/>
            <w:tcMar>
              <w:top w:w="65" w:type="dxa"/>
              <w:start w:w="85" w:type="dxa"/>
              <w:bottom w:w="65" w:type="dxa"/>
              <w:end w:w="85" w:type="dxa"/>
            </w:tcMar>
            <w:vAlign w:val="top"/>
          </w:tcPr>
          <w:p>
            <w:pPr>
              <w:spacing w:after="0" w:line="240" w:lineRule="auto"/>
            </w:pPr>
            <w:r>
              <w:rPr>
                <w:rFonts w:ascii="Aptos" w:hAnsi="Aptos"/>
                <w:sz w:val="16"/>
              </w:rPr>
              <w:t>Strong review; generate resume and concise package.</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65-74</w:t>
            </w:r>
          </w:p>
        </w:tc>
        <w:tc>
          <w:tcPr>
            <w:tcW w:type="dxa" w:w="8208"/>
            <w:tcMar>
              <w:top w:w="65" w:type="dxa"/>
              <w:start w:w="85" w:type="dxa"/>
              <w:bottom w:w="65" w:type="dxa"/>
              <w:end w:w="85" w:type="dxa"/>
            </w:tcMar>
            <w:vAlign w:val="top"/>
          </w:tcPr>
          <w:p>
            <w:pPr>
              <w:spacing w:after="0" w:line="240" w:lineRule="auto"/>
            </w:pPr>
            <w:r>
              <w:rPr>
                <w:rFonts w:ascii="Aptos" w:hAnsi="Aptos"/>
                <w:sz w:val="16"/>
              </w:rPr>
              <w:t>Review only if gaps are learnable or optional.</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Below 65</w:t>
            </w:r>
          </w:p>
        </w:tc>
        <w:tc>
          <w:tcPr>
            <w:tcW w:type="dxa" w:w="8208"/>
            <w:tcMar>
              <w:top w:w="65" w:type="dxa"/>
              <w:start w:w="85" w:type="dxa"/>
              <w:bottom w:w="65" w:type="dxa"/>
              <w:end w:w="85" w:type="dxa"/>
            </w:tcMar>
            <w:vAlign w:val="top"/>
          </w:tcPr>
          <w:p>
            <w:pPr>
              <w:spacing w:after="0" w:line="240" w:lineRule="auto"/>
            </w:pPr>
            <w:r>
              <w:rPr>
                <w:rFonts w:ascii="Aptos" w:hAnsi="Aptos"/>
                <w:sz w:val="16"/>
              </w:rPr>
              <w:t>Archive unless manually promoted.</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Hard reject</w:t>
            </w:r>
          </w:p>
        </w:tc>
        <w:tc>
          <w:tcPr>
            <w:tcW w:type="dxa" w:w="8208"/>
            <w:tcMar>
              <w:top w:w="65" w:type="dxa"/>
              <w:start w:w="85" w:type="dxa"/>
              <w:bottom w:w="65" w:type="dxa"/>
              <w:end w:w="85" w:type="dxa"/>
            </w:tcMar>
            <w:vAlign w:val="top"/>
          </w:tcPr>
          <w:p>
            <w:pPr>
              <w:spacing w:after="0" w:line="240" w:lineRule="auto"/>
            </w:pPr>
            <w:r>
              <w:rPr>
                <w:rFonts w:ascii="Aptos" w:hAnsi="Aptos"/>
                <w:sz w:val="16"/>
              </w:rPr>
              <w:t>Do not apply regardless of numeric score.</w:t>
            </w:r>
          </w:p>
        </w:tc>
      </w:tr>
      <w:tr>
        <w:trPr>
          <w:cantSplit/>
        </w:trPr>
        <w:tc>
          <w:tcPr>
            <w:tcW w:type="dxa" w:w="2016"/>
            <w:tcMar>
              <w:top w:w="65" w:type="dxa"/>
              <w:start w:w="85" w:type="dxa"/>
              <w:bottom w:w="65" w:type="dxa"/>
              <w:end w:w="85" w:type="dxa"/>
            </w:tcMar>
            <w:vAlign w:val="top"/>
          </w:tcPr>
          <w:p>
            <w:pPr>
              <w:spacing w:after="0" w:line="240" w:lineRule="auto"/>
            </w:pPr>
            <w:r>
              <w:rPr>
                <w:rFonts w:ascii="Aptos" w:hAnsi="Aptos"/>
                <w:sz w:val="16"/>
              </w:rPr>
              <w:t>Eligibility uncertain</w:t>
            </w:r>
          </w:p>
        </w:tc>
        <w:tc>
          <w:tcPr>
            <w:tcW w:type="dxa" w:w="8208"/>
            <w:tcMar>
              <w:top w:w="65" w:type="dxa"/>
              <w:start w:w="85" w:type="dxa"/>
              <w:bottom w:w="65" w:type="dxa"/>
              <w:end w:w="85" w:type="dxa"/>
            </w:tcMar>
            <w:vAlign w:val="top"/>
          </w:tcPr>
          <w:p>
            <w:pPr>
              <w:spacing w:after="0" w:line="240" w:lineRule="auto"/>
            </w:pPr>
            <w:r>
              <w:rPr>
                <w:rFonts w:ascii="Aptos" w:hAnsi="Aptos"/>
                <w:sz w:val="16"/>
              </w:rPr>
              <w:t>Hold for human review; never assume.</w:t>
            </w:r>
          </w:p>
        </w:tc>
      </w:tr>
    </w:tbl>
    <w:p>
      <w:pPr>
        <w:spacing w:after="20"/>
      </w:pPr>
    </w:p>
    <w:p>
      <w:pPr>
        <w:pStyle w:val="Heading2"/>
        <w:keepLines w:val="0"/>
      </w:pPr>
      <w:r>
        <w:rPr>
          <w:rFonts w:ascii="Aptos" w:hAnsi="Aptos"/>
          <w:i w:val="0"/>
        </w:rPr>
        <w:t>Required Structured Score Output</w:t>
      </w:r>
    </w:p>
    <w:p>
      <w:pPr>
        <w:pStyle w:val="CodeBlock"/>
        <w:keepLines/>
        <w:shd w:fill="F3F4F6"/>
      </w:pPr>
      <w:r>
        <w:rPr>
          <w:rFonts w:ascii="Consolas" w:hAnsi="Consolas"/>
          <w:sz w:val="16"/>
        </w:rPr>
        <w:t>{</w:t>
        <w:br/>
        <w:t xml:space="preserve">  "score": 87,</w:t>
        <w:br/>
        <w:t xml:space="preserve">  "category": "ABROAD_WFH",</w:t>
        <w:br/>
        <w:t xml:space="preserve">  "recommendation": "PRIORITY_REVIEW",</w:t>
        <w:br/>
        <w:t xml:space="preserve">  "eligibility_status": "VERIFIED_ELIGIBLE",</w:t>
        <w:br/>
        <w:t xml:space="preserve">  "work_setup": "REMOTE",</w:t>
        <w:br/>
        <w:t xml:space="preserve">  "matched_verified_skills": ["TypeScript", "AI integration"],</w:t>
        <w:br/>
        <w:t xml:space="preserve">  "missing_required_skills": ["AWS"],</w:t>
        <w:br/>
        <w:t xml:space="preserve">  "optional_gaps": ["Docker certification"],</w:t>
        <w:br/>
        <w:t xml:space="preserve">  "risk_flags": [],</w:t>
        <w:br/>
        <w:t xml:space="preserve">  "evidence": ["Worldwide applicants accepted"],</w:t>
        <w:br/>
        <w:t xml:space="preserve">  "reason": "Strong verified skill and project alignment with one learnable gap."</w:t>
        <w:br/>
        <w:t>}</w:t>
      </w:r>
    </w:p>
    <w:p>
      <w:pPr>
        <w:pStyle w:val="Heading1"/>
        <w:keepLines w:val="0"/>
        <w:pageBreakBefore/>
      </w:pPr>
      <w:r>
        <w:rPr>
          <w:rFonts w:ascii="Aptos" w:hAnsi="Aptos"/>
          <w:i w:val="0"/>
        </w:rPr>
        <w:t>8. Automatic Resume Revision Engine</w:t>
      </w: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EEF5FB"/>
            <w:tcMar>
              <w:top w:w="110" w:type="dxa"/>
              <w:start w:w="130" w:type="dxa"/>
              <w:bottom w:w="110" w:type="dxa"/>
              <w:end w:w="130" w:type="dxa"/>
            </w:tcMar>
            <w:tcBorders>
              <w:top w:val="single" w:sz="6" w:color="1F4E78"/>
              <w:left w:val="single" w:sz="14" w:color="1F4E78"/>
              <w:bottom w:val="single" w:sz="6" w:color="1F4E78"/>
              <w:right w:val="single" w:sz="6" w:color="1F4E78"/>
            </w:tcBorders>
          </w:tcPr>
          <w:p>
            <w:pPr>
              <w:spacing w:after="60"/>
            </w:pPr>
            <w:r>
              <w:rPr>
                <w:rFonts w:ascii="Aptos" w:hAnsi="Aptos"/>
                <w:b/>
                <w:color w:val="1F4E78"/>
              </w:rPr>
              <w:t>OBJECTIVE</w:t>
            </w:r>
          </w:p>
          <w:p>
            <w:pPr>
              <w:spacing w:after="0"/>
            </w:pPr>
            <w:r>
              <w:rPr>
                <w:rFonts w:ascii="Aptos" w:hAnsi="Aptos"/>
                <w:sz w:val="19"/>
              </w:rPr>
              <w:t>Automatically create the strongest truthful resume for each qualified job. “Perfect output” means accurate, relevant, concise, ATS-readable, professionally written, and traceable to verified facts. It never means fabricating qualifications.</w:t>
            </w:r>
          </w:p>
        </w:tc>
      </w:tr>
    </w:tbl>
    <w:p>
      <w:pPr>
        <w:spacing w:after="20"/>
      </w:pPr>
    </w:p>
    <w:p>
      <w:pPr>
        <w:pStyle w:val="Heading2"/>
        <w:keepLines w:val="0"/>
      </w:pPr>
      <w:r>
        <w:rPr>
          <w:rFonts w:ascii="Aptos" w:hAnsi="Aptos"/>
          <w:i w:val="0"/>
        </w:rPr>
        <w:t>Resume Source Hierarchy</w:t>
      </w:r>
    </w:p>
    <w:p>
      <w:pPr>
        <w:spacing w:after="40"/>
        <w:ind w:left="403" w:hanging="346"/>
      </w:pPr>
      <w:r>
        <w:rPr>
          <w:rFonts w:ascii="Aptos" w:hAnsi="Aptos"/>
          <w:b/>
          <w:color w:val="1F4E78"/>
        </w:rPr>
        <w:t xml:space="preserve">1. </w:t>
      </w:r>
      <w:r>
        <w:rPr>
          <w:rFonts w:ascii="Aptos" w:hAnsi="Aptos"/>
        </w:rPr>
        <w:t>Verified private candidate profile.</w:t>
      </w:r>
    </w:p>
    <w:p>
      <w:pPr>
        <w:spacing w:after="40"/>
        <w:ind w:left="403" w:hanging="346"/>
      </w:pPr>
      <w:r>
        <w:rPr>
          <w:rFonts w:ascii="Aptos" w:hAnsi="Aptos"/>
          <w:b/>
          <w:color w:val="1F4E78"/>
        </w:rPr>
        <w:t xml:space="preserve">2. </w:t>
      </w:r>
      <w:r>
        <w:rPr>
          <w:rFonts w:ascii="Aptos" w:hAnsi="Aptos"/>
        </w:rPr>
        <w:t>Evidence attached to candidate facts, such as CV, repositories, certificates, user confirmations, and project documentation.</w:t>
      </w:r>
    </w:p>
    <w:p>
      <w:pPr>
        <w:spacing w:after="40"/>
        <w:ind w:left="403" w:hanging="346"/>
      </w:pPr>
      <w:r>
        <w:rPr>
          <w:rFonts w:ascii="Aptos" w:hAnsi="Aptos"/>
          <w:b/>
          <w:color w:val="1F4E78"/>
        </w:rPr>
        <w:t xml:space="preserve">3. </w:t>
      </w:r>
      <w:r>
        <w:rPr>
          <w:rFonts w:ascii="Aptos" w:hAnsi="Aptos"/>
        </w:rPr>
        <w:t>Approved master resume content.</w:t>
      </w:r>
    </w:p>
    <w:p>
      <w:pPr>
        <w:spacing w:after="40"/>
        <w:ind w:left="403" w:hanging="346"/>
      </w:pPr>
      <w:r>
        <w:rPr>
          <w:rFonts w:ascii="Aptos" w:hAnsi="Aptos"/>
          <w:b/>
          <w:color w:val="1F4E78"/>
        </w:rPr>
        <w:t xml:space="preserve">4. </w:t>
      </w:r>
      <w:r>
        <w:rPr>
          <w:rFonts w:ascii="Aptos" w:hAnsi="Aptos"/>
        </w:rPr>
        <w:t>Job description for emphasis and keyword selection only.</w:t>
      </w:r>
    </w:p>
    <w:p>
      <w:pPr>
        <w:keepLines w:val="0"/>
      </w:pPr>
      <w:r>
        <w:rPr>
          <w:rFonts w:ascii="Aptos" w:hAnsi="Aptos"/>
          <w:i w:val="0"/>
        </w:rPr>
        <w:t>The engine must never treat generated wording as evidence for a new fact.</w:t>
      </w:r>
    </w:p>
    <w:p>
      <w:pPr>
        <w:pStyle w:val="Heading2"/>
        <w:keepLines w:val="0"/>
      </w:pPr>
      <w:r>
        <w:rPr>
          <w:rFonts w:ascii="Aptos" w:hAnsi="Aptos"/>
          <w:i w:val="0"/>
        </w:rPr>
        <w:t>Resume Profiles to Maintain</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592"/>
            <w:shd w:fill="1F4E78"/>
            <w:tcMar>
              <w:top w:w="75" w:type="dxa"/>
              <w:start w:w="90" w:type="dxa"/>
              <w:bottom w:w="75" w:type="dxa"/>
              <w:end w:w="90" w:type="dxa"/>
            </w:tcMar>
            <w:vAlign w:val="center"/>
          </w:tcPr>
          <w:p>
            <w:pPr>
              <w:spacing w:after="0"/>
            </w:pPr>
            <w:r>
              <w:rPr>
                <w:rFonts w:ascii="Aptos" w:hAnsi="Aptos"/>
                <w:b/>
                <w:color w:val="FFFFFF"/>
                <w:sz w:val="17"/>
              </w:rPr>
              <w:t>Profile</w:t>
            </w:r>
          </w:p>
        </w:tc>
        <w:tc>
          <w:tcPr>
            <w:tcW w:type="dxa" w:w="7632"/>
            <w:shd w:fill="1F4E78"/>
            <w:tcMar>
              <w:top w:w="75" w:type="dxa"/>
              <w:start w:w="90" w:type="dxa"/>
              <w:bottom w:w="75" w:type="dxa"/>
              <w:end w:w="90" w:type="dxa"/>
            </w:tcMar>
            <w:vAlign w:val="center"/>
          </w:tcPr>
          <w:p>
            <w:pPr>
              <w:spacing w:after="0"/>
            </w:pPr>
            <w:r>
              <w:rPr>
                <w:rFonts w:ascii="Aptos" w:hAnsi="Aptos"/>
                <w:b/>
                <w:color w:val="FFFFFF"/>
                <w:sz w:val="17"/>
              </w:rPr>
              <w:t>Typical emphasis</w:t>
            </w:r>
          </w:p>
        </w:tc>
      </w:tr>
      <w:tr>
        <w:trPr>
          <w:cantSplit/>
        </w:trPr>
        <w:tc>
          <w:tcPr>
            <w:tcW w:type="dxa" w:w="2592"/>
            <w:tcMar>
              <w:top w:w="65" w:type="dxa"/>
              <w:start w:w="85" w:type="dxa"/>
              <w:bottom w:w="65" w:type="dxa"/>
              <w:end w:w="85" w:type="dxa"/>
            </w:tcMar>
            <w:vAlign w:val="top"/>
          </w:tcPr>
          <w:p>
            <w:pPr>
              <w:spacing w:after="0" w:line="240" w:lineRule="auto"/>
            </w:pPr>
            <w:r>
              <w:rPr>
                <w:rFonts w:ascii="Aptos" w:hAnsi="Aptos"/>
                <w:sz w:val="16"/>
              </w:rPr>
              <w:t>Software Developer</w:t>
            </w:r>
          </w:p>
        </w:tc>
        <w:tc>
          <w:tcPr>
            <w:tcW w:type="dxa" w:w="7632"/>
            <w:tcMar>
              <w:top w:w="65" w:type="dxa"/>
              <w:start w:w="85" w:type="dxa"/>
              <w:bottom w:w="65" w:type="dxa"/>
              <w:end w:w="85" w:type="dxa"/>
            </w:tcMar>
            <w:vAlign w:val="top"/>
          </w:tcPr>
          <w:p>
            <w:pPr>
              <w:spacing w:after="0" w:line="240" w:lineRule="auto"/>
            </w:pPr>
            <w:r>
              <w:rPr>
                <w:rFonts w:ascii="Aptos" w:hAnsi="Aptos"/>
                <w:sz w:val="16"/>
              </w:rPr>
              <w:t>Programming, full-stack/mobile projects, debugging, databases, Git, deployment.</w:t>
            </w:r>
          </w:p>
        </w:tc>
      </w:tr>
      <w:tr>
        <w:trPr>
          <w:cantSplit/>
        </w:trPr>
        <w:tc>
          <w:tcPr>
            <w:tcW w:type="dxa" w:w="2592"/>
            <w:tcMar>
              <w:top w:w="65" w:type="dxa"/>
              <w:start w:w="85" w:type="dxa"/>
              <w:bottom w:w="65" w:type="dxa"/>
              <w:end w:w="85" w:type="dxa"/>
            </w:tcMar>
            <w:vAlign w:val="top"/>
          </w:tcPr>
          <w:p>
            <w:pPr>
              <w:spacing w:after="0" w:line="240" w:lineRule="auto"/>
            </w:pPr>
            <w:r>
              <w:rPr>
                <w:rFonts w:ascii="Aptos" w:hAnsi="Aptos"/>
                <w:sz w:val="16"/>
              </w:rPr>
              <w:t>AI Automation</w:t>
            </w:r>
          </w:p>
        </w:tc>
        <w:tc>
          <w:tcPr>
            <w:tcW w:type="dxa" w:w="7632"/>
            <w:tcMar>
              <w:top w:w="65" w:type="dxa"/>
              <w:start w:w="85" w:type="dxa"/>
              <w:bottom w:w="65" w:type="dxa"/>
              <w:end w:w="85" w:type="dxa"/>
            </w:tcMar>
            <w:vAlign w:val="top"/>
          </w:tcPr>
          <w:p>
            <w:pPr>
              <w:spacing w:after="0" w:line="240" w:lineRule="auto"/>
            </w:pPr>
            <w:r>
              <w:rPr>
                <w:rFonts w:ascii="Aptos" w:hAnsi="Aptos"/>
                <w:sz w:val="16"/>
              </w:rPr>
              <w:t>Agentic development, AI integration, workflow automation, prompting, APIs, data processing.</w:t>
            </w:r>
          </w:p>
        </w:tc>
      </w:tr>
      <w:tr>
        <w:trPr>
          <w:cantSplit/>
        </w:trPr>
        <w:tc>
          <w:tcPr>
            <w:tcW w:type="dxa" w:w="2592"/>
            <w:tcMar>
              <w:top w:w="65" w:type="dxa"/>
              <w:start w:w="85" w:type="dxa"/>
              <w:bottom w:w="65" w:type="dxa"/>
              <w:end w:w="85" w:type="dxa"/>
            </w:tcMar>
            <w:vAlign w:val="top"/>
          </w:tcPr>
          <w:p>
            <w:pPr>
              <w:spacing w:after="0" w:line="240" w:lineRule="auto"/>
            </w:pPr>
            <w:r>
              <w:rPr>
                <w:rFonts w:ascii="Aptos" w:hAnsi="Aptos"/>
                <w:sz w:val="16"/>
              </w:rPr>
              <w:t>FlutterFlow / UI-UX</w:t>
            </w:r>
          </w:p>
        </w:tc>
        <w:tc>
          <w:tcPr>
            <w:tcW w:type="dxa" w:w="7632"/>
            <w:tcMar>
              <w:top w:w="65" w:type="dxa"/>
              <w:start w:w="85" w:type="dxa"/>
              <w:bottom w:w="65" w:type="dxa"/>
              <w:end w:w="85" w:type="dxa"/>
            </w:tcMar>
            <w:vAlign w:val="top"/>
          </w:tcPr>
          <w:p>
            <w:pPr>
              <w:spacing w:after="0" w:line="240" w:lineRule="auto"/>
            </w:pPr>
            <w:r>
              <w:rPr>
                <w:rFonts w:ascii="Aptos" w:hAnsi="Aptos"/>
                <w:sz w:val="16"/>
              </w:rPr>
              <w:t>Figma, FlutterFlow, interface design, prototyping, implementation, usability.</w:t>
            </w:r>
          </w:p>
        </w:tc>
      </w:tr>
      <w:tr>
        <w:trPr>
          <w:cantSplit/>
        </w:trPr>
        <w:tc>
          <w:tcPr>
            <w:tcW w:type="dxa" w:w="2592"/>
            <w:tcMar>
              <w:top w:w="65" w:type="dxa"/>
              <w:start w:w="85" w:type="dxa"/>
              <w:bottom w:w="65" w:type="dxa"/>
              <w:end w:w="85" w:type="dxa"/>
            </w:tcMar>
            <w:vAlign w:val="top"/>
          </w:tcPr>
          <w:p>
            <w:pPr>
              <w:spacing w:after="0" w:line="240" w:lineRule="auto"/>
            </w:pPr>
            <w:r>
              <w:rPr>
                <w:rFonts w:ascii="Aptos" w:hAnsi="Aptos"/>
                <w:sz w:val="16"/>
              </w:rPr>
              <w:t>Technical Support / IT</w:t>
            </w:r>
          </w:p>
        </w:tc>
        <w:tc>
          <w:tcPr>
            <w:tcW w:type="dxa" w:w="7632"/>
            <w:tcMar>
              <w:top w:w="65" w:type="dxa"/>
              <w:start w:w="85" w:type="dxa"/>
              <w:bottom w:w="65" w:type="dxa"/>
              <w:end w:w="85" w:type="dxa"/>
            </w:tcMar>
            <w:vAlign w:val="top"/>
          </w:tcPr>
          <w:p>
            <w:pPr>
              <w:spacing w:after="0" w:line="240" w:lineRule="auto"/>
            </w:pPr>
            <w:r>
              <w:rPr>
                <w:rFonts w:ascii="Aptos" w:hAnsi="Aptos"/>
                <w:sz w:val="16"/>
              </w:rPr>
              <w:t>Troubleshooting, networking, cybersecurity, hardware repairs, user support.</w:t>
            </w:r>
          </w:p>
        </w:tc>
      </w:tr>
    </w:tbl>
    <w:p>
      <w:pPr>
        <w:spacing w:after="20"/>
      </w:pPr>
    </w:p>
    <w:p>
      <w:pPr>
        <w:pStyle w:val="Heading2"/>
        <w:keepLines w:val="0"/>
      </w:pPr>
      <w:r>
        <w:rPr>
          <w:rFonts w:ascii="Aptos" w:hAnsi="Aptos"/>
          <w:i w:val="0"/>
        </w:rPr>
        <w:t>Per-Job Tailoring Algorithm</w:t>
      </w:r>
    </w:p>
    <w:p>
      <w:pPr>
        <w:spacing w:after="40"/>
        <w:ind w:left="403" w:hanging="346"/>
      </w:pPr>
      <w:r>
        <w:rPr>
          <w:rFonts w:ascii="Aptos" w:hAnsi="Aptos"/>
          <w:b/>
          <w:color w:val="1F4E78"/>
        </w:rPr>
        <w:t xml:space="preserve">1. </w:t>
      </w:r>
      <w:r>
        <w:rPr>
          <w:rFonts w:ascii="Aptos" w:hAnsi="Aptos"/>
        </w:rPr>
        <w:t>Parse the job description into responsibilities, required skills, preferred skills, seniority, domain, work setup, and keywords.</w:t>
      </w:r>
    </w:p>
    <w:p>
      <w:pPr>
        <w:spacing w:after="40"/>
        <w:ind w:left="403" w:hanging="346"/>
      </w:pPr>
      <w:r>
        <w:rPr>
          <w:rFonts w:ascii="Aptos" w:hAnsi="Aptos"/>
          <w:b/>
          <w:color w:val="1F4E78"/>
        </w:rPr>
        <w:t xml:space="preserve">2. </w:t>
      </w:r>
      <w:r>
        <w:rPr>
          <w:rFonts w:ascii="Aptos" w:hAnsi="Aptos"/>
        </w:rPr>
        <w:t>Select the closest resume profile.</w:t>
      </w:r>
    </w:p>
    <w:p>
      <w:pPr>
        <w:spacing w:after="40"/>
        <w:ind w:left="403" w:hanging="346"/>
      </w:pPr>
      <w:r>
        <w:rPr>
          <w:rFonts w:ascii="Aptos" w:hAnsi="Aptos"/>
          <w:b/>
          <w:color w:val="1F4E78"/>
        </w:rPr>
        <w:t xml:space="preserve">3. </w:t>
      </w:r>
      <w:r>
        <w:rPr>
          <w:rFonts w:ascii="Aptos" w:hAnsi="Aptos"/>
        </w:rPr>
        <w:t>Retrieve only verified facts relevant to the job.</w:t>
      </w:r>
    </w:p>
    <w:p>
      <w:pPr>
        <w:spacing w:after="40"/>
        <w:ind w:left="403" w:hanging="346"/>
      </w:pPr>
      <w:r>
        <w:rPr>
          <w:rFonts w:ascii="Aptos" w:hAnsi="Aptos"/>
          <w:b/>
          <w:color w:val="1F4E78"/>
        </w:rPr>
        <w:t xml:space="preserve">4. </w:t>
      </w:r>
      <w:r>
        <w:rPr>
          <w:rFonts w:ascii="Aptos" w:hAnsi="Aptos"/>
        </w:rPr>
        <w:t>Draft a targeted headline and two-to-four-line professional summary.</w:t>
      </w:r>
    </w:p>
    <w:p>
      <w:pPr>
        <w:spacing w:after="40"/>
        <w:ind w:left="403" w:hanging="346"/>
      </w:pPr>
      <w:r>
        <w:rPr>
          <w:rFonts w:ascii="Aptos" w:hAnsi="Aptos"/>
          <w:b/>
          <w:color w:val="1F4E78"/>
        </w:rPr>
        <w:t xml:space="preserve">5. </w:t>
      </w:r>
      <w:r>
        <w:rPr>
          <w:rFonts w:ascii="Aptos" w:hAnsi="Aptos"/>
        </w:rPr>
        <w:t>Reorder skills based on job relevance without changing truth or proficiency.</w:t>
      </w:r>
    </w:p>
    <w:p>
      <w:pPr>
        <w:spacing w:after="40"/>
        <w:ind w:left="403" w:hanging="346"/>
      </w:pPr>
      <w:r>
        <w:rPr>
          <w:rFonts w:ascii="Aptos" w:hAnsi="Aptos"/>
          <w:b/>
          <w:color w:val="1F4E78"/>
        </w:rPr>
        <w:t xml:space="preserve">6. </w:t>
      </w:r>
      <w:r>
        <w:rPr>
          <w:rFonts w:ascii="Aptos" w:hAnsi="Aptos"/>
        </w:rPr>
        <w:t>Rewrite experience and project bullets using action + contribution + technology + outcome.</w:t>
      </w:r>
    </w:p>
    <w:p>
      <w:pPr>
        <w:spacing w:after="40"/>
        <w:ind w:left="403" w:hanging="346"/>
      </w:pPr>
      <w:r>
        <w:rPr>
          <w:rFonts w:ascii="Aptos" w:hAnsi="Aptos"/>
          <w:b/>
          <w:color w:val="1F4E78"/>
        </w:rPr>
        <w:t xml:space="preserve">7. </w:t>
      </w:r>
      <w:r>
        <w:rPr>
          <w:rFonts w:ascii="Aptos" w:hAnsi="Aptos"/>
        </w:rPr>
        <w:t>Include measurable results only when verified; otherwise describe scope concretely without fake numbers.</w:t>
      </w:r>
    </w:p>
    <w:p>
      <w:pPr>
        <w:spacing w:after="40"/>
        <w:ind w:left="403" w:hanging="346"/>
      </w:pPr>
      <w:r>
        <w:rPr>
          <w:rFonts w:ascii="Aptos" w:hAnsi="Aptos"/>
          <w:b/>
          <w:color w:val="1F4E78"/>
        </w:rPr>
        <w:t xml:space="preserve">8. </w:t>
      </w:r>
      <w:r>
        <w:rPr>
          <w:rFonts w:ascii="Aptos" w:hAnsi="Aptos"/>
        </w:rPr>
        <w:t>Use exact job terminology naturally where it accurately describes the candidate’s experience.</w:t>
      </w:r>
    </w:p>
    <w:p>
      <w:pPr>
        <w:spacing w:after="40"/>
        <w:ind w:left="403" w:hanging="346"/>
      </w:pPr>
      <w:r>
        <w:rPr>
          <w:rFonts w:ascii="Aptos" w:hAnsi="Aptos"/>
          <w:b/>
          <w:color w:val="1F4E78"/>
        </w:rPr>
        <w:t xml:space="preserve">9. </w:t>
      </w:r>
      <w:r>
        <w:rPr>
          <w:rFonts w:ascii="Aptos" w:hAnsi="Aptos"/>
        </w:rPr>
        <w:t>Remove irrelevant sections and low-value personal details.</w:t>
      </w:r>
    </w:p>
    <w:p>
      <w:pPr>
        <w:spacing w:after="40"/>
        <w:ind w:left="403" w:hanging="346"/>
      </w:pPr>
      <w:r>
        <w:rPr>
          <w:rFonts w:ascii="Aptos" w:hAnsi="Aptos"/>
          <w:b/>
          <w:color w:val="1F4E78"/>
        </w:rPr>
        <w:t xml:space="preserve">10. </w:t>
      </w:r>
      <w:r>
        <w:rPr>
          <w:rFonts w:ascii="Aptos" w:hAnsi="Aptos"/>
        </w:rPr>
        <w:t>Run fact validation, ATS checks, grammar checks, duplication checks, and visual layout checks.</w:t>
      </w:r>
    </w:p>
    <w:p>
      <w:pPr>
        <w:spacing w:after="40"/>
        <w:ind w:left="403" w:hanging="346"/>
      </w:pPr>
      <w:r>
        <w:rPr>
          <w:rFonts w:ascii="Aptos" w:hAnsi="Aptos"/>
          <w:b/>
          <w:color w:val="1F4E78"/>
        </w:rPr>
        <w:t xml:space="preserve">11. </w:t>
      </w:r>
      <w:r>
        <w:rPr>
          <w:rFonts w:ascii="Aptos" w:hAnsi="Aptos"/>
        </w:rPr>
        <w:t>Save the resume, change report, and fact-check report without overwriting the original CV.</w:t>
      </w:r>
    </w:p>
    <w:p>
      <w:pPr>
        <w:pStyle w:val="Heading2"/>
        <w:keepLines w:val="0"/>
      </w:pPr>
      <w:r>
        <w:rPr>
          <w:rFonts w:ascii="Aptos" w:hAnsi="Aptos"/>
          <w:i w:val="0"/>
        </w:rPr>
        <w:t>Required Resume Improvements</w:t>
      </w:r>
    </w:p>
    <w:p>
      <w:pPr>
        <w:pStyle w:val="ListBullet"/>
        <w:spacing w:after="40"/>
        <w:ind w:left="346" w:hanging="230"/>
      </w:pPr>
      <w:r>
        <w:rPr>
          <w:rFonts w:ascii="Aptos" w:hAnsi="Aptos"/>
        </w:rPr>
        <w:t>Use a professional headline matched to the target role.</w:t>
      </w:r>
    </w:p>
    <w:p>
      <w:pPr>
        <w:pStyle w:val="ListBullet"/>
        <w:spacing w:after="40"/>
        <w:ind w:left="346" w:hanging="230"/>
      </w:pPr>
      <w:r>
        <w:rPr>
          <w:rFonts w:ascii="Aptos" w:hAnsi="Aptos"/>
        </w:rPr>
        <w:t>Replace generic objective statements with a concise evidence-based summary.</w:t>
      </w:r>
    </w:p>
    <w:p>
      <w:pPr>
        <w:pStyle w:val="ListBullet"/>
        <w:spacing w:after="40"/>
        <w:ind w:left="346" w:hanging="230"/>
      </w:pPr>
      <w:r>
        <w:rPr>
          <w:rFonts w:ascii="Aptos" w:hAnsi="Aptos"/>
        </w:rPr>
        <w:t>Prioritize relevant skills and technologies.</w:t>
      </w:r>
    </w:p>
    <w:p>
      <w:pPr>
        <w:pStyle w:val="ListBullet"/>
        <w:spacing w:after="40"/>
        <w:ind w:left="346" w:hanging="230"/>
      </w:pPr>
      <w:r>
        <w:rPr>
          <w:rFonts w:ascii="Aptos" w:hAnsi="Aptos"/>
        </w:rPr>
        <w:t>Turn project and work descriptions into accomplishment-oriented bullets.</w:t>
      </w:r>
    </w:p>
    <w:p>
      <w:pPr>
        <w:pStyle w:val="ListBullet"/>
        <w:spacing w:after="40"/>
        <w:ind w:left="346" w:hanging="230"/>
      </w:pPr>
      <w:r>
        <w:rPr>
          <w:rFonts w:ascii="Aptos" w:hAnsi="Aptos"/>
        </w:rPr>
        <w:t>Clarify employment dates, organization names, role types, and project context.</w:t>
      </w:r>
    </w:p>
    <w:p>
      <w:pPr>
        <w:pStyle w:val="ListBullet"/>
        <w:spacing w:after="40"/>
        <w:ind w:left="346" w:hanging="230"/>
      </w:pPr>
      <w:r>
        <w:rPr>
          <w:rFonts w:ascii="Aptos" w:hAnsi="Aptos"/>
        </w:rPr>
        <w:t>Include project links when verified and useful.</w:t>
      </w:r>
    </w:p>
    <w:p>
      <w:pPr>
        <w:pStyle w:val="ListBullet"/>
        <w:spacing w:after="40"/>
        <w:ind w:left="346" w:hanging="230"/>
      </w:pPr>
      <w:r>
        <w:rPr>
          <w:rFonts w:ascii="Aptos" w:hAnsi="Aptos"/>
        </w:rPr>
        <w:t>Use consistent date formatting and tense.</w:t>
      </w:r>
    </w:p>
    <w:p>
      <w:pPr>
        <w:pStyle w:val="ListBullet"/>
        <w:spacing w:after="40"/>
        <w:ind w:left="346" w:hanging="230"/>
      </w:pPr>
      <w:r>
        <w:rPr>
          <w:rFonts w:ascii="Aptos" w:hAnsi="Aptos"/>
        </w:rPr>
        <w:t>Use one page by default for an early-career candidate, unless verified content justifies two pages.</w:t>
      </w:r>
    </w:p>
    <w:p>
      <w:pPr>
        <w:pStyle w:val="ListBullet"/>
        <w:spacing w:after="40"/>
        <w:ind w:left="346" w:hanging="230"/>
      </w:pPr>
      <w:r>
        <w:rPr>
          <w:rFonts w:ascii="Aptos" w:hAnsi="Aptos"/>
        </w:rPr>
        <w:t>Remove elementary and secondary education from the default professional resume unless a specific application requires them.</w:t>
      </w:r>
    </w:p>
    <w:p>
      <w:pPr>
        <w:pStyle w:val="ListBullet"/>
        <w:spacing w:after="40"/>
        <w:ind w:left="346" w:hanging="230"/>
      </w:pPr>
      <w:r>
        <w:rPr>
          <w:rFonts w:ascii="Aptos" w:hAnsi="Aptos"/>
        </w:rPr>
        <w:t>Remove character references and their contact details from the default resume; use “References available upon request” only if specifically needed.</w:t>
      </w:r>
    </w:p>
    <w:p>
      <w:pPr>
        <w:pStyle w:val="ListBullet"/>
        <w:spacing w:after="40"/>
        <w:ind w:left="346" w:hanging="230"/>
      </w:pPr>
      <w:r>
        <w:rPr>
          <w:rFonts w:ascii="Aptos" w:hAnsi="Aptos"/>
        </w:rPr>
        <w:t>Use city/province/country rather than a full street-level address.</w:t>
      </w:r>
    </w:p>
    <w:p>
      <w:pPr>
        <w:pStyle w:val="ListBullet"/>
        <w:spacing w:after="40"/>
        <w:ind w:left="346" w:hanging="230"/>
      </w:pPr>
      <w:r>
        <w:rPr>
          <w:rFonts w:ascii="Aptos" w:hAnsi="Aptos"/>
        </w:rPr>
        <w:t>Do not add a photo, birth date, civil status, religion, height, weight, or unrelated personal details unless the user explicitly requests a market-specific version.</w:t>
      </w:r>
    </w:p>
    <w:p>
      <w:pPr>
        <w:pStyle w:val="Heading2"/>
        <w:keepLines w:val="0"/>
      </w:pPr>
      <w:r>
        <w:rPr>
          <w:rFonts w:ascii="Aptos" w:hAnsi="Aptos"/>
          <w:i w:val="0"/>
        </w:rPr>
        <w:t>ATS and Formatting Rules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1800"/>
            <w:shd w:fill="1F4E78"/>
            <w:tcMar>
              <w:top w:w="75" w:type="dxa"/>
              <w:start w:w="90" w:type="dxa"/>
              <w:bottom w:w="75" w:type="dxa"/>
              <w:end w:w="90" w:type="dxa"/>
            </w:tcMar>
            <w:vAlign w:val="center"/>
          </w:tcPr>
          <w:p>
            <w:pPr>
              <w:spacing w:after="0"/>
            </w:pPr>
            <w:r>
              <w:rPr>
                <w:rFonts w:ascii="Aptos" w:hAnsi="Aptos"/>
                <w:b/>
                <w:color w:val="FFFFFF"/>
                <w:sz w:val="17"/>
              </w:rPr>
              <w:t>Rule</w:t>
            </w:r>
          </w:p>
        </w:tc>
        <w:tc>
          <w:tcPr>
            <w:tcW w:type="dxa" w:w="8424"/>
            <w:shd w:fill="1F4E78"/>
            <w:tcMar>
              <w:top w:w="75" w:type="dxa"/>
              <w:start w:w="90" w:type="dxa"/>
              <w:bottom w:w="75" w:type="dxa"/>
              <w:end w:w="90" w:type="dxa"/>
            </w:tcMar>
            <w:vAlign w:val="center"/>
          </w:tcPr>
          <w:p>
            <w:pPr>
              <w:spacing w:after="0"/>
            </w:pPr>
            <w:r>
              <w:rPr>
                <w:rFonts w:ascii="Aptos" w:hAnsi="Aptos"/>
                <w:b/>
                <w:color w:val="FFFFFF"/>
                <w:sz w:val="17"/>
              </w:rPr>
              <w:t>Requirement</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Layout</w:t>
            </w:r>
          </w:p>
        </w:tc>
        <w:tc>
          <w:tcPr>
            <w:tcW w:type="dxa" w:w="8424"/>
            <w:tcMar>
              <w:top w:w="65" w:type="dxa"/>
              <w:start w:w="85" w:type="dxa"/>
              <w:bottom w:w="65" w:type="dxa"/>
              <w:end w:w="85" w:type="dxa"/>
            </w:tcMar>
            <w:vAlign w:val="top"/>
          </w:tcPr>
          <w:p>
            <w:pPr>
              <w:spacing w:after="0" w:line="240" w:lineRule="auto"/>
            </w:pPr>
            <w:r>
              <w:rPr>
                <w:rFonts w:ascii="Aptos" w:hAnsi="Aptos"/>
                <w:sz w:val="16"/>
              </w:rPr>
              <w:t>Single-column default; clear headings; no text boxes for essential content.</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Fonts</w:t>
            </w:r>
          </w:p>
        </w:tc>
        <w:tc>
          <w:tcPr>
            <w:tcW w:type="dxa" w:w="8424"/>
            <w:tcMar>
              <w:top w:w="65" w:type="dxa"/>
              <w:start w:w="85" w:type="dxa"/>
              <w:bottom w:w="65" w:type="dxa"/>
              <w:end w:w="85" w:type="dxa"/>
            </w:tcMar>
            <w:vAlign w:val="top"/>
          </w:tcPr>
          <w:p>
            <w:pPr>
              <w:spacing w:after="0" w:line="240" w:lineRule="auto"/>
            </w:pPr>
            <w:r>
              <w:rPr>
                <w:rFonts w:ascii="Aptos" w:hAnsi="Aptos"/>
                <w:sz w:val="16"/>
              </w:rPr>
              <w:t>Common professional fonts; readable 10-12 pt body text.</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Graphics</w:t>
            </w:r>
          </w:p>
        </w:tc>
        <w:tc>
          <w:tcPr>
            <w:tcW w:type="dxa" w:w="8424"/>
            <w:tcMar>
              <w:top w:w="65" w:type="dxa"/>
              <w:start w:w="85" w:type="dxa"/>
              <w:bottom w:w="65" w:type="dxa"/>
              <w:end w:w="85" w:type="dxa"/>
            </w:tcMar>
            <w:vAlign w:val="top"/>
          </w:tcPr>
          <w:p>
            <w:pPr>
              <w:spacing w:after="0" w:line="240" w:lineRule="auto"/>
            </w:pPr>
            <w:r>
              <w:rPr>
                <w:rFonts w:ascii="Aptos" w:hAnsi="Aptos"/>
                <w:sz w:val="16"/>
              </w:rPr>
              <w:t>No skill bars, rating stars, logos, decorative charts, or information encoded only in icons.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Keywords</w:t>
            </w:r>
          </w:p>
        </w:tc>
        <w:tc>
          <w:tcPr>
            <w:tcW w:type="dxa" w:w="8424"/>
            <w:tcMar>
              <w:top w:w="65" w:type="dxa"/>
              <w:start w:w="85" w:type="dxa"/>
              <w:bottom w:w="65" w:type="dxa"/>
              <w:end w:w="85" w:type="dxa"/>
            </w:tcMar>
            <w:vAlign w:val="top"/>
          </w:tcPr>
          <w:p>
            <w:pPr>
              <w:spacing w:after="0" w:line="240" w:lineRule="auto"/>
            </w:pPr>
            <w:r>
              <w:rPr>
                <w:rFonts w:ascii="Aptos" w:hAnsi="Aptos"/>
                <w:sz w:val="16"/>
              </w:rPr>
              <w:t>Use naturally and only when supported by verified facts.</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Dates</w:t>
            </w:r>
          </w:p>
        </w:tc>
        <w:tc>
          <w:tcPr>
            <w:tcW w:type="dxa" w:w="8424"/>
            <w:tcMar>
              <w:top w:w="65" w:type="dxa"/>
              <w:start w:w="85" w:type="dxa"/>
              <w:bottom w:w="65" w:type="dxa"/>
              <w:end w:w="85" w:type="dxa"/>
            </w:tcMar>
            <w:vAlign w:val="top"/>
          </w:tcPr>
          <w:p>
            <w:pPr>
              <w:spacing w:after="0" w:line="240" w:lineRule="auto"/>
            </w:pPr>
            <w:r>
              <w:rPr>
                <w:rFonts w:ascii="Aptos" w:hAnsi="Aptos"/>
                <w:sz w:val="16"/>
              </w:rPr>
              <w:t>Consistent and machine-readable.</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File types</w:t>
            </w:r>
          </w:p>
        </w:tc>
        <w:tc>
          <w:tcPr>
            <w:tcW w:type="dxa" w:w="8424"/>
            <w:tcMar>
              <w:top w:w="65" w:type="dxa"/>
              <w:start w:w="85" w:type="dxa"/>
              <w:bottom w:w="65" w:type="dxa"/>
              <w:end w:w="85" w:type="dxa"/>
            </w:tcMar>
            <w:vAlign w:val="top"/>
          </w:tcPr>
          <w:p>
            <w:pPr>
              <w:spacing w:after="0" w:line="240" w:lineRule="auto"/>
            </w:pPr>
            <w:r>
              <w:rPr>
                <w:rFonts w:ascii="Aptos" w:hAnsi="Aptos"/>
                <w:sz w:val="16"/>
              </w:rPr>
              <w:t>Generate DOCX and PDF; preserve an ATS text extraction for testing.</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Length</w:t>
            </w:r>
          </w:p>
        </w:tc>
        <w:tc>
          <w:tcPr>
            <w:tcW w:type="dxa" w:w="8424"/>
            <w:tcMar>
              <w:top w:w="65" w:type="dxa"/>
              <w:start w:w="85" w:type="dxa"/>
              <w:bottom w:w="65" w:type="dxa"/>
              <w:end w:w="85" w:type="dxa"/>
            </w:tcMar>
            <w:vAlign w:val="top"/>
          </w:tcPr>
          <w:p>
            <w:pPr>
              <w:spacing w:after="0" w:line="240" w:lineRule="auto"/>
            </w:pPr>
            <w:r>
              <w:rPr>
                <w:rFonts w:ascii="Aptos" w:hAnsi="Aptos"/>
                <w:sz w:val="16"/>
              </w:rPr>
              <w:t>One page by default; two pages only when justified.</w:t>
            </w:r>
          </w:p>
        </w:tc>
      </w:tr>
      <w:tr>
        <w:trPr>
          <w:cantSplit/>
        </w:trPr>
        <w:tc>
          <w:tcPr>
            <w:tcW w:type="dxa" w:w="1800"/>
            <w:tcMar>
              <w:top w:w="65" w:type="dxa"/>
              <w:start w:w="85" w:type="dxa"/>
              <w:bottom w:w="65" w:type="dxa"/>
              <w:end w:w="85" w:type="dxa"/>
            </w:tcMar>
            <w:vAlign w:val="top"/>
          </w:tcPr>
          <w:p>
            <w:pPr>
              <w:spacing w:after="0" w:line="240" w:lineRule="auto"/>
            </w:pPr>
            <w:r>
              <w:rPr>
                <w:rFonts w:ascii="Aptos" w:hAnsi="Aptos"/>
                <w:sz w:val="16"/>
              </w:rPr>
              <w:t>Contact</w:t>
            </w:r>
          </w:p>
        </w:tc>
        <w:tc>
          <w:tcPr>
            <w:tcW w:type="dxa" w:w="8424"/>
            <w:tcMar>
              <w:top w:w="65" w:type="dxa"/>
              <w:start w:w="85" w:type="dxa"/>
              <w:bottom w:w="65" w:type="dxa"/>
              <w:end w:w="85" w:type="dxa"/>
            </w:tcMar>
            <w:vAlign w:val="top"/>
          </w:tcPr>
          <w:p>
            <w:pPr>
              <w:spacing w:after="0" w:line="240" w:lineRule="auto"/>
            </w:pPr>
            <w:r>
              <w:rPr>
                <w:rFonts w:ascii="Aptos" w:hAnsi="Aptos"/>
                <w:sz w:val="16"/>
              </w:rPr>
              <w:t>Name, professional email, phone, location, and verified portfolio links.</w:t>
            </w:r>
          </w:p>
        </w:tc>
      </w:tr>
    </w:tbl>
    <w:p>
      <w:pPr>
        <w:spacing w:after="20"/>
      </w:pPr>
    </w:p>
    <w:p>
      <w:pPr>
        <w:pStyle w:val="Heading2"/>
        <w:keepLines w:val="0"/>
      </w:pPr>
      <w:r>
        <w:rPr>
          <w:rFonts w:ascii="Aptos" w:hAnsi="Aptos"/>
          <w:i w:val="0"/>
        </w:rPr>
        <w:t>Automatic Quality Gates</w:t>
      </w:r>
    </w:p>
    <w:p>
      <w:pPr>
        <w:pStyle w:val="ListBullet"/>
        <w:spacing w:after="40"/>
        <w:ind w:left="346" w:hanging="230"/>
      </w:pPr>
      <w:r>
        <w:rPr>
          <w:rFonts w:ascii="Aptos" w:hAnsi="Aptos"/>
          <w:b/>
        </w:rPr>
        <w:t>Fact gate:</w:t>
      </w:r>
      <w:r>
        <w:rPr>
          <w:rFonts w:ascii="Aptos" w:hAnsi="Aptos"/>
        </w:rPr>
        <w:t xml:space="preserve"> every claim maps to a verified fact ID or is rejected.</w:t>
      </w:r>
    </w:p>
    <w:p>
      <w:pPr>
        <w:pStyle w:val="ListBullet"/>
        <w:spacing w:after="40"/>
        <w:ind w:left="346" w:hanging="230"/>
      </w:pPr>
      <w:r>
        <w:rPr>
          <w:rFonts w:ascii="Aptos" w:hAnsi="Aptos"/>
          <w:b/>
        </w:rPr>
        <w:t>Keyword gate:</w:t>
      </w:r>
      <w:r>
        <w:rPr>
          <w:rFonts w:ascii="Aptos" w:hAnsi="Aptos"/>
        </w:rPr>
        <w:t xml:space="preserve"> no unsupported keyword stuffing.</w:t>
      </w:r>
    </w:p>
    <w:p>
      <w:pPr>
        <w:pStyle w:val="ListBullet"/>
        <w:spacing w:after="40"/>
        <w:ind w:left="346" w:hanging="230"/>
      </w:pPr>
      <w:r>
        <w:rPr>
          <w:rFonts w:ascii="Aptos" w:hAnsi="Aptos"/>
          <w:b/>
        </w:rPr>
        <w:t>Seniority gate:</w:t>
      </w:r>
      <w:r>
        <w:rPr>
          <w:rFonts w:ascii="Aptos" w:hAnsi="Aptos"/>
        </w:rPr>
        <w:t xml:space="preserve"> no inflated titles or experience levels.</w:t>
      </w:r>
    </w:p>
    <w:p>
      <w:pPr>
        <w:pStyle w:val="ListBullet"/>
        <w:spacing w:after="40"/>
        <w:ind w:left="346" w:hanging="230"/>
      </w:pPr>
      <w:r>
        <w:rPr>
          <w:rFonts w:ascii="Aptos" w:hAnsi="Aptos"/>
          <w:b/>
        </w:rPr>
        <w:t>Consistency gate:</w:t>
      </w:r>
      <w:r>
        <w:rPr>
          <w:rFonts w:ascii="Aptos" w:hAnsi="Aptos"/>
        </w:rPr>
        <w:t xml:space="preserve"> dates, names, links, job titles, and contact details match the profile.</w:t>
      </w:r>
    </w:p>
    <w:p>
      <w:pPr>
        <w:pStyle w:val="ListBullet"/>
        <w:spacing w:after="40"/>
        <w:ind w:left="346" w:hanging="230"/>
      </w:pPr>
      <w:r>
        <w:rPr>
          <w:rFonts w:ascii="Aptos" w:hAnsi="Aptos"/>
          <w:b/>
        </w:rPr>
        <w:t>ATS gate:</w:t>
      </w:r>
      <w:r>
        <w:rPr>
          <w:rFonts w:ascii="Aptos" w:hAnsi="Aptos"/>
        </w:rPr>
        <w:t xml:space="preserve"> extracted text contains all essential content in logical order.</w:t>
      </w:r>
    </w:p>
    <w:p>
      <w:pPr>
        <w:pStyle w:val="ListBullet"/>
        <w:spacing w:after="40"/>
        <w:ind w:left="346" w:hanging="230"/>
      </w:pPr>
      <w:r>
        <w:rPr>
          <w:rFonts w:ascii="Aptos" w:hAnsi="Aptos"/>
          <w:b/>
        </w:rPr>
        <w:t>Language gate:</w:t>
      </w:r>
      <w:r>
        <w:rPr>
          <w:rFonts w:ascii="Aptos" w:hAnsi="Aptos"/>
        </w:rPr>
        <w:t xml:space="preserve"> concise, specific, active wording with no clichés or unexplained jargon.</w:t>
      </w:r>
    </w:p>
    <w:p>
      <w:pPr>
        <w:pStyle w:val="ListBullet"/>
        <w:spacing w:after="40"/>
        <w:ind w:left="346" w:hanging="230"/>
      </w:pPr>
      <w:r>
        <w:rPr>
          <w:rFonts w:ascii="Aptos" w:hAnsi="Aptos"/>
          <w:b/>
        </w:rPr>
        <w:t>Visual gate:</w:t>
      </w:r>
      <w:r>
        <w:rPr>
          <w:rFonts w:ascii="Aptos" w:hAnsi="Aptos"/>
        </w:rPr>
        <w:t xml:space="preserve"> DOCX and PDF render cleanly with no clipping, broken bullets, orphan headings, or unreadable sections.</w:t>
      </w:r>
    </w:p>
    <w:p>
      <w:pPr>
        <w:pStyle w:val="ListBullet"/>
        <w:spacing w:after="40"/>
        <w:ind w:left="346" w:hanging="230"/>
      </w:pPr>
      <w:r>
        <w:rPr>
          <w:rFonts w:ascii="Aptos" w:hAnsi="Aptos"/>
          <w:b/>
        </w:rPr>
        <w:t>Diff gate:</w:t>
      </w:r>
      <w:r>
        <w:rPr>
          <w:rFonts w:ascii="Aptos" w:hAnsi="Aptos"/>
        </w:rPr>
        <w:t xml:space="preserve"> produce a clear report of changes from the selected master resume.</w:t>
      </w:r>
    </w:p>
    <w:p>
      <w:pPr>
        <w:pStyle w:val="Heading2"/>
        <w:keepLines w:val="0"/>
      </w:pPr>
      <w:r>
        <w:rPr>
          <w:rFonts w:ascii="Aptos" w:hAnsi="Aptos"/>
          <w:i w:val="0"/>
        </w:rPr>
        <w:t>Resume Output Files</w:t>
      </w:r>
    </w:p>
    <w:p>
      <w:pPr>
        <w:pStyle w:val="CodeBlock"/>
        <w:keepLines/>
        <w:shd w:fill="F3F4F6"/>
      </w:pPr>
      <w:r>
        <w:rPr>
          <w:rFonts w:ascii="Consolas" w:hAnsi="Consolas"/>
          <w:sz w:val="16"/>
        </w:rPr>
        <w:t>resumes/generated/&lt;job-id&gt;/</w:t>
        <w:br/>
        <w:t>├── Mark_John_Matining_&lt;Role&gt;_&lt;Company&gt;.docx</w:t>
        <w:br/>
        <w:t>├── Mark_John_Matining_&lt;Role&gt;_&lt;Company&gt;.pdf</w:t>
        <w:br/>
        <w:t>├── resume.txt</w:t>
        <w:br/>
        <w:t>├── resume-diff.md</w:t>
        <w:br/>
        <w:t>├── fact-check.json</w:t>
        <w:br/>
        <w:t>├── ats-check.json</w:t>
        <w:br/>
        <w:t>└── source-job-snapshot.json</w:t>
      </w:r>
    </w:p>
    <w:p>
      <w:pPr>
        <w:pStyle w:val="Heading2"/>
        <w:keepLines w:val="0"/>
      </w:pPr>
      <w:r>
        <w:rPr>
          <w:rFonts w:ascii="Aptos" w:hAnsi="Aptos"/>
          <w:i w:val="0"/>
        </w:rPr>
        <w:t>Version and Approval Policy</w:t>
      </w:r>
    </w:p>
    <w:p>
      <w:pPr>
        <w:pStyle w:val="ListBullet"/>
        <w:spacing w:after="40"/>
        <w:ind w:left="346" w:hanging="230"/>
      </w:pPr>
      <w:r>
        <w:rPr>
          <w:rFonts w:ascii="Aptos" w:hAnsi="Aptos"/>
        </w:rPr>
        <w:t>CV_MJ.docx remains untouched as the original source document.</w:t>
      </w:r>
    </w:p>
    <w:p>
      <w:pPr>
        <w:pStyle w:val="ListBullet"/>
        <w:spacing w:after="40"/>
        <w:ind w:left="346" w:hanging="230"/>
      </w:pPr>
      <w:r>
        <w:rPr>
          <w:rFonts w:ascii="Aptos" w:hAnsi="Aptos"/>
        </w:rPr>
        <w:t>The agent may automatically create and revise derived resumes.</w:t>
      </w:r>
    </w:p>
    <w:p>
      <w:pPr>
        <w:pStyle w:val="ListBullet"/>
        <w:spacing w:after="40"/>
        <w:ind w:left="346" w:hanging="230"/>
      </w:pPr>
      <w:r>
        <w:rPr>
          <w:rFonts w:ascii="Aptos" w:hAnsi="Aptos"/>
        </w:rPr>
        <w:t>Changes to verified facts require explicit user confirmation.</w:t>
      </w:r>
    </w:p>
    <w:p>
      <w:pPr>
        <w:pStyle w:val="ListBullet"/>
        <w:spacing w:after="40"/>
        <w:ind w:left="346" w:hanging="230"/>
      </w:pPr>
      <w:r>
        <w:rPr>
          <w:rFonts w:ascii="Aptos" w:hAnsi="Aptos"/>
        </w:rPr>
        <w:t>A job-specific resume may be regenerated automatically when the job description or verified profile changes.</w:t>
      </w:r>
    </w:p>
    <w:p>
      <w:pPr>
        <w:pStyle w:val="ListBullet"/>
        <w:spacing w:after="40"/>
        <w:ind w:left="346" w:hanging="230"/>
      </w:pPr>
      <w:r>
        <w:rPr>
          <w:rFonts w:ascii="Aptos" w:hAnsi="Aptos"/>
        </w:rPr>
        <w:t>The dashboard must show a comparison before first use of a new resume profile.</w:t>
      </w:r>
    </w:p>
    <w:p>
      <w:pPr>
        <w:pStyle w:val="ListBullet"/>
        <w:spacing w:after="40"/>
        <w:ind w:left="346" w:hanging="230"/>
      </w:pPr>
      <w:r>
        <w:rPr>
          <w:rFonts w:ascii="Aptos" w:hAnsi="Aptos"/>
        </w:rPr>
        <w:t>Automatic application may use only a resume version whose fact-check status is PASS.</w:t>
      </w:r>
    </w:p>
    <w:p>
      <w:r>
        <w:br w:type="page"/>
      </w:r>
    </w:p>
    <w:p>
      <w:pPr>
        <w:pStyle w:val="Heading1"/>
        <w:keepLines w:val="0"/>
        <w:pageBreakBefore/>
      </w:pPr>
      <w:r>
        <w:rPr>
          <w:rFonts w:ascii="Aptos" w:hAnsi="Aptos"/>
          <w:i w:val="0"/>
        </w:rPr>
        <w:t>9. Application Package and Submission Workflow</w:t>
      </w:r>
    </w:p>
    <w:p>
      <w:pPr>
        <w:keepLines w:val="0"/>
      </w:pPr>
      <w:r>
        <w:rPr>
          <w:rFonts w:ascii="Aptos" w:hAnsi="Aptos"/>
          <w:i w:val="0"/>
        </w:rPr>
        <w:t>For each qualified and approved job, generate a complete but concise package.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232"/>
            <w:shd w:fill="1F4E78"/>
            <w:tcMar>
              <w:top w:w="75" w:type="dxa"/>
              <w:start w:w="90" w:type="dxa"/>
              <w:bottom w:w="75" w:type="dxa"/>
              <w:end w:w="90" w:type="dxa"/>
            </w:tcMar>
            <w:vAlign w:val="center"/>
          </w:tcPr>
          <w:p>
            <w:pPr>
              <w:spacing w:after="0"/>
            </w:pPr>
            <w:r>
              <w:rPr>
                <w:rFonts w:ascii="Aptos" w:hAnsi="Aptos"/>
                <w:b/>
                <w:color w:val="FFFFFF"/>
                <w:sz w:val="17"/>
              </w:rPr>
              <w:t>Artifact</w:t>
            </w:r>
          </w:p>
        </w:tc>
        <w:tc>
          <w:tcPr>
            <w:tcW w:type="dxa" w:w="7992"/>
            <w:shd w:fill="1F4E78"/>
            <w:tcMar>
              <w:top w:w="75" w:type="dxa"/>
              <w:start w:w="90" w:type="dxa"/>
              <w:bottom w:w="75" w:type="dxa"/>
              <w:end w:w="90" w:type="dxa"/>
            </w:tcMar>
            <w:vAlign w:val="center"/>
          </w:tcPr>
          <w:p>
            <w:pPr>
              <w:spacing w:after="0"/>
            </w:pPr>
            <w:r>
              <w:rPr>
                <w:rFonts w:ascii="Aptos" w:hAnsi="Aptos"/>
                <w:b/>
                <w:color w:val="FFFFFF"/>
                <w:sz w:val="17"/>
              </w:rPr>
              <w:t>Content</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Tailored resume</w:t>
            </w:r>
          </w:p>
        </w:tc>
        <w:tc>
          <w:tcPr>
            <w:tcW w:type="dxa" w:w="7992"/>
            <w:tcMar>
              <w:top w:w="65" w:type="dxa"/>
              <w:start w:w="85" w:type="dxa"/>
              <w:bottom w:w="65" w:type="dxa"/>
              <w:end w:w="85" w:type="dxa"/>
            </w:tcMar>
            <w:vAlign w:val="top"/>
          </w:tcPr>
          <w:p>
            <w:pPr>
              <w:spacing w:after="0" w:line="240" w:lineRule="auto"/>
            </w:pPr>
            <w:r>
              <w:rPr>
                <w:rFonts w:ascii="Aptos" w:hAnsi="Aptos"/>
                <w:sz w:val="16"/>
              </w:rPr>
              <w:t>Role-specific verified content, DOCX and PDF.</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Cover letter</w:t>
            </w:r>
          </w:p>
        </w:tc>
        <w:tc>
          <w:tcPr>
            <w:tcW w:type="dxa" w:w="7992"/>
            <w:tcMar>
              <w:top w:w="65" w:type="dxa"/>
              <w:start w:w="85" w:type="dxa"/>
              <w:bottom w:w="65" w:type="dxa"/>
              <w:end w:w="85" w:type="dxa"/>
            </w:tcMar>
            <w:vAlign w:val="top"/>
          </w:tcPr>
          <w:p>
            <w:pPr>
              <w:spacing w:after="0" w:line="240" w:lineRule="auto"/>
            </w:pPr>
            <w:r>
              <w:rPr>
                <w:rFonts w:ascii="Aptos" w:hAnsi="Aptos"/>
                <w:sz w:val="16"/>
              </w:rPr>
              <w:t>Company/role-specific motivation and verified evidence; no generic filler.</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Recruiter message</w:t>
            </w:r>
          </w:p>
        </w:tc>
        <w:tc>
          <w:tcPr>
            <w:tcW w:type="dxa" w:w="7992"/>
            <w:tcMar>
              <w:top w:w="65" w:type="dxa"/>
              <w:start w:w="85" w:type="dxa"/>
              <w:bottom w:w="65" w:type="dxa"/>
              <w:end w:w="85" w:type="dxa"/>
            </w:tcMar>
            <w:vAlign w:val="top"/>
          </w:tcPr>
          <w:p>
            <w:pPr>
              <w:spacing w:after="0" w:line="240" w:lineRule="auto"/>
            </w:pPr>
            <w:r>
              <w:rPr>
                <w:rFonts w:ascii="Aptos" w:hAnsi="Aptos"/>
                <w:sz w:val="16"/>
              </w:rPr>
              <w:t>Short LinkedIn/email-style message when appropriate.</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Application answers</w:t>
            </w:r>
          </w:p>
        </w:tc>
        <w:tc>
          <w:tcPr>
            <w:tcW w:type="dxa" w:w="7992"/>
            <w:tcMar>
              <w:top w:w="65" w:type="dxa"/>
              <w:start w:w="85" w:type="dxa"/>
              <w:bottom w:w="65" w:type="dxa"/>
              <w:end w:w="85" w:type="dxa"/>
            </w:tcMar>
            <w:vAlign w:val="top"/>
          </w:tcPr>
          <w:p>
            <w:pPr>
              <w:spacing w:after="0" w:line="240" w:lineRule="auto"/>
            </w:pPr>
            <w:r>
              <w:rPr>
                <w:rFonts w:ascii="Aptos" w:hAnsi="Aptos"/>
                <w:sz w:val="16"/>
              </w:rPr>
              <w:t>Draft answers from the verified answer bank; sensitive questions held for user input.</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Match report</w:t>
            </w:r>
          </w:p>
        </w:tc>
        <w:tc>
          <w:tcPr>
            <w:tcW w:type="dxa" w:w="7992"/>
            <w:tcMar>
              <w:top w:w="65" w:type="dxa"/>
              <w:start w:w="85" w:type="dxa"/>
              <w:bottom w:w="65" w:type="dxa"/>
              <w:end w:w="85" w:type="dxa"/>
            </w:tcMar>
            <w:vAlign w:val="top"/>
          </w:tcPr>
          <w:p>
            <w:pPr>
              <w:spacing w:after="0" w:line="240" w:lineRule="auto"/>
            </w:pPr>
            <w:r>
              <w:rPr>
                <w:rFonts w:ascii="Aptos" w:hAnsi="Aptos"/>
                <w:sz w:val="16"/>
              </w:rPr>
              <w:t>Score, evidence, verified matches, gaps, and red flags.</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Company snapshot</w:t>
            </w:r>
          </w:p>
        </w:tc>
        <w:tc>
          <w:tcPr>
            <w:tcW w:type="dxa" w:w="7992"/>
            <w:tcMar>
              <w:top w:w="65" w:type="dxa"/>
              <w:start w:w="85" w:type="dxa"/>
              <w:bottom w:w="65" w:type="dxa"/>
              <w:end w:w="85" w:type="dxa"/>
            </w:tcMar>
            <w:vAlign w:val="top"/>
          </w:tcPr>
          <w:p>
            <w:pPr>
              <w:spacing w:after="0" w:line="240" w:lineRule="auto"/>
            </w:pPr>
            <w:r>
              <w:rPr>
                <w:rFonts w:ascii="Aptos" w:hAnsi="Aptos"/>
                <w:sz w:val="16"/>
              </w:rPr>
              <w:t>Employer identity, role summary, location, work setup, salary, and source.</w:t>
            </w:r>
          </w:p>
        </w:tc>
      </w:tr>
      <w:tr>
        <w:trPr>
          <w:cantSplit/>
        </w:trPr>
        <w:tc>
          <w:tcPr>
            <w:tcW w:type="dxa" w:w="2232"/>
            <w:tcMar>
              <w:top w:w="65" w:type="dxa"/>
              <w:start w:w="85" w:type="dxa"/>
              <w:bottom w:w="65" w:type="dxa"/>
              <w:end w:w="85" w:type="dxa"/>
            </w:tcMar>
            <w:vAlign w:val="top"/>
          </w:tcPr>
          <w:p>
            <w:pPr>
              <w:spacing w:after="0" w:line="240" w:lineRule="auto"/>
            </w:pPr>
            <w:r>
              <w:rPr>
                <w:rFonts w:ascii="Aptos" w:hAnsi="Aptos"/>
                <w:sz w:val="16"/>
              </w:rPr>
              <w:t>Interview brief</w:t>
            </w:r>
          </w:p>
        </w:tc>
        <w:tc>
          <w:tcPr>
            <w:tcW w:type="dxa" w:w="7992"/>
            <w:tcMar>
              <w:top w:w="65" w:type="dxa"/>
              <w:start w:w="85" w:type="dxa"/>
              <w:bottom w:w="65" w:type="dxa"/>
              <w:end w:w="85" w:type="dxa"/>
            </w:tcMar>
            <w:vAlign w:val="top"/>
          </w:tcPr>
          <w:p>
            <w:pPr>
              <w:spacing w:after="0" w:line="240" w:lineRule="auto"/>
            </w:pPr>
            <w:r>
              <w:rPr>
                <w:rFonts w:ascii="Aptos" w:hAnsi="Aptos"/>
                <w:sz w:val="16"/>
              </w:rPr>
              <w:t>Likely questions, verified examples to discuss, and gaps to prepare for.</w:t>
            </w:r>
          </w:p>
        </w:tc>
      </w:tr>
    </w:tbl>
    <w:p>
      <w:pPr>
        <w:spacing w:after="20"/>
      </w:pPr>
    </w:p>
    <w:p>
      <w:pPr>
        <w:pStyle w:val="Heading2"/>
        <w:keepLines w:val="0"/>
      </w:pPr>
      <w:r>
        <w:rPr>
          <w:rFonts w:ascii="Aptos" w:hAnsi="Aptos"/>
          <w:i w:val="0"/>
        </w:rPr>
        <w:t>Submission Modes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952"/>
            <w:shd w:fill="1F4E78"/>
            <w:tcMar>
              <w:top w:w="75" w:type="dxa"/>
              <w:start w:w="90" w:type="dxa"/>
              <w:bottom w:w="75" w:type="dxa"/>
              <w:end w:w="90" w:type="dxa"/>
            </w:tcMar>
            <w:vAlign w:val="center"/>
          </w:tcPr>
          <w:p>
            <w:pPr>
              <w:spacing w:after="0"/>
            </w:pPr>
            <w:r>
              <w:rPr>
                <w:rFonts w:ascii="Aptos" w:hAnsi="Aptos"/>
                <w:b/>
                <w:color w:val="FFFFFF"/>
                <w:sz w:val="17"/>
              </w:rPr>
              <w:t>Mode</w:t>
            </w:r>
          </w:p>
        </w:tc>
        <w:tc>
          <w:tcPr>
            <w:tcW w:type="dxa" w:w="7272"/>
            <w:shd w:fill="1F4E78"/>
            <w:tcMar>
              <w:top w:w="75" w:type="dxa"/>
              <w:start w:w="90" w:type="dxa"/>
              <w:bottom w:w="75" w:type="dxa"/>
              <w:end w:w="90" w:type="dxa"/>
            </w:tcMar>
            <w:vAlign w:val="center"/>
          </w:tcPr>
          <w:p>
            <w:pPr>
              <w:spacing w:after="0"/>
            </w:pPr>
            <w:r>
              <w:rPr>
                <w:rFonts w:ascii="Aptos" w:hAnsi="Aptos"/>
                <w:b/>
                <w:color w:val="FFFFFF"/>
                <w:sz w:val="17"/>
              </w:rPr>
              <w:t>Behavior</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Discovery</w:t>
            </w:r>
          </w:p>
        </w:tc>
        <w:tc>
          <w:tcPr>
            <w:tcW w:type="dxa" w:w="7272"/>
            <w:tcMar>
              <w:top w:w="65" w:type="dxa"/>
              <w:start w:w="85" w:type="dxa"/>
              <w:bottom w:w="65" w:type="dxa"/>
              <w:end w:w="85" w:type="dxa"/>
            </w:tcMar>
            <w:vAlign w:val="top"/>
          </w:tcPr>
          <w:p>
            <w:pPr>
              <w:spacing w:after="0" w:line="240" w:lineRule="auto"/>
            </w:pPr>
            <w:r>
              <w:rPr>
                <w:rFonts w:ascii="Aptos" w:hAnsi="Aptos"/>
                <w:sz w:val="16"/>
              </w:rPr>
              <w:t>Find, classify, score, and display jobs. No applications or outgoing messages.</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Assisted application - default</w:t>
            </w:r>
          </w:p>
        </w:tc>
        <w:tc>
          <w:tcPr>
            <w:tcW w:type="dxa" w:w="7272"/>
            <w:tcMar>
              <w:top w:w="65" w:type="dxa"/>
              <w:start w:w="85" w:type="dxa"/>
              <w:bottom w:w="65" w:type="dxa"/>
              <w:end w:w="85" w:type="dxa"/>
            </w:tcMar>
            <w:vAlign w:val="top"/>
          </w:tcPr>
          <w:p>
            <w:pPr>
              <w:spacing w:after="0" w:line="240" w:lineRule="auto"/>
            </w:pPr>
            <w:r>
              <w:rPr>
                <w:rFonts w:ascii="Aptos" w:hAnsi="Aptos"/>
                <w:sz w:val="16"/>
              </w:rPr>
              <w:t>Generate documents, open or prefill permitted forms, then stop before final submission.</w:t>
            </w:r>
          </w:p>
        </w:tc>
      </w:tr>
      <w:tr>
        <w:trPr>
          <w:cantSplit/>
        </w:trPr>
        <w:tc>
          <w:tcPr>
            <w:tcW w:type="dxa" w:w="2952"/>
            <w:tcMar>
              <w:top w:w="65" w:type="dxa"/>
              <w:start w:w="85" w:type="dxa"/>
              <w:bottom w:w="65" w:type="dxa"/>
              <w:end w:w="85" w:type="dxa"/>
            </w:tcMar>
            <w:vAlign w:val="top"/>
          </w:tcPr>
          <w:p>
            <w:pPr>
              <w:spacing w:after="0" w:line="240" w:lineRule="auto"/>
            </w:pPr>
            <w:r>
              <w:rPr>
                <w:rFonts w:ascii="Aptos" w:hAnsi="Aptos"/>
                <w:sz w:val="16"/>
              </w:rPr>
              <w:t>Approved automatic application</w:t>
            </w:r>
          </w:p>
        </w:tc>
        <w:tc>
          <w:tcPr>
            <w:tcW w:type="dxa" w:w="7272"/>
            <w:tcMar>
              <w:top w:w="65" w:type="dxa"/>
              <w:start w:w="85" w:type="dxa"/>
              <w:bottom w:w="65" w:type="dxa"/>
              <w:end w:w="85" w:type="dxa"/>
            </w:tcMar>
            <w:vAlign w:val="top"/>
          </w:tcPr>
          <w:p>
            <w:pPr>
              <w:spacing w:after="0" w:line="240" w:lineRule="auto"/>
            </w:pPr>
            <w:r>
              <w:rPr>
                <w:rFonts w:ascii="Aptos" w:hAnsi="Aptos"/>
                <w:sz w:val="16"/>
              </w:rPr>
              <w:t>Submit only through allowlisted, tested methods and only after explicit policy approval.</w:t>
            </w:r>
          </w:p>
        </w:tc>
      </w:tr>
    </w:tbl>
    <w:p>
      <w:pPr>
        <w:spacing w:after="20"/>
      </w:pP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FFF2CC"/>
            <w:tcMar>
              <w:top w:w="110" w:type="dxa"/>
              <w:start w:w="130" w:type="dxa"/>
              <w:bottom w:w="110" w:type="dxa"/>
              <w:end w:w="130" w:type="dxa"/>
            </w:tcMar>
            <w:tcBorders>
              <w:top w:val="single" w:sz="6" w:color="C59A00"/>
              <w:left w:val="single" w:sz="14" w:color="C59A00"/>
              <w:bottom w:val="single" w:sz="6" w:color="C59A00"/>
              <w:right w:val="single" w:sz="6" w:color="C59A00"/>
            </w:tcBorders>
          </w:tcPr>
          <w:p>
            <w:pPr>
              <w:spacing w:after="60"/>
            </w:pPr>
            <w:r>
              <w:rPr>
                <w:rFonts w:ascii="Aptos" w:hAnsi="Aptos"/>
                <w:b/>
                <w:color w:val="1F4E78"/>
              </w:rPr>
              <w:t>DEFAULT MODE</w:t>
            </w:r>
          </w:p>
          <w:p>
            <w:pPr>
              <w:spacing w:after="0"/>
            </w:pPr>
            <w:r>
              <w:rPr>
                <w:rFonts w:ascii="Aptos" w:hAnsi="Aptos"/>
                <w:sz w:val="19"/>
              </w:rPr>
              <w:t>Begin in Assisted Application mode. Do not enable unattended mass submission during the initial implementation.</w:t>
            </w:r>
          </w:p>
        </w:tc>
      </w:tr>
    </w:tbl>
    <w:p>
      <w:pPr>
        <w:spacing w:after="20"/>
      </w:pPr>
    </w:p>
    <w:p>
      <w:pPr>
        <w:pStyle w:val="Heading2"/>
        <w:keepLines w:val="0"/>
      </w:pPr>
      <w:r>
        <w:rPr>
          <w:rFonts w:ascii="Aptos" w:hAnsi="Aptos"/>
          <w:i w:val="0"/>
        </w:rPr>
        <w:t>Questions That Must Stop Automation</w:t>
      </w:r>
    </w:p>
    <w:p>
      <w:pPr>
        <w:pStyle w:val="ListBullet"/>
        <w:spacing w:after="40"/>
        <w:ind w:left="346" w:hanging="230"/>
      </w:pPr>
      <w:r>
        <w:rPr>
          <w:rFonts w:ascii="Aptos" w:hAnsi="Aptos"/>
        </w:rPr>
        <w:t>Citizenship, visa, sponsorship, or legal work authorization.</w:t>
      </w:r>
    </w:p>
    <w:p>
      <w:pPr>
        <w:pStyle w:val="ListBullet"/>
        <w:spacing w:after="40"/>
        <w:ind w:left="346" w:hanging="230"/>
      </w:pPr>
      <w:r>
        <w:rPr>
          <w:rFonts w:ascii="Aptos" w:hAnsi="Aptos"/>
        </w:rPr>
        <w:t>Criminal history or background-check disclosures.</w:t>
      </w:r>
    </w:p>
    <w:p>
      <w:pPr>
        <w:pStyle w:val="ListBullet"/>
        <w:spacing w:after="40"/>
        <w:ind w:left="346" w:hanging="230"/>
      </w:pPr>
      <w:r>
        <w:rPr>
          <w:rFonts w:ascii="Aptos" w:hAnsi="Aptos"/>
        </w:rPr>
        <w:t>Medical information, disability status, or accommodations.</w:t>
      </w:r>
    </w:p>
    <w:p>
      <w:pPr>
        <w:pStyle w:val="ListBullet"/>
        <w:spacing w:after="40"/>
        <w:ind w:left="346" w:hanging="230"/>
      </w:pPr>
      <w:r>
        <w:rPr>
          <w:rFonts w:ascii="Aptos" w:hAnsi="Aptos"/>
        </w:rPr>
        <w:t>Race, ethnicity, religion, sex, gender identity, or other demographic questions.</w:t>
      </w:r>
    </w:p>
    <w:p>
      <w:pPr>
        <w:pStyle w:val="ListBullet"/>
        <w:spacing w:after="40"/>
        <w:ind w:left="346" w:hanging="230"/>
      </w:pPr>
      <w:r>
        <w:rPr>
          <w:rFonts w:ascii="Aptos" w:hAnsi="Aptos"/>
        </w:rPr>
        <w:t>Salary history, binding salary acceptance, or contract terms.</w:t>
      </w:r>
    </w:p>
    <w:p>
      <w:pPr>
        <w:pStyle w:val="ListBullet"/>
        <w:spacing w:after="40"/>
        <w:ind w:left="346" w:hanging="230"/>
      </w:pPr>
      <w:r>
        <w:rPr>
          <w:rFonts w:ascii="Aptos" w:hAnsi="Aptos"/>
        </w:rPr>
        <w:t>Relocation commitment or travel commitment not already verified.</w:t>
      </w:r>
    </w:p>
    <w:p>
      <w:pPr>
        <w:pStyle w:val="ListBullet"/>
        <w:spacing w:after="40"/>
        <w:ind w:left="346" w:hanging="230"/>
      </w:pPr>
      <w:r>
        <w:rPr>
          <w:rFonts w:ascii="Aptos" w:hAnsi="Aptos"/>
        </w:rPr>
        <w:t>Government IDs, tax IDs, bank information, or identity-document uploads.</w:t>
      </w:r>
    </w:p>
    <w:p>
      <w:pPr>
        <w:pStyle w:val="ListBullet"/>
        <w:spacing w:after="40"/>
        <w:ind w:left="346" w:hanging="230"/>
      </w:pPr>
      <w:r>
        <w:rPr>
          <w:rFonts w:ascii="Aptos" w:hAnsi="Aptos"/>
        </w:rPr>
        <w:t>Any question whose answer is absent or ambiguous in the verified profile.</w:t>
      </w:r>
    </w:p>
    <w:p>
      <w:pPr>
        <w:pStyle w:val="Heading2"/>
        <w:keepLines w:val="0"/>
      </w:pPr>
      <w:r>
        <w:rPr>
          <w:rFonts w:ascii="Aptos" w:hAnsi="Aptos"/>
          <w:i w:val="0"/>
        </w:rPr>
        <w:t>Daily Automation Flow</w:t>
      </w:r>
    </w:p>
    <w:p>
      <w:pPr>
        <w:pStyle w:val="CodeBlock"/>
        <w:keepLines/>
        <w:shd w:fill="F3F4F6"/>
      </w:pPr>
      <w:r>
        <w:rPr>
          <w:rFonts w:ascii="Consolas" w:hAnsi="Consolas"/>
          <w:sz w:val="16"/>
        </w:rPr>
        <w:t>1. Ingest approved job sources and new job-alert emails.</w:t>
        <w:br/>
        <w:t>2. Normalize and store source snapshots.</w:t>
        <w:br/>
        <w:t>3. Deduplicate and detect expired listings.</w:t>
        <w:br/>
        <w:t>4. Classify PH or international.</w:t>
        <w:br/>
        <w:t>5. Classify remote, hybrid, or onsite.</w:t>
        <w:br/>
        <w:t>6. Verify applicant-location eligibility.</w:t>
        <w:br/>
        <w:t>7. Apply hard rejection rules.</w:t>
        <w:br/>
        <w:t>8. Score eligible jobs.</w:t>
        <w:br/>
        <w:t>9. Generate resume/package for high-quality jobs.</w:t>
        <w:br/>
        <w:t>10. Run factual, ATS, security, and visual checks.</w:t>
        <w:br/>
        <w:t>11. Add results to the approval dashboard.</w:t>
        <w:br/>
        <w:t>12. Notify the user that items are ready.</w:t>
        <w:br/>
        <w:t>13. Continue to prefill/submit only according to the selected mode.</w:t>
        <w:br/>
        <w:t>14. Update statuses and audit logs.</w:t>
      </w:r>
    </w:p>
    <w:p>
      <w:pPr>
        <w:pStyle w:val="Heading2"/>
        <w:keepLines w:val="0"/>
      </w:pPr>
      <w:r>
        <w:rPr>
          <w:rFonts w:ascii="Aptos" w:hAnsi="Aptos"/>
          <w:i w:val="0"/>
        </w:rPr>
        <w:t>Status Model</w:t>
      </w:r>
    </w:p>
    <w:p>
      <w:pPr>
        <w:pStyle w:val="CodeBlock"/>
        <w:keepLines/>
        <w:shd w:fill="F3F4F6"/>
      </w:pPr>
      <w:r>
        <w:rPr>
          <w:rFonts w:ascii="Consolas" w:hAnsi="Consolas"/>
          <w:sz w:val="16"/>
        </w:rPr>
        <w:t>DISCOVERED → NORMALIZED → ELIGIBILITY_REVIEW → SCORED</w:t>
        <w:br/>
        <w:t>→ SHORTLISTED → DOCUMENTS_READY → USER_APPROVED → PREFILLED</w:t>
        <w:br/>
        <w:t>→ APPLIED → EMPLOYER_REPLIED → INTERVIEW → OFFER</w:t>
        <w:br/>
        <w:br/>
        <w:t>Alternate terminal/hold statuses:</w:t>
        <w:br/>
        <w:t>FILTERED_OUT, DUPLICATE, EXPIRED, LOCATION_REVIEW, INELIGIBLE,</w:t>
        <w:br/>
        <w:t>SCAM_SUSPECTED, USER_REJECTED, WITHDRAWN, REJECTED, ERROR</w:t>
      </w:r>
    </w:p>
    <w:p>
      <w:pPr>
        <w:pStyle w:val="Heading1"/>
        <w:keepLines w:val="0"/>
        <w:pageBreakBefore/>
      </w:pPr>
      <w:r>
        <w:rPr>
          <w:rFonts w:ascii="Aptos" w:hAnsi="Aptos"/>
          <w:i w:val="0"/>
        </w:rPr>
        <w:t>10. Security, Privacy, and Platform Boundaries</w:t>
      </w:r>
    </w:p>
    <w:p>
      <w:pPr>
        <w:keepLines w:val="0"/>
      </w:pPr>
      <w:r>
        <w:rPr>
          <w:rFonts w:ascii="Aptos" w:hAnsi="Aptos"/>
          <w:i w:val="0"/>
        </w:rPr>
        <w:t>This system will handle personal information, credentials, resumes, employer correspondence, and browser sessions. Security requirements are part of the product, not optional cleanup.</w:t>
      </w:r>
    </w:p>
    <w:p>
      <w:pPr>
        <w:pStyle w:val="Heading2"/>
        <w:keepLines w:val="0"/>
      </w:pPr>
      <w:r>
        <w:rPr>
          <w:rFonts w:ascii="Aptos" w:hAnsi="Aptos"/>
          <w:i w:val="0"/>
        </w:rPr>
        <w:t>Mandatory Controls</w:t>
      </w:r>
    </w:p>
    <w:p>
      <w:pPr>
        <w:pStyle w:val="ListBullet"/>
        <w:spacing w:after="40"/>
        <w:ind w:left="346" w:hanging="230"/>
      </w:pPr>
      <w:r>
        <w:rPr>
          <w:rFonts w:ascii="Aptos" w:hAnsi="Aptos"/>
        </w:rPr>
        <w:t>Keep `.env`, OAuth tokens, private candidate profiles, generated applications, browser profiles, logs, screenshots, and employer messages out of Git.</w:t>
      </w:r>
    </w:p>
    <w:p>
      <w:pPr>
        <w:pStyle w:val="ListBullet"/>
        <w:spacing w:after="40"/>
        <w:ind w:left="346" w:hanging="230"/>
      </w:pPr>
      <w:r>
        <w:rPr>
          <w:rFonts w:ascii="Aptos" w:hAnsi="Aptos"/>
        </w:rPr>
        <w:t>Use a dedicated browser profile and dedicated job-search email label/account where practical.</w:t>
      </w:r>
    </w:p>
    <w:p>
      <w:pPr>
        <w:pStyle w:val="ListBullet"/>
        <w:spacing w:after="40"/>
        <w:ind w:left="346" w:hanging="230"/>
      </w:pPr>
      <w:r>
        <w:rPr>
          <w:rFonts w:ascii="Aptos" w:hAnsi="Aptos"/>
        </w:rPr>
        <w:t>Encrypt or OS-protect stored OAuth tokens and sensitive local files.</w:t>
      </w:r>
    </w:p>
    <w:p>
      <w:pPr>
        <w:pStyle w:val="ListBullet"/>
        <w:spacing w:after="40"/>
        <w:ind w:left="346" w:hanging="230"/>
      </w:pPr>
      <w:r>
        <w:rPr>
          <w:rFonts w:ascii="Aptos" w:hAnsi="Aptos"/>
        </w:rPr>
        <w:t>Redact sensitive values from logs and model prompts unless strictly required.</w:t>
      </w:r>
    </w:p>
    <w:p>
      <w:pPr>
        <w:pStyle w:val="ListBullet"/>
        <w:spacing w:after="40"/>
        <w:ind w:left="346" w:hanging="230"/>
      </w:pPr>
      <w:r>
        <w:rPr>
          <w:rFonts w:ascii="Aptos" w:hAnsi="Aptos"/>
        </w:rPr>
        <w:t>Never place secrets in source code, prompts committed to Git, screenshots, or issue reports.</w:t>
      </w:r>
    </w:p>
    <w:p>
      <w:pPr>
        <w:pStyle w:val="ListBullet"/>
        <w:spacing w:after="40"/>
        <w:ind w:left="346" w:hanging="230"/>
      </w:pPr>
      <w:r>
        <w:rPr>
          <w:rFonts w:ascii="Aptos" w:hAnsi="Aptos"/>
        </w:rPr>
        <w:t>Use least-privilege permissions for Gmail, browser, filesystem, and APIs.</w:t>
      </w:r>
    </w:p>
    <w:p>
      <w:pPr>
        <w:pStyle w:val="ListBullet"/>
        <w:spacing w:after="40"/>
        <w:ind w:left="346" w:hanging="230"/>
      </w:pPr>
      <w:r>
        <w:rPr>
          <w:rFonts w:ascii="Aptos" w:hAnsi="Aptos"/>
        </w:rPr>
        <w:t>Maintain a global kill switch and per-day application limits.</w:t>
      </w:r>
    </w:p>
    <w:p>
      <w:pPr>
        <w:pStyle w:val="ListBullet"/>
        <w:spacing w:after="40"/>
        <w:ind w:left="346" w:hanging="230"/>
      </w:pPr>
      <w:r>
        <w:rPr>
          <w:rFonts w:ascii="Aptos" w:hAnsi="Aptos"/>
        </w:rPr>
        <w:t>Record the actor, timestamp, job, documents, and result for every submission or outgoing message.</w:t>
      </w:r>
    </w:p>
    <w:p>
      <w:pPr>
        <w:pStyle w:val="ListBullet"/>
        <w:spacing w:after="40"/>
        <w:ind w:left="346" w:hanging="230"/>
      </w:pPr>
      <w:r>
        <w:rPr>
          <w:rFonts w:ascii="Aptos" w:hAnsi="Aptos"/>
        </w:rPr>
        <w:t>Require explicit confirmation before deleting data, changing verified facts, or enabling automatic submission.</w:t>
      </w:r>
    </w:p>
    <w:p>
      <w:pPr>
        <w:pStyle w:val="Heading2"/>
        <w:keepLines w:val="0"/>
      </w:pPr>
      <w:r>
        <w:rPr>
          <w:rFonts w:ascii="Aptos" w:hAnsi="Aptos"/>
          <w:i w:val="0"/>
        </w:rPr>
        <w:t>Platform and Browser Rules</w:t>
      </w:r>
    </w:p>
    <w:p>
      <w:pPr>
        <w:pStyle w:val="ListBullet"/>
        <w:spacing w:after="40"/>
        <w:ind w:left="346" w:hanging="230"/>
      </w:pPr>
      <w:r>
        <w:rPr>
          <w:rFonts w:ascii="Aptos" w:hAnsi="Aptos"/>
        </w:rPr>
        <w:t>Prefer official APIs, RSS, job alerts, public ATS endpoints, and direct employer career pages.</w:t>
      </w:r>
    </w:p>
    <w:p>
      <w:pPr>
        <w:pStyle w:val="ListBullet"/>
        <w:spacing w:after="40"/>
        <w:ind w:left="346" w:hanging="230"/>
      </w:pPr>
      <w:r>
        <w:rPr>
          <w:rFonts w:ascii="Aptos" w:hAnsi="Aptos"/>
        </w:rPr>
        <w:t>Do not use prohibited scraping, credential sharing, CAPTCHA bypass, stealth plugins, fingerprint evasion, or rate-limit circumvention.</w:t>
      </w:r>
    </w:p>
    <w:p>
      <w:pPr>
        <w:pStyle w:val="ListBullet"/>
        <w:spacing w:after="40"/>
        <w:ind w:left="346" w:hanging="230"/>
      </w:pPr>
      <w:r>
        <w:rPr>
          <w:rFonts w:ascii="Aptos" w:hAnsi="Aptos"/>
        </w:rPr>
        <w:t>When a site blocks automation or requires human verification, stop and open the page for the user.</w:t>
      </w:r>
    </w:p>
    <w:p>
      <w:pPr>
        <w:pStyle w:val="ListBullet"/>
        <w:spacing w:after="40"/>
        <w:ind w:left="346" w:hanging="230"/>
      </w:pPr>
      <w:r>
        <w:rPr>
          <w:rFonts w:ascii="Aptos" w:hAnsi="Aptos"/>
        </w:rPr>
        <w:t>Keep a source allowlist with documented access methods and restrictions.</w:t>
      </w:r>
    </w:p>
    <w:p>
      <w:pPr>
        <w:pStyle w:val="ListBullet"/>
        <w:spacing w:after="40"/>
        <w:ind w:left="346" w:hanging="230"/>
      </w:pPr>
      <w:r>
        <w:rPr>
          <w:rFonts w:ascii="Aptos" w:hAnsi="Aptos"/>
        </w:rPr>
        <w:t>Never claim that a form was submitted unless a confirmation page, receipt, or sent message was captured.</w:t>
      </w:r>
    </w:p>
    <w:p>
      <w:pPr>
        <w:pStyle w:val="Heading2"/>
        <w:keepLines w:val="0"/>
      </w:pPr>
      <w:r>
        <w:rPr>
          <w:rFonts w:ascii="Aptos" w:hAnsi="Aptos"/>
          <w:i w:val="0"/>
        </w:rPr>
        <w:t>Scam and Employer Risk Checks</w:t>
      </w:r>
    </w:p>
    <w:p>
      <w:pPr>
        <w:pStyle w:val="ListBullet"/>
        <w:spacing w:after="40"/>
        <w:ind w:left="346" w:hanging="230"/>
      </w:pPr>
      <w:r>
        <w:rPr>
          <w:rFonts w:ascii="Aptos" w:hAnsi="Aptos"/>
        </w:rPr>
        <w:t>Company identity and domain consistency.</w:t>
      </w:r>
    </w:p>
    <w:p>
      <w:pPr>
        <w:pStyle w:val="ListBullet"/>
        <w:spacing w:after="40"/>
        <w:ind w:left="346" w:hanging="230"/>
      </w:pPr>
      <w:r>
        <w:rPr>
          <w:rFonts w:ascii="Aptos" w:hAnsi="Aptos"/>
        </w:rPr>
        <w:t>Recruiter email domain and sender reputation signals.</w:t>
      </w:r>
    </w:p>
    <w:p>
      <w:pPr>
        <w:pStyle w:val="ListBullet"/>
        <w:spacing w:after="40"/>
        <w:ind w:left="346" w:hanging="230"/>
      </w:pPr>
      <w:r>
        <w:rPr>
          <w:rFonts w:ascii="Aptos" w:hAnsi="Aptos"/>
        </w:rPr>
        <w:t>No payment, equipment purchase, cryptocurrency, money transfer, or check-cashing requests.</w:t>
      </w:r>
    </w:p>
    <w:p>
      <w:pPr>
        <w:pStyle w:val="ListBullet"/>
        <w:spacing w:after="40"/>
        <w:ind w:left="346" w:hanging="230"/>
      </w:pPr>
      <w:r>
        <w:rPr>
          <w:rFonts w:ascii="Aptos" w:hAnsi="Aptos"/>
        </w:rPr>
        <w:t>No premature collection of bank details, government IDs, or sensitive personal data.</w:t>
      </w:r>
    </w:p>
    <w:p>
      <w:pPr>
        <w:pStyle w:val="ListBullet"/>
        <w:spacing w:after="40"/>
        <w:ind w:left="346" w:hanging="230"/>
      </w:pPr>
      <w:r>
        <w:rPr>
          <w:rFonts w:ascii="Aptos" w:hAnsi="Aptos"/>
        </w:rPr>
        <w:t>Reasonable job description, compensation, interview process, and communication channel.</w:t>
      </w:r>
    </w:p>
    <w:p>
      <w:pPr>
        <w:pStyle w:val="ListBullet"/>
        <w:spacing w:after="40"/>
        <w:ind w:left="346" w:hanging="230"/>
      </w:pPr>
      <w:r>
        <w:rPr>
          <w:rFonts w:ascii="Aptos" w:hAnsi="Aptos"/>
        </w:rPr>
        <w:t>Duplicate or copied listings, suspicious redirects, and URL mismatches.</w:t>
      </w:r>
    </w:p>
    <w:p>
      <w:pPr>
        <w:pStyle w:val="Heading1"/>
        <w:keepLines w:val="0"/>
        <w:pageBreakBefore/>
      </w:pPr>
      <w:r>
        <w:rPr>
          <w:rFonts w:ascii="Aptos" w:hAnsi="Aptos"/>
          <w:i w:val="0"/>
        </w:rPr>
        <w:t>11. Testing and Acceptance Criteria</w:t>
      </w:r>
    </w:p>
    <w:p>
      <w:pPr>
        <w:keepLines w:val="0"/>
      </w:pPr>
      <w:r>
        <w:rPr>
          <w:rFonts w:ascii="Aptos" w:hAnsi="Aptos"/>
          <w:i w:val="0"/>
        </w:rPr>
        <w:t>The agent must write tests before enabling irreversible actions. A green unit-test suite alone is not enough; generated documents and browser flows also require validation.</w:t>
      </w:r>
    </w:p>
    <w:p>
      <w:pPr>
        <w:pStyle w:val="Heading2"/>
        <w:keepLines w:val="0"/>
      </w:pPr>
      <w:r>
        <w:rPr>
          <w:rFonts w:ascii="Aptos" w:hAnsi="Aptos"/>
          <w:i w:val="0"/>
        </w:rPr>
        <w:t>Required Test Areas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088"/>
            <w:shd w:fill="1F4E78"/>
            <w:tcMar>
              <w:top w:w="75" w:type="dxa"/>
              <w:start w:w="90" w:type="dxa"/>
              <w:bottom w:w="75" w:type="dxa"/>
              <w:end w:w="90" w:type="dxa"/>
            </w:tcMar>
            <w:vAlign w:val="center"/>
          </w:tcPr>
          <w:p>
            <w:pPr>
              <w:spacing w:after="0"/>
            </w:pPr>
            <w:r>
              <w:rPr>
                <w:rFonts w:ascii="Aptos" w:hAnsi="Aptos"/>
                <w:b/>
                <w:color w:val="FFFFFF"/>
                <w:sz w:val="17"/>
              </w:rPr>
              <w:t>Area</w:t>
            </w:r>
          </w:p>
        </w:tc>
        <w:tc>
          <w:tcPr>
            <w:tcW w:type="dxa" w:w="8136"/>
            <w:shd w:fill="1F4E78"/>
            <w:tcMar>
              <w:top w:w="75" w:type="dxa"/>
              <w:start w:w="90" w:type="dxa"/>
              <w:bottom w:w="75" w:type="dxa"/>
              <w:end w:w="90" w:type="dxa"/>
            </w:tcMar>
            <w:vAlign w:val="center"/>
          </w:tcPr>
          <w:p>
            <w:pPr>
              <w:spacing w:after="0"/>
            </w:pPr>
            <w:r>
              <w:rPr>
                <w:rFonts w:ascii="Aptos" w:hAnsi="Aptos"/>
                <w:b/>
                <w:color w:val="FFFFFF"/>
                <w:sz w:val="17"/>
              </w:rPr>
              <w:t>Minimum tests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Country eligibility</w:t>
            </w:r>
          </w:p>
        </w:tc>
        <w:tc>
          <w:tcPr>
            <w:tcW w:type="dxa" w:w="8136"/>
            <w:tcMar>
              <w:top w:w="65" w:type="dxa"/>
              <w:start w:w="85" w:type="dxa"/>
              <w:bottom w:w="65" w:type="dxa"/>
              <w:end w:w="85" w:type="dxa"/>
            </w:tcMar>
            <w:vAlign w:val="top"/>
          </w:tcPr>
          <w:p>
            <w:pPr>
              <w:spacing w:after="0" w:line="240" w:lineRule="auto"/>
            </w:pPr>
            <w:r>
              <w:rPr>
                <w:rFonts w:ascii="Aptos" w:hAnsi="Aptos"/>
                <w:sz w:val="16"/>
              </w:rPr>
              <w:t>Worldwide/APAC/PH accepted; US-only/EU-only rejected; ambiguous held for review.</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Work setup</w:t>
            </w:r>
          </w:p>
        </w:tc>
        <w:tc>
          <w:tcPr>
            <w:tcW w:type="dxa" w:w="8136"/>
            <w:tcMar>
              <w:top w:w="65" w:type="dxa"/>
              <w:start w:w="85" w:type="dxa"/>
              <w:bottom w:w="65" w:type="dxa"/>
              <w:end w:w="85" w:type="dxa"/>
            </w:tcMar>
            <w:vAlign w:val="top"/>
          </w:tcPr>
          <w:p>
            <w:pPr>
              <w:spacing w:after="0" w:line="240" w:lineRule="auto"/>
            </w:pPr>
            <w:r>
              <w:rPr>
                <w:rFonts w:ascii="Aptos" w:hAnsi="Aptos"/>
                <w:sz w:val="16"/>
              </w:rPr>
              <w:t>Remote, hybrid, onsite, temporary remote, and unclear cases.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Location review</w:t>
            </w:r>
          </w:p>
        </w:tc>
        <w:tc>
          <w:tcPr>
            <w:tcW w:type="dxa" w:w="8136"/>
            <w:tcMar>
              <w:top w:w="65" w:type="dxa"/>
              <w:start w:w="85" w:type="dxa"/>
              <w:bottom w:w="65" w:type="dxa"/>
              <w:end w:w="85" w:type="dxa"/>
            </w:tcMar>
            <w:vAlign w:val="top"/>
          </w:tcPr>
          <w:p>
            <w:pPr>
              <w:spacing w:after="0" w:line="240" w:lineRule="auto"/>
            </w:pPr>
            <w:r>
              <w:rPr>
                <w:rFonts w:ascii="Aptos" w:hAnsi="Aptos"/>
                <w:sz w:val="16"/>
              </w:rPr>
              <w:t>PH jobs outside configured commute/relocation preferences.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Deduplication</w:t>
            </w:r>
          </w:p>
        </w:tc>
        <w:tc>
          <w:tcPr>
            <w:tcW w:type="dxa" w:w="8136"/>
            <w:tcMar>
              <w:top w:w="65" w:type="dxa"/>
              <w:start w:w="85" w:type="dxa"/>
              <w:bottom w:w="65" w:type="dxa"/>
              <w:end w:w="85" w:type="dxa"/>
            </w:tcMar>
            <w:vAlign w:val="top"/>
          </w:tcPr>
          <w:p>
            <w:pPr>
              <w:spacing w:after="0" w:line="240" w:lineRule="auto"/>
            </w:pPr>
            <w:r>
              <w:rPr>
                <w:rFonts w:ascii="Aptos" w:hAnsi="Aptos"/>
                <w:sz w:val="16"/>
              </w:rPr>
              <w:t>Same job across sources, changed URL, repost, title variations.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Scoring</w:t>
            </w:r>
          </w:p>
        </w:tc>
        <w:tc>
          <w:tcPr>
            <w:tcW w:type="dxa" w:w="8136"/>
            <w:tcMar>
              <w:top w:w="65" w:type="dxa"/>
              <w:start w:w="85" w:type="dxa"/>
              <w:bottom w:w="65" w:type="dxa"/>
              <w:end w:w="85" w:type="dxa"/>
            </w:tcMar>
            <w:vAlign w:val="top"/>
          </w:tcPr>
          <w:p>
            <w:pPr>
              <w:spacing w:after="0" w:line="240" w:lineRule="auto"/>
            </w:pPr>
            <w:r>
              <w:rPr>
                <w:rFonts w:ascii="Aptos" w:hAnsi="Aptos"/>
                <w:sz w:val="16"/>
              </w:rPr>
              <w:t>Score bounds, hard-reject override, verified-skill-only rule.</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AI output</w:t>
            </w:r>
          </w:p>
        </w:tc>
        <w:tc>
          <w:tcPr>
            <w:tcW w:type="dxa" w:w="8136"/>
            <w:tcMar>
              <w:top w:w="65" w:type="dxa"/>
              <w:start w:w="85" w:type="dxa"/>
              <w:bottom w:w="65" w:type="dxa"/>
              <w:end w:w="85" w:type="dxa"/>
            </w:tcMar>
            <w:vAlign w:val="top"/>
          </w:tcPr>
          <w:p>
            <w:pPr>
              <w:spacing w:after="0" w:line="240" w:lineRule="auto"/>
            </w:pPr>
            <w:r>
              <w:rPr>
                <w:rFonts w:ascii="Aptos" w:hAnsi="Aptos"/>
                <w:sz w:val="16"/>
              </w:rPr>
              <w:t>Schema validation, unsupported claim detection, repair and retry.</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Resume engine</w:t>
            </w:r>
          </w:p>
        </w:tc>
        <w:tc>
          <w:tcPr>
            <w:tcW w:type="dxa" w:w="8136"/>
            <w:tcMar>
              <w:top w:w="65" w:type="dxa"/>
              <w:start w:w="85" w:type="dxa"/>
              <w:bottom w:w="65" w:type="dxa"/>
              <w:end w:w="85" w:type="dxa"/>
            </w:tcMar>
            <w:vAlign w:val="top"/>
          </w:tcPr>
          <w:p>
            <w:pPr>
              <w:spacing w:after="0" w:line="240" w:lineRule="auto"/>
            </w:pPr>
            <w:r>
              <w:rPr>
                <w:rFonts w:ascii="Aptos" w:hAnsi="Aptos"/>
                <w:sz w:val="16"/>
              </w:rPr>
              <w:t>Fact mapping, keyword relevance, ATS text order, one/two-page rules, visual render.</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Security</w:t>
            </w:r>
          </w:p>
        </w:tc>
        <w:tc>
          <w:tcPr>
            <w:tcW w:type="dxa" w:w="8136"/>
            <w:tcMar>
              <w:top w:w="65" w:type="dxa"/>
              <w:start w:w="85" w:type="dxa"/>
              <w:bottom w:w="65" w:type="dxa"/>
              <w:end w:w="85" w:type="dxa"/>
            </w:tcMar>
            <w:vAlign w:val="top"/>
          </w:tcPr>
          <w:p>
            <w:pPr>
              <w:spacing w:after="0" w:line="240" w:lineRule="auto"/>
            </w:pPr>
            <w:r>
              <w:rPr>
                <w:rFonts w:ascii="Aptos" w:hAnsi="Aptos"/>
                <w:sz w:val="16"/>
              </w:rPr>
              <w:t>Secret scanning, redaction, ignored paths, unsafe command prevention.</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Browser</w:t>
            </w:r>
          </w:p>
        </w:tc>
        <w:tc>
          <w:tcPr>
            <w:tcW w:type="dxa" w:w="8136"/>
            <w:tcMar>
              <w:top w:w="65" w:type="dxa"/>
              <w:start w:w="85" w:type="dxa"/>
              <w:bottom w:w="65" w:type="dxa"/>
              <w:end w:w="85" w:type="dxa"/>
            </w:tcMar>
            <w:vAlign w:val="top"/>
          </w:tcPr>
          <w:p>
            <w:pPr>
              <w:spacing w:after="0" w:line="240" w:lineRule="auto"/>
            </w:pPr>
            <w:r>
              <w:rPr>
                <w:rFonts w:ascii="Aptos" w:hAnsi="Aptos"/>
                <w:sz w:val="16"/>
              </w:rPr>
              <w:t>Prefill test pages, confirmation stop, screenshots, failure recovery.</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Scheduler</w:t>
            </w:r>
          </w:p>
        </w:tc>
        <w:tc>
          <w:tcPr>
            <w:tcW w:type="dxa" w:w="8136"/>
            <w:tcMar>
              <w:top w:w="65" w:type="dxa"/>
              <w:start w:w="85" w:type="dxa"/>
              <w:bottom w:w="65" w:type="dxa"/>
              <w:end w:w="85" w:type="dxa"/>
            </w:tcMar>
            <w:vAlign w:val="top"/>
          </w:tcPr>
          <w:p>
            <w:pPr>
              <w:spacing w:after="0" w:line="240" w:lineRule="auto"/>
            </w:pPr>
            <w:r>
              <w:rPr>
                <w:rFonts w:ascii="Aptos" w:hAnsi="Aptos"/>
                <w:sz w:val="16"/>
              </w:rPr>
              <w:t>No duplicate concurrent run, retry limits, graceful shutdown, kill switch.</w:t>
            </w:r>
          </w:p>
        </w:tc>
      </w:tr>
    </w:tbl>
    <w:p>
      <w:pPr>
        <w:spacing w:after="20"/>
      </w:pPr>
    </w:p>
    <w:p>
      <w:pPr>
        <w:pStyle w:val="Heading2"/>
        <w:keepLines w:val="0"/>
      </w:pPr>
      <w:r>
        <w:rPr>
          <w:rFonts w:ascii="Aptos" w:hAnsi="Aptos"/>
          <w:i w:val="0"/>
        </w:rPr>
        <w:t>Acceptance Criteria for the Foundation</w:t>
      </w:r>
    </w:p>
    <w:p>
      <w:pPr>
        <w:pStyle w:val="ListBullet"/>
        <w:spacing w:after="40"/>
        <w:ind w:left="346" w:hanging="230"/>
      </w:pPr>
      <w:r>
        <w:rPr>
          <w:rFonts w:ascii="Aptos" w:hAnsi="Aptos"/>
        </w:rPr>
        <w:t>A fresh local installation can run from documented steps.</w:t>
      </w:r>
    </w:p>
    <w:p>
      <w:pPr>
        <w:pStyle w:val="ListBullet"/>
        <w:spacing w:after="40"/>
        <w:ind w:left="346" w:hanging="230"/>
      </w:pPr>
      <w:r>
        <w:rPr>
          <w:rFonts w:ascii="Aptos" w:hAnsi="Aptos"/>
        </w:rPr>
        <w:t>The candidate profile is validated and private fields are excluded from Git.</w:t>
      </w:r>
    </w:p>
    <w:p>
      <w:pPr>
        <w:pStyle w:val="ListBullet"/>
        <w:spacing w:after="40"/>
        <w:ind w:left="346" w:hanging="230"/>
      </w:pPr>
      <w:r>
        <w:rPr>
          <w:rFonts w:ascii="Aptos" w:hAnsi="Aptos"/>
        </w:rPr>
        <w:t>At least one email-alert adapter and one public feed/ATS adapter work with test fixtures.</w:t>
      </w:r>
    </w:p>
    <w:p>
      <w:pPr>
        <w:pStyle w:val="ListBullet"/>
        <w:spacing w:after="40"/>
        <w:ind w:left="346" w:hanging="230"/>
      </w:pPr>
      <w:r>
        <w:rPr>
          <w:rFonts w:ascii="Aptos" w:hAnsi="Aptos"/>
        </w:rPr>
        <w:t>PH and international jobs are separated correctly.</w:t>
      </w:r>
    </w:p>
    <w:p>
      <w:pPr>
        <w:pStyle w:val="ListBullet"/>
        <w:spacing w:after="40"/>
        <w:ind w:left="346" w:hanging="230"/>
      </w:pPr>
      <w:r>
        <w:rPr>
          <w:rFonts w:ascii="Aptos" w:hAnsi="Aptos"/>
        </w:rPr>
        <w:t>International eligibility uncertainty never becomes automatic approval.</w:t>
      </w:r>
    </w:p>
    <w:p>
      <w:pPr>
        <w:pStyle w:val="ListBullet"/>
        <w:spacing w:after="40"/>
        <w:ind w:left="346" w:hanging="230"/>
      </w:pPr>
      <w:r>
        <w:rPr>
          <w:rFonts w:ascii="Aptos" w:hAnsi="Aptos"/>
        </w:rPr>
        <w:t>Duplicate listings are consolidated without losing source evidence.</w:t>
      </w:r>
    </w:p>
    <w:p>
      <w:pPr>
        <w:pStyle w:val="ListBullet"/>
        <w:spacing w:after="40"/>
        <w:ind w:left="346" w:hanging="230"/>
      </w:pPr>
      <w:r>
        <w:rPr>
          <w:rFonts w:ascii="Aptos" w:hAnsi="Aptos"/>
        </w:rPr>
        <w:t>A scored job produces structured valid output.</w:t>
      </w:r>
    </w:p>
    <w:p>
      <w:pPr>
        <w:pStyle w:val="ListBullet"/>
        <w:spacing w:after="40"/>
        <w:ind w:left="346" w:hanging="230"/>
      </w:pPr>
      <w:r>
        <w:rPr>
          <w:rFonts w:ascii="Aptos" w:hAnsi="Aptos"/>
        </w:rPr>
        <w:t>A verified job can generate a DOCX and PDF resume with fact-check PASS.</w:t>
      </w:r>
    </w:p>
    <w:p>
      <w:pPr>
        <w:pStyle w:val="ListBullet"/>
        <w:spacing w:after="40"/>
        <w:ind w:left="346" w:hanging="230"/>
      </w:pPr>
      <w:r>
        <w:rPr>
          <w:rFonts w:ascii="Aptos" w:hAnsi="Aptos"/>
        </w:rPr>
        <w:t>The dashboard can approve, reject, or defer a job.</w:t>
      </w:r>
    </w:p>
    <w:p>
      <w:pPr>
        <w:pStyle w:val="ListBullet"/>
        <w:spacing w:after="40"/>
        <w:ind w:left="346" w:hanging="230"/>
      </w:pPr>
      <w:r>
        <w:rPr>
          <w:rFonts w:ascii="Aptos" w:hAnsi="Aptos"/>
        </w:rPr>
        <w:t>No browser submission is enabled before an explicit later phase.</w:t>
      </w:r>
    </w:p>
    <w:p>
      <w:pPr>
        <w:pStyle w:val="Heading1"/>
        <w:keepLines w:val="0"/>
        <w:pageBreakBefore/>
      </w:pPr>
      <w:r>
        <w:rPr>
          <w:rFonts w:ascii="Aptos" w:hAnsi="Aptos"/>
          <w:i w:val="0"/>
        </w:rPr>
        <w:t>12. Implementation Phases and First-Run Tasks</w:t>
      </w:r>
    </w:p>
    <w:p>
      <w:pPr>
        <w:keepLines w:val="0"/>
      </w:pPr>
      <w:r>
        <w:rPr>
          <w:rFonts w:ascii="Aptos" w:hAnsi="Aptos"/>
          <w:i w:val="0"/>
        </w:rPr>
        <w:t>The agent must implement phases in order and stop at approval gates. It may prepare later-phase designs, but it must not silently enable them.</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656"/>
            <w:shd w:fill="1F4E78"/>
            <w:tcMar>
              <w:top w:w="75" w:type="dxa"/>
              <w:start w:w="90" w:type="dxa"/>
              <w:bottom w:w="75" w:type="dxa"/>
              <w:end w:w="90" w:type="dxa"/>
            </w:tcMar>
            <w:vAlign w:val="center"/>
          </w:tcPr>
          <w:p>
            <w:pPr>
              <w:spacing w:after="0"/>
            </w:pPr>
            <w:r>
              <w:rPr>
                <w:rFonts w:ascii="Aptos" w:hAnsi="Aptos"/>
                <w:b/>
                <w:color w:val="FFFFFF"/>
                <w:sz w:val="17"/>
              </w:rPr>
              <w:t>Phase</w:t>
            </w:r>
          </w:p>
        </w:tc>
        <w:tc>
          <w:tcPr>
            <w:tcW w:type="dxa" w:w="6120"/>
            <w:shd w:fill="1F4E78"/>
            <w:tcMar>
              <w:top w:w="75" w:type="dxa"/>
              <w:start w:w="90" w:type="dxa"/>
              <w:bottom w:w="75" w:type="dxa"/>
              <w:end w:w="90" w:type="dxa"/>
            </w:tcMar>
            <w:vAlign w:val="center"/>
          </w:tcPr>
          <w:p>
            <w:pPr>
              <w:spacing w:after="0"/>
            </w:pPr>
            <w:r>
              <w:rPr>
                <w:rFonts w:ascii="Aptos" w:hAnsi="Aptos"/>
                <w:b/>
                <w:color w:val="FFFFFF"/>
                <w:sz w:val="17"/>
              </w:rPr>
              <w:t>Scope</w:t>
            </w:r>
          </w:p>
        </w:tc>
        <w:tc>
          <w:tcPr>
            <w:tcW w:type="dxa" w:w="2448"/>
            <w:shd w:fill="1F4E78"/>
            <w:tcMar>
              <w:top w:w="75" w:type="dxa"/>
              <w:start w:w="90" w:type="dxa"/>
              <w:bottom w:w="75" w:type="dxa"/>
              <w:end w:w="90" w:type="dxa"/>
            </w:tcMar>
            <w:vAlign w:val="center"/>
          </w:tcPr>
          <w:p>
            <w:pPr>
              <w:spacing w:after="0"/>
            </w:pPr>
            <w:r>
              <w:rPr>
                <w:rFonts w:ascii="Aptos" w:hAnsi="Aptos"/>
                <w:b/>
                <w:color w:val="FFFFFF"/>
                <w:sz w:val="17"/>
              </w:rPr>
              <w:t>Approval gate</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0 - Audit and profile</w:t>
            </w:r>
          </w:p>
        </w:tc>
        <w:tc>
          <w:tcPr>
            <w:tcW w:type="dxa" w:w="6120"/>
            <w:tcMar>
              <w:top w:w="65" w:type="dxa"/>
              <w:start w:w="85" w:type="dxa"/>
              <w:bottom w:w="65" w:type="dxa"/>
              <w:end w:w="85" w:type="dxa"/>
            </w:tcMar>
            <w:vAlign w:val="top"/>
          </w:tcPr>
          <w:p>
            <w:pPr>
              <w:spacing w:after="0" w:line="240" w:lineRule="auto"/>
            </w:pPr>
            <w:r>
              <w:rPr>
                <w:rFonts w:ascii="Aptos" w:hAnsi="Aptos"/>
                <w:sz w:val="16"/>
              </w:rPr>
              <w:t>Inspect files, extract CV facts, identify gaps, create questionnaire, establish private schemas and Git exclusions.</w:t>
            </w:r>
          </w:p>
        </w:tc>
        <w:tc>
          <w:tcPr>
            <w:tcW w:type="dxa" w:w="2448"/>
            <w:tcMar>
              <w:top w:w="65" w:type="dxa"/>
              <w:start w:w="85" w:type="dxa"/>
              <w:bottom w:w="65" w:type="dxa"/>
              <w:end w:w="85" w:type="dxa"/>
            </w:tcMar>
            <w:vAlign w:val="top"/>
          </w:tcPr>
          <w:p>
            <w:pPr>
              <w:spacing w:after="0" w:line="240" w:lineRule="auto"/>
            </w:pPr>
            <w:r>
              <w:rPr>
                <w:rFonts w:ascii="Aptos" w:hAnsi="Aptos"/>
                <w:sz w:val="16"/>
              </w:rPr>
              <w:t>User verifies candidate facts and preferences.</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1 - Foundation</w:t>
            </w:r>
          </w:p>
        </w:tc>
        <w:tc>
          <w:tcPr>
            <w:tcW w:type="dxa" w:w="6120"/>
            <w:tcMar>
              <w:top w:w="65" w:type="dxa"/>
              <w:start w:w="85" w:type="dxa"/>
              <w:bottom w:w="65" w:type="dxa"/>
              <w:end w:w="85" w:type="dxa"/>
            </w:tcMar>
            <w:vAlign w:val="top"/>
          </w:tcPr>
          <w:p>
            <w:pPr>
              <w:spacing w:after="0" w:line="240" w:lineRule="auto"/>
            </w:pPr>
            <w:r>
              <w:rPr>
                <w:rFonts w:ascii="Aptos" w:hAnsi="Aptos"/>
                <w:sz w:val="16"/>
              </w:rPr>
              <w:t>Repository, database, schemas, tests, logging, security, scheduler skeleton, minimal dashboard.</w:t>
            </w:r>
          </w:p>
        </w:tc>
        <w:tc>
          <w:tcPr>
            <w:tcW w:type="dxa" w:w="2448"/>
            <w:tcMar>
              <w:top w:w="65" w:type="dxa"/>
              <w:start w:w="85" w:type="dxa"/>
              <w:bottom w:w="65" w:type="dxa"/>
              <w:end w:w="85" w:type="dxa"/>
            </w:tcMar>
            <w:vAlign w:val="top"/>
          </w:tcPr>
          <w:p>
            <w:pPr>
              <w:spacing w:after="0" w:line="240" w:lineRule="auto"/>
            </w:pPr>
            <w:r>
              <w:rPr>
                <w:rFonts w:ascii="Aptos" w:hAnsi="Aptos"/>
                <w:sz w:val="16"/>
              </w:rPr>
              <w:t>Tests pass and security review is clean.</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2 - Discovery</w:t>
            </w:r>
          </w:p>
        </w:tc>
        <w:tc>
          <w:tcPr>
            <w:tcW w:type="dxa" w:w="6120"/>
            <w:tcMar>
              <w:top w:w="65" w:type="dxa"/>
              <w:start w:w="85" w:type="dxa"/>
              <w:bottom w:w="65" w:type="dxa"/>
              <w:end w:w="85" w:type="dxa"/>
            </w:tcMar>
            <w:vAlign w:val="top"/>
          </w:tcPr>
          <w:p>
            <w:pPr>
              <w:spacing w:after="0" w:line="240" w:lineRule="auto"/>
            </w:pPr>
            <w:r>
              <w:rPr>
                <w:rFonts w:ascii="Aptos" w:hAnsi="Aptos"/>
                <w:sz w:val="16"/>
              </w:rPr>
              <w:t>Email alerts, feeds, ATS adapters, normalization, deduplication, expiry detection.</w:t>
            </w:r>
          </w:p>
        </w:tc>
        <w:tc>
          <w:tcPr>
            <w:tcW w:type="dxa" w:w="2448"/>
            <w:tcMar>
              <w:top w:w="65" w:type="dxa"/>
              <w:start w:w="85" w:type="dxa"/>
              <w:bottom w:w="65" w:type="dxa"/>
              <w:end w:w="85" w:type="dxa"/>
            </w:tcMar>
            <w:vAlign w:val="top"/>
          </w:tcPr>
          <w:p>
            <w:pPr>
              <w:spacing w:after="0" w:line="240" w:lineRule="auto"/>
            </w:pPr>
            <w:r>
              <w:rPr>
                <w:rFonts w:ascii="Aptos" w:hAnsi="Aptos"/>
                <w:sz w:val="16"/>
              </w:rPr>
              <w:t>Source-compliance review.</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3 - Eligibility and scoring</w:t>
            </w:r>
          </w:p>
        </w:tc>
        <w:tc>
          <w:tcPr>
            <w:tcW w:type="dxa" w:w="6120"/>
            <w:tcMar>
              <w:top w:w="65" w:type="dxa"/>
              <w:start w:w="85" w:type="dxa"/>
              <w:bottom w:w="65" w:type="dxa"/>
              <w:end w:w="85" w:type="dxa"/>
            </w:tcMar>
            <w:vAlign w:val="top"/>
          </w:tcPr>
          <w:p>
            <w:pPr>
              <w:spacing w:after="0" w:line="240" w:lineRule="auto"/>
            </w:pPr>
            <w:r>
              <w:rPr>
                <w:rFonts w:ascii="Aptos" w:hAnsi="Aptos"/>
                <w:sz w:val="16"/>
              </w:rPr>
              <w:t>PH/international rules, work setup, country eligibility, deterministic filters, structured scoring.</w:t>
            </w:r>
          </w:p>
        </w:tc>
        <w:tc>
          <w:tcPr>
            <w:tcW w:type="dxa" w:w="2448"/>
            <w:tcMar>
              <w:top w:w="65" w:type="dxa"/>
              <w:start w:w="85" w:type="dxa"/>
              <w:bottom w:w="65" w:type="dxa"/>
              <w:end w:w="85" w:type="dxa"/>
            </w:tcMar>
            <w:vAlign w:val="top"/>
          </w:tcPr>
          <w:p>
            <w:pPr>
              <w:spacing w:after="0" w:line="240" w:lineRule="auto"/>
            </w:pPr>
            <w:r>
              <w:rPr>
                <w:rFonts w:ascii="Aptos" w:hAnsi="Aptos"/>
                <w:sz w:val="16"/>
              </w:rPr>
              <w:t>User reviews sample results.</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4 - Resume engine</w:t>
            </w:r>
          </w:p>
        </w:tc>
        <w:tc>
          <w:tcPr>
            <w:tcW w:type="dxa" w:w="6120"/>
            <w:tcMar>
              <w:top w:w="65" w:type="dxa"/>
              <w:start w:w="85" w:type="dxa"/>
              <w:bottom w:w="65" w:type="dxa"/>
              <w:end w:w="85" w:type="dxa"/>
            </w:tcMar>
            <w:vAlign w:val="top"/>
          </w:tcPr>
          <w:p>
            <w:pPr>
              <w:spacing w:after="0" w:line="240" w:lineRule="auto"/>
            </w:pPr>
            <w:r>
              <w:rPr>
                <w:rFonts w:ascii="Aptos" w:hAnsi="Aptos"/>
                <w:sz w:val="16"/>
              </w:rPr>
              <w:t>Master profiles, job-specific DOCX/PDF, fact-check, ATS check, visual QA, diff report.</w:t>
            </w:r>
          </w:p>
        </w:tc>
        <w:tc>
          <w:tcPr>
            <w:tcW w:type="dxa" w:w="2448"/>
            <w:tcMar>
              <w:top w:w="65" w:type="dxa"/>
              <w:start w:w="85" w:type="dxa"/>
              <w:bottom w:w="65" w:type="dxa"/>
              <w:end w:w="85" w:type="dxa"/>
            </w:tcMar>
            <w:vAlign w:val="top"/>
          </w:tcPr>
          <w:p>
            <w:pPr>
              <w:spacing w:after="0" w:line="240" w:lineRule="auto"/>
            </w:pPr>
            <w:r>
              <w:rPr>
                <w:rFonts w:ascii="Aptos" w:hAnsi="Aptos"/>
                <w:sz w:val="16"/>
              </w:rPr>
              <w:t>User approves templates and first outputs.</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5 - Application package</w:t>
            </w:r>
          </w:p>
        </w:tc>
        <w:tc>
          <w:tcPr>
            <w:tcW w:type="dxa" w:w="6120"/>
            <w:tcMar>
              <w:top w:w="65" w:type="dxa"/>
              <w:start w:w="85" w:type="dxa"/>
              <w:bottom w:w="65" w:type="dxa"/>
              <w:end w:w="85" w:type="dxa"/>
            </w:tcMar>
            <w:vAlign w:val="top"/>
          </w:tcPr>
          <w:p>
            <w:pPr>
              <w:spacing w:after="0" w:line="240" w:lineRule="auto"/>
            </w:pPr>
            <w:r>
              <w:rPr>
                <w:rFonts w:ascii="Aptos" w:hAnsi="Aptos"/>
                <w:sz w:val="16"/>
              </w:rPr>
              <w:t>Cover letters, messages, answer bank, dashboard workflow, notifications.</w:t>
            </w:r>
          </w:p>
        </w:tc>
        <w:tc>
          <w:tcPr>
            <w:tcW w:type="dxa" w:w="2448"/>
            <w:tcMar>
              <w:top w:w="65" w:type="dxa"/>
              <w:start w:w="85" w:type="dxa"/>
              <w:bottom w:w="65" w:type="dxa"/>
              <w:end w:w="85" w:type="dxa"/>
            </w:tcMar>
            <w:vAlign w:val="top"/>
          </w:tcPr>
          <w:p>
            <w:pPr>
              <w:spacing w:after="0" w:line="240" w:lineRule="auto"/>
            </w:pPr>
            <w:r>
              <w:rPr>
                <w:rFonts w:ascii="Aptos" w:hAnsi="Aptos"/>
                <w:sz w:val="16"/>
              </w:rPr>
              <w:t>User approves wording and sensitive-question policy.</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6 - Browser assistance</w:t>
            </w:r>
          </w:p>
        </w:tc>
        <w:tc>
          <w:tcPr>
            <w:tcW w:type="dxa" w:w="6120"/>
            <w:tcMar>
              <w:top w:w="65" w:type="dxa"/>
              <w:start w:w="85" w:type="dxa"/>
              <w:bottom w:w="65" w:type="dxa"/>
              <w:end w:w="85" w:type="dxa"/>
            </w:tcMar>
            <w:vAlign w:val="top"/>
          </w:tcPr>
          <w:p>
            <w:pPr>
              <w:spacing w:after="0" w:line="240" w:lineRule="auto"/>
            </w:pPr>
            <w:r>
              <w:rPr>
                <w:rFonts w:ascii="Aptos" w:hAnsi="Aptos"/>
                <w:sz w:val="16"/>
              </w:rPr>
              <w:t>Allowlisted prefill workflows, screenshots, stop-before-submit.</w:t>
            </w:r>
          </w:p>
        </w:tc>
        <w:tc>
          <w:tcPr>
            <w:tcW w:type="dxa" w:w="2448"/>
            <w:tcMar>
              <w:top w:w="65" w:type="dxa"/>
              <w:start w:w="85" w:type="dxa"/>
              <w:bottom w:w="65" w:type="dxa"/>
              <w:end w:w="85" w:type="dxa"/>
            </w:tcMar>
            <w:vAlign w:val="top"/>
          </w:tcPr>
          <w:p>
            <w:pPr>
              <w:spacing w:after="0" w:line="240" w:lineRule="auto"/>
            </w:pPr>
            <w:r>
              <w:rPr>
                <w:rFonts w:ascii="Aptos" w:hAnsi="Aptos"/>
                <w:sz w:val="16"/>
              </w:rPr>
              <w:t>Per-source testing and approval.</w:t>
            </w:r>
          </w:p>
        </w:tc>
      </w:tr>
      <w:tr>
        <w:trPr>
          <w:cantSplit/>
        </w:trPr>
        <w:tc>
          <w:tcPr>
            <w:tcW w:type="dxa" w:w="1656"/>
            <w:tcMar>
              <w:top w:w="65" w:type="dxa"/>
              <w:start w:w="85" w:type="dxa"/>
              <w:bottom w:w="65" w:type="dxa"/>
              <w:end w:w="85" w:type="dxa"/>
            </w:tcMar>
            <w:vAlign w:val="top"/>
          </w:tcPr>
          <w:p>
            <w:pPr>
              <w:spacing w:after="0" w:line="240" w:lineRule="auto"/>
            </w:pPr>
            <w:r>
              <w:rPr>
                <w:rFonts w:ascii="Aptos" w:hAnsi="Aptos"/>
                <w:sz w:val="16"/>
              </w:rPr>
              <w:t>7 - Limited automation</w:t>
            </w:r>
          </w:p>
        </w:tc>
        <w:tc>
          <w:tcPr>
            <w:tcW w:type="dxa" w:w="6120"/>
            <w:tcMar>
              <w:top w:w="65" w:type="dxa"/>
              <w:start w:w="85" w:type="dxa"/>
              <w:bottom w:w="65" w:type="dxa"/>
              <w:end w:w="85" w:type="dxa"/>
            </w:tcMar>
            <w:vAlign w:val="top"/>
          </w:tcPr>
          <w:p>
            <w:pPr>
              <w:spacing w:after="0" w:line="240" w:lineRule="auto"/>
            </w:pPr>
            <w:r>
              <w:rPr>
                <w:rFonts w:ascii="Aptos" w:hAnsi="Aptos"/>
                <w:sz w:val="16"/>
              </w:rPr>
              <w:t>Optional approved submission methods, daily limits, monitoring, recovery.</w:t>
            </w:r>
          </w:p>
        </w:tc>
        <w:tc>
          <w:tcPr>
            <w:tcW w:type="dxa" w:w="2448"/>
            <w:tcMar>
              <w:top w:w="65" w:type="dxa"/>
              <w:start w:w="85" w:type="dxa"/>
              <w:bottom w:w="65" w:type="dxa"/>
              <w:end w:w="85" w:type="dxa"/>
            </w:tcMar>
            <w:vAlign w:val="top"/>
          </w:tcPr>
          <w:p>
            <w:pPr>
              <w:spacing w:after="0" w:line="240" w:lineRule="auto"/>
            </w:pPr>
            <w:r>
              <w:rPr>
                <w:rFonts w:ascii="Aptos" w:hAnsi="Aptos"/>
                <w:sz w:val="16"/>
              </w:rPr>
              <w:t>Explicit user opt-in.</w:t>
            </w:r>
          </w:p>
        </w:tc>
      </w:tr>
    </w:tbl>
    <w:p>
      <w:pPr>
        <w:spacing w:after="20"/>
      </w:pPr>
    </w:p>
    <w:p>
      <w:pPr>
        <w:pStyle w:val="Heading2"/>
        <w:keepLines w:val="0"/>
      </w:pPr>
      <w:r>
        <w:rPr>
          <w:rFonts w:ascii="Aptos" w:hAnsi="Aptos"/>
          <w:i w:val="0"/>
        </w:rPr>
        <w:t>First Tasks the Agent Must Perform</w:t>
      </w:r>
    </w:p>
    <w:p>
      <w:pPr>
        <w:spacing w:after="40"/>
        <w:ind w:left="403" w:hanging="346"/>
      </w:pPr>
      <w:r>
        <w:rPr>
          <w:rFonts w:ascii="Aptos" w:hAnsi="Aptos"/>
          <w:b/>
          <w:color w:val="1F4E78"/>
        </w:rPr>
        <w:t xml:space="preserve">1. </w:t>
      </w:r>
      <w:r>
        <w:rPr>
          <w:rFonts w:ascii="Aptos" w:hAnsi="Aptos"/>
        </w:rPr>
        <w:t>Read this DOCX and CV_MJ.docx.</w:t>
      </w:r>
    </w:p>
    <w:p>
      <w:pPr>
        <w:spacing w:after="40"/>
        <w:ind w:left="403" w:hanging="346"/>
      </w:pPr>
      <w:r>
        <w:rPr>
          <w:rFonts w:ascii="Aptos" w:hAnsi="Aptos"/>
          <w:b/>
          <w:color w:val="1F4E78"/>
        </w:rPr>
        <w:t xml:space="preserve">2. </w:t>
      </w:r>
      <w:r>
        <w:rPr>
          <w:rFonts w:ascii="Aptos" w:hAnsi="Aptos"/>
        </w:rPr>
        <w:t>Inspect the repository without deleting or overwriting user files.</w:t>
      </w:r>
    </w:p>
    <w:p>
      <w:pPr>
        <w:spacing w:after="40"/>
        <w:ind w:left="403" w:hanging="346"/>
      </w:pPr>
      <w:r>
        <w:rPr>
          <w:rFonts w:ascii="Aptos" w:hAnsi="Aptos"/>
          <w:b/>
          <w:color w:val="1F4E78"/>
        </w:rPr>
        <w:t xml:space="preserve">3. </w:t>
      </w:r>
      <w:r>
        <w:rPr>
          <w:rFonts w:ascii="Aptos" w:hAnsi="Aptos"/>
        </w:rPr>
        <w:t>Create docs/CV_SOURCE_AUDIT.md listing verified facts, ambiguities, duplicates, and missing evidence.</w:t>
      </w:r>
    </w:p>
    <w:p>
      <w:pPr>
        <w:spacing w:after="40"/>
        <w:ind w:left="403" w:hanging="346"/>
      </w:pPr>
      <w:r>
        <w:rPr>
          <w:rFonts w:ascii="Aptos" w:hAnsi="Aptos"/>
          <w:b/>
          <w:color w:val="1F4E78"/>
        </w:rPr>
        <w:t xml:space="preserve">4. </w:t>
      </w:r>
      <w:r>
        <w:rPr>
          <w:rFonts w:ascii="Aptos" w:hAnsi="Aptos"/>
        </w:rPr>
        <w:t>Create docs/CANDIDATE_QUESTIONNAIRE.md with the highest-impact questions first.</w:t>
      </w:r>
    </w:p>
    <w:p>
      <w:pPr>
        <w:spacing w:after="40"/>
        <w:ind w:left="403" w:hanging="346"/>
      </w:pPr>
      <w:r>
        <w:rPr>
          <w:rFonts w:ascii="Aptos" w:hAnsi="Aptos"/>
          <w:b/>
          <w:color w:val="1F4E78"/>
        </w:rPr>
        <w:t xml:space="preserve">5. </w:t>
      </w:r>
      <w:r>
        <w:rPr>
          <w:rFonts w:ascii="Aptos" w:hAnsi="Aptos"/>
        </w:rPr>
        <w:t>Create candidate schemas and sample files, clearly separating public, private, and verified data.</w:t>
      </w:r>
    </w:p>
    <w:p>
      <w:pPr>
        <w:spacing w:after="40"/>
        <w:ind w:left="403" w:hanging="346"/>
      </w:pPr>
      <w:r>
        <w:rPr>
          <w:rFonts w:ascii="Aptos" w:hAnsi="Aptos"/>
          <w:b/>
          <w:color w:val="1F4E78"/>
        </w:rPr>
        <w:t xml:space="preserve">6. </w:t>
      </w:r>
      <w:r>
        <w:rPr>
          <w:rFonts w:ascii="Aptos" w:hAnsi="Aptos"/>
        </w:rPr>
        <w:t>Create `.gitignore`, `.env.example`, AGENTS.md, README.md, and security documentation.</w:t>
      </w:r>
    </w:p>
    <w:p>
      <w:pPr>
        <w:spacing w:after="40"/>
        <w:ind w:left="403" w:hanging="346"/>
      </w:pPr>
      <w:r>
        <w:rPr>
          <w:rFonts w:ascii="Aptos" w:hAnsi="Aptos"/>
          <w:b/>
          <w:color w:val="1F4E78"/>
        </w:rPr>
        <w:t xml:space="preserve">7. </w:t>
      </w:r>
      <w:r>
        <w:rPr>
          <w:rFonts w:ascii="Aptos" w:hAnsi="Aptos"/>
        </w:rPr>
        <w:t>Create docs/ARCHITECTURE.md, IMPLEMENTATION_PLAN.md, IMPLEMENTATION_STATUS.md, SOURCE_COMPLIANCE.md, and RESUME_ENGINE.md.</w:t>
      </w:r>
    </w:p>
    <w:p>
      <w:pPr>
        <w:spacing w:after="40"/>
        <w:ind w:left="403" w:hanging="346"/>
      </w:pPr>
      <w:r>
        <w:rPr>
          <w:rFonts w:ascii="Aptos" w:hAnsi="Aptos"/>
          <w:b/>
          <w:color w:val="1F4E78"/>
        </w:rPr>
        <w:t xml:space="preserve">8. </w:t>
      </w:r>
      <w:r>
        <w:rPr>
          <w:rFonts w:ascii="Aptos" w:hAnsi="Aptos"/>
        </w:rPr>
        <w:t>Create the database schema and migrations.</w:t>
      </w:r>
    </w:p>
    <w:p>
      <w:pPr>
        <w:spacing w:after="40"/>
        <w:ind w:left="403" w:hanging="346"/>
      </w:pPr>
      <w:r>
        <w:rPr>
          <w:rFonts w:ascii="Aptos" w:hAnsi="Aptos"/>
          <w:b/>
          <w:color w:val="1F4E78"/>
        </w:rPr>
        <w:t xml:space="preserve">9. </w:t>
      </w:r>
      <w:r>
        <w:rPr>
          <w:rFonts w:ascii="Aptos" w:hAnsi="Aptos"/>
        </w:rPr>
        <w:t>Implement and test eligibility, work-setup, deduplication, and score validation using fixtures.</w:t>
      </w:r>
    </w:p>
    <w:p>
      <w:pPr>
        <w:spacing w:after="40"/>
        <w:ind w:left="403" w:hanging="346"/>
      </w:pPr>
      <w:r>
        <w:rPr>
          <w:rFonts w:ascii="Aptos" w:hAnsi="Aptos"/>
          <w:b/>
          <w:color w:val="1F4E78"/>
        </w:rPr>
        <w:t xml:space="preserve">10. </w:t>
      </w:r>
      <w:r>
        <w:rPr>
          <w:rFonts w:ascii="Aptos" w:hAnsi="Aptos"/>
        </w:rPr>
        <w:t>Build a minimal dashboard that can display fixtures but cannot submit applications.</w:t>
      </w:r>
    </w:p>
    <w:p>
      <w:pPr>
        <w:spacing w:after="40"/>
        <w:ind w:left="403" w:hanging="346"/>
      </w:pPr>
      <w:r>
        <w:rPr>
          <w:rFonts w:ascii="Aptos" w:hAnsi="Aptos"/>
          <w:b/>
          <w:color w:val="1F4E78"/>
        </w:rPr>
        <w:t xml:space="preserve">11. </w:t>
      </w:r>
      <w:r>
        <w:rPr>
          <w:rFonts w:ascii="Aptos" w:hAnsi="Aptos"/>
        </w:rPr>
        <w:t>Create a resume-parser and fact-mapping proof of concept using CV_MJ.docx.</w:t>
      </w:r>
    </w:p>
    <w:p>
      <w:pPr>
        <w:spacing w:after="40"/>
        <w:ind w:left="403" w:hanging="346"/>
      </w:pPr>
      <w:r>
        <w:rPr>
          <w:rFonts w:ascii="Aptos" w:hAnsi="Aptos"/>
          <w:b/>
          <w:color w:val="1F4E78"/>
        </w:rPr>
        <w:t xml:space="preserve">12. </w:t>
      </w:r>
      <w:r>
        <w:rPr>
          <w:rFonts w:ascii="Aptos" w:hAnsi="Aptos"/>
        </w:rPr>
        <w:t>Generate a provisional ATS master resume only from existing facts, visibly marking missing information and never presenting placeholders as final content.</w:t>
      </w:r>
    </w:p>
    <w:p>
      <w:pPr>
        <w:spacing w:after="40"/>
        <w:ind w:left="403" w:hanging="346"/>
      </w:pPr>
      <w:r>
        <w:rPr>
          <w:rFonts w:ascii="Aptos" w:hAnsi="Aptos"/>
          <w:b/>
          <w:color w:val="1F4E78"/>
        </w:rPr>
        <w:t xml:space="preserve">13. </w:t>
      </w:r>
      <w:r>
        <w:rPr>
          <w:rFonts w:ascii="Aptos" w:hAnsi="Aptos"/>
        </w:rPr>
        <w:t>Stop and report completed files, test results, unresolved questions, risks, and recommended next commands.</w:t>
      </w: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FFF2CC"/>
            <w:tcMar>
              <w:top w:w="110" w:type="dxa"/>
              <w:start w:w="130" w:type="dxa"/>
              <w:bottom w:w="110" w:type="dxa"/>
              <w:end w:w="130" w:type="dxa"/>
            </w:tcMar>
            <w:tcBorders>
              <w:top w:val="single" w:sz="6" w:color="C59A00"/>
              <w:left w:val="single" w:sz="14" w:color="C59A00"/>
              <w:bottom w:val="single" w:sz="6" w:color="C59A00"/>
              <w:right w:val="single" w:sz="6" w:color="C59A00"/>
            </w:tcBorders>
          </w:tcPr>
          <w:p>
            <w:pPr>
              <w:spacing w:after="60"/>
            </w:pPr>
            <w:r>
              <w:rPr>
                <w:rFonts w:ascii="Aptos" w:hAnsi="Aptos"/>
                <w:b/>
                <w:color w:val="1F4E78"/>
              </w:rPr>
              <w:t>STOP CONDITION FOR FIRST RUN</w:t>
            </w:r>
          </w:p>
          <w:p>
            <w:pPr>
              <w:spacing w:after="0"/>
            </w:pPr>
            <w:r>
              <w:rPr>
                <w:rFonts w:ascii="Aptos" w:hAnsi="Aptos"/>
                <w:sz w:val="19"/>
              </w:rPr>
              <w:t>After Phase 0 and the safe foundation tasks, the agent must stop. It must not connect live accounts, scrape job boards, send emails, submit forms, or enable automatic applications until the user reviews the candidate profile and implementation report.</w:t>
            </w:r>
          </w:p>
        </w:tc>
      </w:tr>
    </w:tbl>
    <w:p>
      <w:pPr>
        <w:spacing w:after="20"/>
      </w:pPr>
    </w:p>
    <w:p>
      <w:pPr>
        <w:pStyle w:val="Heading1"/>
        <w:keepLines w:val="0"/>
      </w:pPr>
      <w:r>
        <w:rPr>
          <w:rFonts w:ascii="Aptos" w:hAnsi="Aptos"/>
          <w:i w:val="0"/>
        </w:rPr>
        <w:t>13. Agent Operating Rules</w:t>
      </w:r>
    </w:p>
    <w:p>
      <w:pPr>
        <w:keepLines w:val="0"/>
      </w:pPr>
      <w:r>
        <w:rPr>
          <w:rFonts w:ascii="Aptos" w:hAnsi="Aptos"/>
          <w:i w:val="0"/>
        </w:rPr>
        <w:t>These instructions apply to AGY CLI, Codex, and any sub-agent working in the repository.</w:t>
      </w:r>
    </w:p>
    <w:p>
      <w:pPr>
        <w:pStyle w:val="Heading2"/>
        <w:keepLines w:val="0"/>
      </w:pPr>
      <w:r>
        <w:rPr>
          <w:rFonts w:ascii="Aptos" w:hAnsi="Aptos"/>
          <w:i w:val="0"/>
        </w:rPr>
        <w:t>Planning and Communication</w:t>
      </w:r>
    </w:p>
    <w:p>
      <w:pPr>
        <w:pStyle w:val="ListBullet"/>
        <w:spacing w:after="40"/>
        <w:ind w:left="346" w:hanging="230"/>
      </w:pPr>
      <w:r>
        <w:rPr>
          <w:rFonts w:ascii="Aptos" w:hAnsi="Aptos"/>
        </w:rPr>
        <w:t>Read relevant files before changing them.</w:t>
      </w:r>
    </w:p>
    <w:p>
      <w:pPr>
        <w:pStyle w:val="ListBullet"/>
        <w:spacing w:after="40"/>
        <w:ind w:left="346" w:hanging="230"/>
      </w:pPr>
      <w:r>
        <w:rPr>
          <w:rFonts w:ascii="Aptos" w:hAnsi="Aptos"/>
        </w:rPr>
        <w:t>State assumptions explicitly and convert unresolved assumptions into questions or review flags.</w:t>
      </w:r>
    </w:p>
    <w:p>
      <w:pPr>
        <w:pStyle w:val="ListBullet"/>
        <w:spacing w:after="40"/>
        <w:ind w:left="346" w:hanging="230"/>
      </w:pPr>
      <w:r>
        <w:rPr>
          <w:rFonts w:ascii="Aptos" w:hAnsi="Aptos"/>
        </w:rPr>
        <w:t>Maintain docs/IMPLEMENTATION_STATUS.md with completed, active, blocked, and next tasks.</w:t>
      </w:r>
    </w:p>
    <w:p>
      <w:pPr>
        <w:pStyle w:val="ListBullet"/>
        <w:spacing w:after="40"/>
        <w:ind w:left="346" w:hanging="230"/>
      </w:pPr>
      <w:r>
        <w:rPr>
          <w:rFonts w:ascii="Aptos" w:hAnsi="Aptos"/>
        </w:rPr>
        <w:t>Show the user concrete outputs and test results, not vague progress claims.</w:t>
      </w:r>
    </w:p>
    <w:p>
      <w:pPr>
        <w:pStyle w:val="ListBullet"/>
        <w:spacing w:after="40"/>
        <w:ind w:left="346" w:hanging="230"/>
      </w:pPr>
      <w:r>
        <w:rPr>
          <w:rFonts w:ascii="Aptos" w:hAnsi="Aptos"/>
        </w:rPr>
        <w:t>When a task is blocked, explain the missing fact, credential, permission, or decision and provide the safest next action.</w:t>
      </w:r>
    </w:p>
    <w:p>
      <w:pPr>
        <w:pStyle w:val="Heading2"/>
        <w:keepLines w:val="0"/>
      </w:pPr>
      <w:r>
        <w:rPr>
          <w:rFonts w:ascii="Aptos" w:hAnsi="Aptos"/>
          <w:i w:val="0"/>
        </w:rPr>
        <w:t>Coding Standards</w:t>
      </w:r>
    </w:p>
    <w:p>
      <w:pPr>
        <w:pStyle w:val="ListBullet"/>
        <w:spacing w:after="40"/>
        <w:ind w:left="346" w:hanging="230"/>
      </w:pPr>
      <w:r>
        <w:rPr>
          <w:rFonts w:ascii="Aptos" w:hAnsi="Aptos"/>
        </w:rPr>
        <w:t>TypeScript strict mode; avoid `any` except at a validated external boundary.</w:t>
      </w:r>
    </w:p>
    <w:p>
      <w:pPr>
        <w:pStyle w:val="ListBullet"/>
        <w:spacing w:after="40"/>
        <w:ind w:left="346" w:hanging="230"/>
      </w:pPr>
      <w:r>
        <w:rPr>
          <w:rFonts w:ascii="Aptos" w:hAnsi="Aptos"/>
        </w:rPr>
        <w:t>Schema-validate all external and AI-generated data.</w:t>
      </w:r>
    </w:p>
    <w:p>
      <w:pPr>
        <w:pStyle w:val="ListBullet"/>
        <w:spacing w:after="40"/>
        <w:ind w:left="346" w:hanging="230"/>
      </w:pPr>
      <w:r>
        <w:rPr>
          <w:rFonts w:ascii="Aptos" w:hAnsi="Aptos"/>
        </w:rPr>
        <w:t>Small modules with documented interfaces and dependency injection where useful.</w:t>
      </w:r>
    </w:p>
    <w:p>
      <w:pPr>
        <w:pStyle w:val="ListBullet"/>
        <w:spacing w:after="40"/>
        <w:ind w:left="346" w:hanging="230"/>
      </w:pPr>
      <w:r>
        <w:rPr>
          <w:rFonts w:ascii="Aptos" w:hAnsi="Aptos"/>
        </w:rPr>
        <w:t>No production mock data; fixtures belong in tests.</w:t>
      </w:r>
    </w:p>
    <w:p>
      <w:pPr>
        <w:pStyle w:val="ListBullet"/>
        <w:spacing w:after="40"/>
        <w:ind w:left="346" w:hanging="230"/>
      </w:pPr>
      <w:r>
        <w:rPr>
          <w:rFonts w:ascii="Aptos" w:hAnsi="Aptos"/>
        </w:rPr>
        <w:t>Idempotent ingestion and scheduler operations.</w:t>
      </w:r>
    </w:p>
    <w:p>
      <w:pPr>
        <w:pStyle w:val="ListBullet"/>
        <w:spacing w:after="40"/>
        <w:ind w:left="346" w:hanging="230"/>
      </w:pPr>
      <w:r>
        <w:rPr>
          <w:rFonts w:ascii="Aptos" w:hAnsi="Aptos"/>
        </w:rPr>
        <w:t>Structured logs with redaction and correlation IDs.</w:t>
      </w:r>
    </w:p>
    <w:p>
      <w:pPr>
        <w:pStyle w:val="ListBullet"/>
        <w:spacing w:after="40"/>
        <w:ind w:left="346" w:hanging="230"/>
      </w:pPr>
      <w:r>
        <w:rPr>
          <w:rFonts w:ascii="Aptos" w:hAnsi="Aptos"/>
        </w:rPr>
        <w:t>Meaningful errors and bounded retries; no infinite loops.</w:t>
      </w:r>
    </w:p>
    <w:p>
      <w:pPr>
        <w:pStyle w:val="ListBullet"/>
        <w:spacing w:after="40"/>
        <w:ind w:left="346" w:hanging="230"/>
      </w:pPr>
      <w:r>
        <w:rPr>
          <w:rFonts w:ascii="Aptos" w:hAnsi="Aptos"/>
        </w:rPr>
        <w:t>Tests accompany new classification, scoring, resume, and browser behavior.</w:t>
      </w:r>
    </w:p>
    <w:p>
      <w:pPr>
        <w:pStyle w:val="Heading2"/>
        <w:keepLines w:val="0"/>
      </w:pPr>
      <w:r>
        <w:rPr>
          <w:rFonts w:ascii="Aptos" w:hAnsi="Aptos"/>
          <w:i w:val="0"/>
        </w:rPr>
        <w:t>File Safety</w:t>
      </w:r>
    </w:p>
    <w:p>
      <w:pPr>
        <w:pStyle w:val="ListBullet"/>
        <w:spacing w:after="40"/>
        <w:ind w:left="346" w:hanging="230"/>
      </w:pPr>
      <w:r>
        <w:rPr>
          <w:rFonts w:ascii="Aptos" w:hAnsi="Aptos"/>
        </w:rPr>
        <w:t>Never overwrite CV_MJ.docx.</w:t>
      </w:r>
    </w:p>
    <w:p>
      <w:pPr>
        <w:pStyle w:val="ListBullet"/>
        <w:spacing w:after="40"/>
        <w:ind w:left="346" w:hanging="230"/>
      </w:pPr>
      <w:r>
        <w:rPr>
          <w:rFonts w:ascii="Aptos" w:hAnsi="Aptos"/>
        </w:rPr>
        <w:t>Never delete user files without explicit instruction.</w:t>
      </w:r>
    </w:p>
    <w:p>
      <w:pPr>
        <w:pStyle w:val="ListBullet"/>
        <w:spacing w:after="40"/>
        <w:ind w:left="346" w:hanging="230"/>
      </w:pPr>
      <w:r>
        <w:rPr>
          <w:rFonts w:ascii="Aptos" w:hAnsi="Aptos"/>
        </w:rPr>
        <w:t>Back up files before destructive migrations or conversions.</w:t>
      </w:r>
    </w:p>
    <w:p>
      <w:pPr>
        <w:pStyle w:val="ListBullet"/>
        <w:spacing w:after="40"/>
        <w:ind w:left="346" w:hanging="230"/>
      </w:pPr>
      <w:r>
        <w:rPr>
          <w:rFonts w:ascii="Aptos" w:hAnsi="Aptos"/>
        </w:rPr>
        <w:t>Do not commit generated resumes, application packages, screenshots, logs, tokens, private profiles, or employer correspondence.</w:t>
      </w:r>
    </w:p>
    <w:p>
      <w:pPr>
        <w:pStyle w:val="ListBullet"/>
        <w:spacing w:after="40"/>
        <w:ind w:left="346" w:hanging="230"/>
      </w:pPr>
      <w:r>
        <w:rPr>
          <w:rFonts w:ascii="Aptos" w:hAnsi="Aptos"/>
        </w:rPr>
        <w:t>Use predictable file names and preserve audit metadata.</w:t>
      </w:r>
    </w:p>
    <w:p>
      <w:pPr>
        <w:pStyle w:val="Heading2"/>
        <w:keepLines w:val="0"/>
      </w:pPr>
      <w:r>
        <w:rPr>
          <w:rFonts w:ascii="Aptos" w:hAnsi="Aptos"/>
          <w:i w:val="0"/>
        </w:rPr>
        <w:t>Resume and Application Integrity</w:t>
      </w:r>
    </w:p>
    <w:p>
      <w:pPr>
        <w:pStyle w:val="ListBullet"/>
        <w:spacing w:after="40"/>
        <w:ind w:left="346" w:hanging="230"/>
      </w:pPr>
      <w:r>
        <w:rPr>
          <w:rFonts w:ascii="Aptos" w:hAnsi="Aptos"/>
        </w:rPr>
        <w:t>Every substantive claim must map to evidence.</w:t>
      </w:r>
    </w:p>
    <w:p>
      <w:pPr>
        <w:pStyle w:val="ListBullet"/>
        <w:spacing w:after="40"/>
        <w:ind w:left="346" w:hanging="230"/>
      </w:pPr>
      <w:r>
        <w:rPr>
          <w:rFonts w:ascii="Aptos" w:hAnsi="Aptos"/>
        </w:rPr>
        <w:t>Do not exaggerate proficiency, leadership, users, revenue, efficiency, or impact.</w:t>
      </w:r>
    </w:p>
    <w:p>
      <w:pPr>
        <w:pStyle w:val="ListBullet"/>
        <w:spacing w:after="40"/>
        <w:ind w:left="346" w:hanging="230"/>
      </w:pPr>
      <w:r>
        <w:rPr>
          <w:rFonts w:ascii="Aptos" w:hAnsi="Aptos"/>
        </w:rPr>
        <w:t>Do not convert participation into winning, training into employment, or academic projects into paid commercial products.</w:t>
      </w:r>
    </w:p>
    <w:p>
      <w:pPr>
        <w:pStyle w:val="ListBullet"/>
        <w:spacing w:after="40"/>
        <w:ind w:left="346" w:hanging="230"/>
      </w:pPr>
      <w:r>
        <w:rPr>
          <w:rFonts w:ascii="Aptos" w:hAnsi="Aptos"/>
        </w:rPr>
        <w:t>Do not silently resolve contradictory dates or organization names; ask the user.</w:t>
      </w:r>
    </w:p>
    <w:p>
      <w:pPr>
        <w:pStyle w:val="ListBullet"/>
        <w:spacing w:after="40"/>
        <w:ind w:left="346" w:hanging="230"/>
      </w:pPr>
      <w:r>
        <w:rPr>
          <w:rFonts w:ascii="Aptos" w:hAnsi="Aptos"/>
        </w:rPr>
        <w:t>Do not apply to a job when a required answer is unknown and material.</w:t>
      </w:r>
    </w:p>
    <w:p>
      <w:r>
        <w:br w:type="page"/>
      </w:r>
    </w:p>
    <w:p>
      <w:pPr>
        <w:pStyle w:val="Heading1"/>
        <w:keepLines w:val="0"/>
        <w:pageBreakBefore/>
      </w:pPr>
      <w:r>
        <w:rPr>
          <w:rFonts w:ascii="Aptos" w:hAnsi="Aptos"/>
          <w:i w:val="0"/>
        </w:rPr>
        <w:t>Appendix A - Candidate Profile Template</w:t>
      </w:r>
    </w:p>
    <w:p>
      <w:pPr>
        <w:keepLines w:val="0"/>
      </w:pPr>
      <w:r>
        <w:rPr>
          <w:rFonts w:ascii="Aptos" w:hAnsi="Aptos"/>
          <w:i w:val="0"/>
        </w:rPr>
        <w:t>The agent should create validated schemas based on this structure. Private fields must be ignored by Git.</w:t>
      </w:r>
    </w:p>
    <w:p>
      <w:pPr>
        <w:pStyle w:val="CodeBlock"/>
        <w:keepLines/>
        <w:shd w:fill="F3F4F6"/>
      </w:pPr>
      <w:r>
        <w:rPr>
          <w:rFonts w:ascii="Consolas" w:hAnsi="Consolas"/>
          <w:sz w:val="16"/>
        </w:rPr>
        <w:t>{</w:t>
        <w:br/>
        <w:t xml:space="preserve">  "identity": {</w:t>
        <w:br/>
        <w:t xml:space="preserve">    "full_name": "Mark John B. Matining",</w:t>
        <w:br/>
        <w:t xml:space="preserve">    "preferred_name": "Mark John",</w:t>
        <w:br/>
        <w:t xml:space="preserve">    "location": "Boac, Marinduque, Philippines",</w:t>
        <w:br/>
        <w:t xml:space="preserve">    "email": "PRIVATE_FROM_CV",</w:t>
        <w:br/>
        <w:t xml:space="preserve">    "phone": "PRIVATE_FROM_CV"</w:t>
        <w:br/>
        <w:t xml:space="preserve">  },</w:t>
        <w:br/>
        <w:t xml:space="preserve">  "professional": {</w:t>
        <w:br/>
        <w:t xml:space="preserve">    "headline": null,</w:t>
        <w:br/>
        <w:t xml:space="preserve">    "summary_facts": [],</w:t>
        <w:br/>
        <w:t xml:space="preserve">    "availability_date": null,</w:t>
        <w:br/>
        <w:t xml:space="preserve">    "employment_types": [],</w:t>
        <w:br/>
        <w:t xml:space="preserve">    "schedule_preferences": [],</w:t>
        <w:br/>
        <w:t xml:space="preserve">    "salary_preferences": {}</w:t>
        <w:br/>
        <w:t xml:space="preserve">  },</w:t>
        <w:br/>
        <w:t xml:space="preserve">  "education": [],</w:t>
        <w:br/>
        <w:t xml:space="preserve">  "experience": [],</w:t>
        <w:br/>
        <w:t xml:space="preserve">  "projects": [],</w:t>
        <w:br/>
        <w:t xml:space="preserve">  "skills": [],</w:t>
        <w:br/>
        <w:t xml:space="preserve">  "certifications": [],</w:t>
        <w:br/>
        <w:t xml:space="preserve">  "awards": [],</w:t>
        <w:br/>
        <w:t xml:space="preserve">  "links": {</w:t>
        <w:br/>
        <w:t xml:space="preserve">    "linkedin": null,</w:t>
        <w:br/>
        <w:t xml:space="preserve">    "github": null,</w:t>
        <w:br/>
        <w:t xml:space="preserve">    "portfolio": null,</w:t>
        <w:br/>
        <w:t xml:space="preserve">    "other": []</w:t>
        <w:br/>
        <w:t xml:space="preserve">  },</w:t>
        <w:br/>
        <w:t xml:space="preserve">  "job_preferences": {},</w:t>
        <w:br/>
        <w:t xml:space="preserve">  "application_answers": {},</w:t>
        <w:br/>
        <w:t xml:space="preserve">  "verification": {</w:t>
        <w:br/>
        <w:t xml:space="preserve">    "last_user_reviewed_at": null,</w:t>
        <w:br/>
        <w:t xml:space="preserve">    "unresolved_items": []</w:t>
        <w:br/>
        <w:t xml:space="preserve">  }</w:t>
        <w:br/>
        <w:t>}</w:t>
      </w:r>
    </w:p>
    <w:p>
      <w:pPr>
        <w:pStyle w:val="Heading1"/>
        <w:keepLines w:val="0"/>
      </w:pPr>
      <w:r>
        <w:rPr>
          <w:rFonts w:ascii="Aptos" w:hAnsi="Aptos"/>
          <w:i w:val="0"/>
        </w:rPr>
        <w:t>Appendix B - Application Answer Bank</w:t>
      </w:r>
    </w:p>
    <w:p>
      <w:pPr>
        <w:keepLines w:val="0"/>
      </w:pPr>
      <w:r>
        <w:rPr>
          <w:rFonts w:ascii="Aptos" w:hAnsi="Aptos"/>
          <w:i w:val="0"/>
        </w:rPr>
        <w:t>The answer bank should contain verified reusable answers and sensitivity flags. Unknown answers stay null.</w:t>
      </w:r>
    </w:p>
    <w:p>
      <w:pPr>
        <w:pStyle w:val="CodeBlock"/>
        <w:keepLines/>
        <w:shd w:fill="F3F4F6"/>
      </w:pPr>
      <w:r>
        <w:rPr>
          <w:rFonts w:ascii="Consolas" w:hAnsi="Consolas"/>
          <w:sz w:val="16"/>
        </w:rPr>
        <w:t>{</w:t>
        <w:br/>
        <w:t xml:space="preserve">  "availability": {</w:t>
        <w:br/>
        <w:t xml:space="preserve">    "answer": null,</w:t>
        <w:br/>
        <w:t xml:space="preserve">    "status": "NEEDS_USER_INPUT",</w:t>
        <w:br/>
        <w:t xml:space="preserve">    "sensitive": false</w:t>
        <w:br/>
        <w:t xml:space="preserve">  },</w:t>
        <w:br/>
        <w:t xml:space="preserve">  "salary_expectation_ph": {</w:t>
        <w:br/>
        <w:t xml:space="preserve">    "answer": null,</w:t>
        <w:br/>
        <w:t xml:space="preserve">    "status": "NEEDS_USER_INPUT",</w:t>
        <w:br/>
        <w:t xml:space="preserve">    "sensitive": true</w:t>
        <w:br/>
        <w:t xml:space="preserve">  },</w:t>
        <w:br/>
        <w:t xml:space="preserve">  "work_authorization": {</w:t>
        <w:br/>
        <w:t xml:space="preserve">    "answer": null,</w:t>
        <w:br/>
        <w:t xml:space="preserve">    "status": "ALWAYS_CONFIRM_PER_APPLICATION",</w:t>
        <w:br/>
        <w:t xml:space="preserve">    "sensitive": true</w:t>
        <w:br/>
        <w:t xml:space="preserve">  },</w:t>
        <w:br/>
        <w:t xml:space="preserve">  "relocation": {</w:t>
        <w:br/>
        <w:t xml:space="preserve">    "answer": null,</w:t>
        <w:br/>
        <w:t xml:space="preserve">    "status": "NEEDS_USER_INPUT",</w:t>
        <w:br/>
        <w:t xml:space="preserve">    "sensitive": true</w:t>
        <w:br/>
        <w:t xml:space="preserve">  }</w:t>
        <w:br/>
        <w:t>}</w:t>
      </w:r>
    </w:p>
    <w:p>
      <w:pPr>
        <w:pStyle w:val="Heading1"/>
        <w:keepLines w:val="0"/>
      </w:pPr>
      <w:r>
        <w:rPr>
          <w:rFonts w:ascii="Aptos" w:hAnsi="Aptos"/>
          <w:i w:val="0"/>
        </w:rPr>
        <w:t>Appendix C - Required Dashboard Views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088"/>
            <w:shd w:fill="1F4E78"/>
            <w:tcMar>
              <w:top w:w="75" w:type="dxa"/>
              <w:start w:w="90" w:type="dxa"/>
              <w:bottom w:w="75" w:type="dxa"/>
              <w:end w:w="90" w:type="dxa"/>
            </w:tcMar>
            <w:vAlign w:val="center"/>
          </w:tcPr>
          <w:p>
            <w:pPr>
              <w:spacing w:after="0"/>
            </w:pPr>
            <w:r>
              <w:rPr>
                <w:rFonts w:ascii="Aptos" w:hAnsi="Aptos"/>
                <w:b/>
                <w:color w:val="FFFFFF"/>
                <w:sz w:val="17"/>
              </w:rPr>
              <w:t>View</w:t>
            </w:r>
          </w:p>
        </w:tc>
        <w:tc>
          <w:tcPr>
            <w:tcW w:type="dxa" w:w="8136"/>
            <w:shd w:fill="1F4E78"/>
            <w:tcMar>
              <w:top w:w="75" w:type="dxa"/>
              <w:start w:w="90" w:type="dxa"/>
              <w:bottom w:w="75" w:type="dxa"/>
              <w:end w:w="90" w:type="dxa"/>
            </w:tcMar>
            <w:vAlign w:val="center"/>
          </w:tcPr>
          <w:p>
            <w:pPr>
              <w:spacing w:after="0"/>
            </w:pPr>
            <w:r>
              <w:rPr>
                <w:rFonts w:ascii="Aptos" w:hAnsi="Aptos"/>
                <w:b/>
                <w:color w:val="FFFFFF"/>
                <w:sz w:val="17"/>
              </w:rPr>
              <w:t>Contents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PH Opportunities</w:t>
            </w:r>
          </w:p>
        </w:tc>
        <w:tc>
          <w:tcPr>
            <w:tcW w:type="dxa" w:w="8136"/>
            <w:tcMar>
              <w:top w:w="65" w:type="dxa"/>
              <w:start w:w="85" w:type="dxa"/>
              <w:bottom w:w="65" w:type="dxa"/>
              <w:end w:w="85" w:type="dxa"/>
            </w:tcMar>
            <w:vAlign w:val="top"/>
          </w:tcPr>
          <w:p>
            <w:pPr>
              <w:spacing w:after="0" w:line="240" w:lineRule="auto"/>
            </w:pPr>
            <w:r>
              <w:rPr>
                <w:rFonts w:ascii="Aptos" w:hAnsi="Aptos"/>
                <w:sz w:val="16"/>
              </w:rPr>
              <w:t>Filters for remote/hybrid/onsite, province/city, relocation review, score, source, and date.</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International WFH</w:t>
            </w:r>
          </w:p>
        </w:tc>
        <w:tc>
          <w:tcPr>
            <w:tcW w:type="dxa" w:w="8136"/>
            <w:tcMar>
              <w:top w:w="65" w:type="dxa"/>
              <w:start w:w="85" w:type="dxa"/>
              <w:bottom w:w="65" w:type="dxa"/>
              <w:end w:w="85" w:type="dxa"/>
            </w:tcMar>
            <w:vAlign w:val="top"/>
          </w:tcPr>
          <w:p>
            <w:pPr>
              <w:spacing w:after="0" w:line="240" w:lineRule="auto"/>
            </w:pPr>
            <w:r>
              <w:rPr>
                <w:rFonts w:ascii="Aptos" w:hAnsi="Aptos"/>
                <w:sz w:val="16"/>
              </w:rPr>
              <w:t>Country eligibility, time zone, contract type, salary/currency, score, and evidence.</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Job Detail</w:t>
            </w:r>
          </w:p>
        </w:tc>
        <w:tc>
          <w:tcPr>
            <w:tcW w:type="dxa" w:w="8136"/>
            <w:tcMar>
              <w:top w:w="65" w:type="dxa"/>
              <w:start w:w="85" w:type="dxa"/>
              <w:bottom w:w="65" w:type="dxa"/>
              <w:end w:w="85" w:type="dxa"/>
            </w:tcMar>
            <w:vAlign w:val="top"/>
          </w:tcPr>
          <w:p>
            <w:pPr>
              <w:spacing w:after="0" w:line="240" w:lineRule="auto"/>
            </w:pPr>
            <w:r>
              <w:rPr>
                <w:rFonts w:ascii="Aptos" w:hAnsi="Aptos"/>
                <w:sz w:val="16"/>
              </w:rPr>
              <w:t>Original text, extracted requirements, classification evidence, risks, and scoring explanation.</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Resume Review</w:t>
            </w:r>
          </w:p>
        </w:tc>
        <w:tc>
          <w:tcPr>
            <w:tcW w:type="dxa" w:w="8136"/>
            <w:tcMar>
              <w:top w:w="65" w:type="dxa"/>
              <w:start w:w="85" w:type="dxa"/>
              <w:bottom w:w="65" w:type="dxa"/>
              <w:end w:w="85" w:type="dxa"/>
            </w:tcMar>
            <w:vAlign w:val="top"/>
          </w:tcPr>
          <w:p>
            <w:pPr>
              <w:spacing w:after="0" w:line="240" w:lineRule="auto"/>
            </w:pPr>
            <w:r>
              <w:rPr>
                <w:rFonts w:ascii="Aptos" w:hAnsi="Aptos"/>
                <w:sz w:val="16"/>
              </w:rPr>
              <w:t>Preview, source facts, keyword match, differences, ATS/fact checks, approve/regenerate.</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Application Queue</w:t>
            </w:r>
          </w:p>
        </w:tc>
        <w:tc>
          <w:tcPr>
            <w:tcW w:type="dxa" w:w="8136"/>
            <w:tcMar>
              <w:top w:w="65" w:type="dxa"/>
              <w:start w:w="85" w:type="dxa"/>
              <w:bottom w:w="65" w:type="dxa"/>
              <w:end w:w="85" w:type="dxa"/>
            </w:tcMar>
            <w:vAlign w:val="top"/>
          </w:tcPr>
          <w:p>
            <w:pPr>
              <w:spacing w:after="0" w:line="240" w:lineRule="auto"/>
            </w:pPr>
            <w:r>
              <w:rPr>
                <w:rFonts w:ascii="Aptos" w:hAnsi="Aptos"/>
                <w:sz w:val="16"/>
              </w:rPr>
              <w:t>Documents ready, questions requiring input, prefill state, and final action.</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Applications</w:t>
            </w:r>
          </w:p>
        </w:tc>
        <w:tc>
          <w:tcPr>
            <w:tcW w:type="dxa" w:w="8136"/>
            <w:tcMar>
              <w:top w:w="65" w:type="dxa"/>
              <w:start w:w="85" w:type="dxa"/>
              <w:bottom w:w="65" w:type="dxa"/>
              <w:end w:w="85" w:type="dxa"/>
            </w:tcMar>
            <w:vAlign w:val="top"/>
          </w:tcPr>
          <w:p>
            <w:pPr>
              <w:spacing w:after="0" w:line="240" w:lineRule="auto"/>
            </w:pPr>
            <w:r>
              <w:rPr>
                <w:rFonts w:ascii="Aptos" w:hAnsi="Aptos"/>
                <w:sz w:val="16"/>
              </w:rPr>
              <w:t>Status history, documents sent, confirmations, follow-ups, replies, and interviews.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Settings</w:t>
            </w:r>
          </w:p>
        </w:tc>
        <w:tc>
          <w:tcPr>
            <w:tcW w:type="dxa" w:w="8136"/>
            <w:tcMar>
              <w:top w:w="65" w:type="dxa"/>
              <w:start w:w="85" w:type="dxa"/>
              <w:bottom w:w="65" w:type="dxa"/>
              <w:end w:w="85" w:type="dxa"/>
            </w:tcMar>
            <w:vAlign w:val="top"/>
          </w:tcPr>
          <w:p>
            <w:pPr>
              <w:spacing w:after="0" w:line="240" w:lineRule="auto"/>
            </w:pPr>
            <w:r>
              <w:rPr>
                <w:rFonts w:ascii="Aptos" w:hAnsi="Aptos"/>
                <w:sz w:val="16"/>
              </w:rPr>
              <w:t>Preferences, source allowlist, model settings, limits, kill switch, and private-data controls.</w:t>
            </w:r>
          </w:p>
        </w:tc>
      </w:tr>
      <w:tr>
        <w:trPr>
          <w:cantSplit/>
        </w:trPr>
        <w:tc>
          <w:tcPr>
            <w:tcW w:type="dxa" w:w="2088"/>
            <w:tcMar>
              <w:top w:w="65" w:type="dxa"/>
              <w:start w:w="85" w:type="dxa"/>
              <w:bottom w:w="65" w:type="dxa"/>
              <w:end w:w="85" w:type="dxa"/>
            </w:tcMar>
            <w:vAlign w:val="top"/>
          </w:tcPr>
          <w:p>
            <w:pPr>
              <w:spacing w:after="0" w:line="240" w:lineRule="auto"/>
            </w:pPr>
            <w:r>
              <w:rPr>
                <w:rFonts w:ascii="Aptos" w:hAnsi="Aptos"/>
                <w:sz w:val="16"/>
              </w:rPr>
              <w:t>Reports</w:t>
            </w:r>
          </w:p>
        </w:tc>
        <w:tc>
          <w:tcPr>
            <w:tcW w:type="dxa" w:w="8136"/>
            <w:tcMar>
              <w:top w:w="65" w:type="dxa"/>
              <w:start w:w="85" w:type="dxa"/>
              <w:bottom w:w="65" w:type="dxa"/>
              <w:end w:w="85" w:type="dxa"/>
            </w:tcMar>
            <w:vAlign w:val="top"/>
          </w:tcPr>
          <w:p>
            <w:pPr>
              <w:spacing w:after="0" w:line="240" w:lineRule="auto"/>
            </w:pPr>
            <w:r>
              <w:rPr>
                <w:rFonts w:ascii="Aptos" w:hAnsi="Aptos"/>
                <w:sz w:val="16"/>
              </w:rPr>
              <w:t>Daily/weekly funnel and source/model effectiveness.</w:t>
            </w:r>
          </w:p>
        </w:tc>
      </w:tr>
    </w:tbl>
    <w:p>
      <w:pPr>
        <w:spacing w:after="20"/>
      </w:pPr>
    </w:p>
    <w:p>
      <w:pPr>
        <w:pStyle w:val="Heading1"/>
        <w:keepLines w:val="0"/>
      </w:pPr>
      <w:r>
        <w:rPr>
          <w:rFonts w:ascii="Aptos" w:hAnsi="Aptos"/>
          <w:i w:val="0"/>
        </w:rPr>
        <w:t>Appendix D - First-Run Agent Prompt</w:t>
      </w:r>
    </w:p>
    <w:p>
      <w:pPr>
        <w:keepLines w:val="0"/>
      </w:pPr>
      <w:r>
        <w:rPr>
          <w:rFonts w:ascii="Aptos" w:hAnsi="Aptos"/>
          <w:i w:val="0"/>
        </w:rPr>
        <w:t>Copy and paste this after placing the files in the project root:</w:t>
      </w:r>
    </w:p>
    <w:p>
      <w:pPr>
        <w:pStyle w:val="CodeBlock"/>
        <w:keepLines/>
        <w:shd w:fill="F3F4F6"/>
      </w:pPr>
      <w:r>
        <w:rPr>
          <w:rFonts w:ascii="Consolas" w:hAnsi="Consolas"/>
          <w:sz w:val="16"/>
        </w:rPr>
        <w:t>Act as the lead engineer and safety reviewer for this repository.</w:t>
        <w:br/>
        <w:br/>
        <w:t>1. Read 00_READ_ME_FIRST_JOB_APPLICATION_AI.docx completely.</w:t>
        <w:br/>
        <w:t>2. Inspect CV_MJ.docx and every existing repository file.</w:t>
        <w:br/>
        <w:t>3. Treat the DOCX specification as authoritative unless it conflicts with an explicit newer user instruction.</w:t>
        <w:br/>
        <w:t>4. Do not fabricate candidate information or silently resolve ambiguous CV details.</w:t>
        <w:br/>
        <w:t>5. Do not connect live accounts, send messages, scrape restricted sites, or submit applications during this first run.</w:t>
        <w:br/>
        <w:t>6. Produce:</w:t>
        <w:br/>
        <w:t xml:space="preserve">   - docs/CV_SOURCE_AUDIT.md</w:t>
        <w:br/>
        <w:t xml:space="preserve">   - docs/CANDIDATE_QUESTIONNAIRE.md</w:t>
        <w:br/>
        <w:t xml:space="preserve">   - docs/ARCHITECTURE.md</w:t>
        <w:br/>
        <w:t xml:space="preserve">   - docs/IMPLEMENTATION_PLAN.md</w:t>
        <w:br/>
        <w:t xml:space="preserve">   - docs/IMPLEMENTATION_STATUS.md</w:t>
        <w:br/>
        <w:t xml:space="preserve">   - docs/SECURITY.md</w:t>
        <w:br/>
        <w:t xml:space="preserve">   - docs/SOURCE_COMPLIANCE.md</w:t>
        <w:br/>
        <w:t xml:space="preserve">   - docs/RESUME_ENGINE.md</w:t>
        <w:br/>
        <w:t xml:space="preserve">   - AGENTS.md, README.md, .gitignore, and .env.example</w:t>
        <w:br/>
        <w:t xml:space="preserve">   - validated candidate-profile schemas and private/public sample files</w:t>
        <w:br/>
        <w:t xml:space="preserve">   - initial database schema and migrations</w:t>
        <w:br/>
        <w:t xml:space="preserve">   - unit tests for PH/international eligibility, work setup, deduplication, and score validation</w:t>
        <w:br/>
        <w:t xml:space="preserve">   - a minimal local dashboard using fixtures only</w:t>
        <w:br/>
        <w:t xml:space="preserve">   - a resume parsing and fact-mapping proof of concept</w:t>
        <w:br/>
        <w:t xml:space="preserve">   - a provisional ATS master resume derived only from verified CV facts</w:t>
        <w:br/>
        <w:t>7. The resume system must automatically create job-specific resumes later, but it must never overwrite CV_MJ.docx and must never add unsupported claims.</w:t>
        <w:br/>
        <w:t>8. Run all tests and document the exact results.</w:t>
        <w:br/>
        <w:t>9. Stop after the safe foundation. Summarize created files, unresolved candidate questions, risks, and the next recommended commands.</w:t>
        <w:br/>
        <w:br/>
        <w:t>Maintain docs/IMPLEMENTATION_STATUS.md as the single progress checklist.</w:t>
      </w:r>
    </w:p>
    <w:p>
      <w:pPr>
        <w:pStyle w:val="Heading1"/>
        <w:keepLines w:val="0"/>
      </w:pPr>
      <w:r>
        <w:rPr>
          <w:rFonts w:ascii="Aptos" w:hAnsi="Aptos"/>
          <w:i w:val="0"/>
        </w:rPr>
        <w:t>Appendix E - Candidate Questionnaire Starter</w:t>
      </w:r>
    </w:p>
    <w:p>
      <w:pPr>
        <w:keepLines w:val="0"/>
      </w:pPr>
      <w:r>
        <w:rPr>
          <w:rFonts w:ascii="Aptos" w:hAnsi="Aptos"/>
          <w:i w:val="0"/>
        </w:rPr>
        <w:t>The agent should refine and prioritize this list rather than asking everything at once.</w:t>
      </w:r>
    </w:p>
    <w:p>
      <w:pPr>
        <w:spacing w:after="40"/>
        <w:ind w:left="403" w:hanging="346"/>
      </w:pPr>
      <w:r>
        <w:rPr>
          <w:rFonts w:ascii="Aptos" w:hAnsi="Aptos"/>
          <w:b/>
          <w:color w:val="1F4E78"/>
        </w:rPr>
        <w:t xml:space="preserve">1. </w:t>
      </w:r>
      <w:r>
        <w:rPr>
          <w:rFonts w:ascii="Aptos" w:hAnsi="Aptos"/>
        </w:rPr>
        <w:t>Have you already graduated? If not, what is your expected graduation date and current schedule?</w:t>
      </w:r>
    </w:p>
    <w:p>
      <w:pPr>
        <w:spacing w:after="40"/>
        <w:ind w:left="403" w:hanging="346"/>
      </w:pPr>
      <w:r>
        <w:rPr>
          <w:rFonts w:ascii="Aptos" w:hAnsi="Aptos"/>
          <w:b/>
          <w:color w:val="1F4E78"/>
        </w:rPr>
        <w:t xml:space="preserve">2. </w:t>
      </w:r>
      <w:r>
        <w:rPr>
          <w:rFonts w:ascii="Aptos" w:hAnsi="Aptos"/>
        </w:rPr>
        <w:t>What exact technologies did you use in HAPAG, and which features did you personally build?</w:t>
      </w:r>
    </w:p>
    <w:p>
      <w:pPr>
        <w:spacing w:after="40"/>
        <w:ind w:left="403" w:hanging="346"/>
      </w:pPr>
      <w:r>
        <w:rPr>
          <w:rFonts w:ascii="Aptos" w:hAnsi="Aptos"/>
          <w:b/>
          <w:color w:val="1F4E78"/>
        </w:rPr>
        <w:t xml:space="preserve">3. </w:t>
      </w:r>
      <w:r>
        <w:rPr>
          <w:rFonts w:ascii="Aptos" w:hAnsi="Aptos"/>
        </w:rPr>
        <w:t>What work did you complete during your DOST OJT, and what was the Code Master Award based on?</w:t>
      </w:r>
    </w:p>
    <w:p>
      <w:pPr>
        <w:spacing w:after="40"/>
        <w:ind w:left="403" w:hanging="346"/>
      </w:pPr>
      <w:r>
        <w:rPr>
          <w:rFonts w:ascii="Aptos" w:hAnsi="Aptos"/>
          <w:b/>
          <w:color w:val="1F4E78"/>
        </w:rPr>
        <w:t xml:space="preserve">4. </w:t>
      </w:r>
      <w:r>
        <w:rPr>
          <w:rFonts w:ascii="Aptos" w:hAnsi="Aptos"/>
        </w:rPr>
        <w:t>What projects or clients are included in your freelance WPDG experience?</w:t>
      </w:r>
    </w:p>
    <w:p>
      <w:pPr>
        <w:spacing w:after="40"/>
        <w:ind w:left="403" w:hanging="346"/>
      </w:pPr>
      <w:r>
        <w:rPr>
          <w:rFonts w:ascii="Aptos" w:hAnsi="Aptos"/>
          <w:b/>
          <w:color w:val="1F4E78"/>
        </w:rPr>
        <w:t xml:space="preserve">5. </w:t>
      </w:r>
      <w:r>
        <w:rPr>
          <w:rFonts w:ascii="Aptos" w:hAnsi="Aptos"/>
        </w:rPr>
        <w:t>Which GitHub, LinkedIn, portfolio, live demo, or repository links may appear in applications?</w:t>
      </w:r>
    </w:p>
    <w:p>
      <w:pPr>
        <w:spacing w:after="40"/>
        <w:ind w:left="403" w:hanging="346"/>
      </w:pPr>
      <w:r>
        <w:rPr>
          <w:rFonts w:ascii="Aptos" w:hAnsi="Aptos"/>
          <w:b/>
          <w:color w:val="1F4E78"/>
        </w:rPr>
        <w:t xml:space="preserve">6. </w:t>
      </w:r>
      <w:r>
        <w:rPr>
          <w:rFonts w:ascii="Aptos" w:hAnsi="Aptos"/>
        </w:rPr>
        <w:t>Which Philippine cities or provinces are acceptable for onsite or hybrid work?</w:t>
      </w:r>
    </w:p>
    <w:p>
      <w:pPr>
        <w:spacing w:after="40"/>
        <w:ind w:left="403" w:hanging="346"/>
      </w:pPr>
      <w:r>
        <w:rPr>
          <w:rFonts w:ascii="Aptos" w:hAnsi="Aptos"/>
          <w:b/>
          <w:color w:val="1F4E78"/>
        </w:rPr>
        <w:t xml:space="preserve">7. </w:t>
      </w:r>
      <w:r>
        <w:rPr>
          <w:rFonts w:ascii="Aptos" w:hAnsi="Aptos"/>
        </w:rPr>
        <w:t>Are you willing to relocate, and what commute or onsite frequency is acceptable?</w:t>
      </w:r>
    </w:p>
    <w:p>
      <w:pPr>
        <w:spacing w:after="40"/>
        <w:ind w:left="403" w:hanging="346"/>
      </w:pPr>
      <w:r>
        <w:rPr>
          <w:rFonts w:ascii="Aptos" w:hAnsi="Aptos"/>
          <w:b/>
          <w:color w:val="1F4E78"/>
        </w:rPr>
        <w:t xml:space="preserve">8. </w:t>
      </w:r>
      <w:r>
        <w:rPr>
          <w:rFonts w:ascii="Aptos" w:hAnsi="Aptos"/>
        </w:rPr>
        <w:t>Do you accept night shifts or fixed overlap with US, UK, EU, or Australian hours?</w:t>
      </w:r>
    </w:p>
    <w:p>
      <w:pPr>
        <w:spacing w:after="40"/>
        <w:ind w:left="403" w:hanging="346"/>
      </w:pPr>
      <w:r>
        <w:rPr>
          <w:rFonts w:ascii="Aptos" w:hAnsi="Aptos"/>
          <w:b/>
          <w:color w:val="1F4E78"/>
        </w:rPr>
        <w:t xml:space="preserve">9. </w:t>
      </w:r>
      <w:r>
        <w:rPr>
          <w:rFonts w:ascii="Aptos" w:hAnsi="Aptos"/>
        </w:rPr>
        <w:t>What monthly PH salary range and international hourly/monthly rate should be used?</w:t>
      </w:r>
    </w:p>
    <w:p>
      <w:pPr>
        <w:spacing w:after="40"/>
        <w:ind w:left="403" w:hanging="346"/>
      </w:pPr>
      <w:r>
        <w:rPr>
          <w:rFonts w:ascii="Aptos" w:hAnsi="Aptos"/>
          <w:b/>
          <w:color w:val="1F4E78"/>
        </w:rPr>
        <w:t xml:space="preserve">10. </w:t>
      </w:r>
      <w:r>
        <w:rPr>
          <w:rFonts w:ascii="Aptos" w:hAnsi="Aptos"/>
        </w:rPr>
        <w:t>Which employment types do you accept: full-time, part-time, internship, freelance, contractor, or project-based?</w:t>
      </w:r>
    </w:p>
    <w:p>
      <w:pPr>
        <w:spacing w:after="40"/>
        <w:ind w:left="403" w:hanging="346"/>
      </w:pPr>
      <w:r>
        <w:rPr>
          <w:rFonts w:ascii="Aptos" w:hAnsi="Aptos"/>
          <w:b/>
          <w:color w:val="1F4E78"/>
        </w:rPr>
        <w:t xml:space="preserve">11. </w:t>
      </w:r>
      <w:r>
        <w:rPr>
          <w:rFonts w:ascii="Aptos" w:hAnsi="Aptos"/>
        </w:rPr>
        <w:t>What computer, internet, backup connection, and power backup can you truthfully mention?</w:t>
      </w:r>
    </w:p>
    <w:p>
      <w:pPr>
        <w:spacing w:after="40"/>
        <w:ind w:left="403" w:hanging="346"/>
      </w:pPr>
      <w:r>
        <w:rPr>
          <w:rFonts w:ascii="Aptos" w:hAnsi="Aptos"/>
          <w:b/>
          <w:color w:val="1F4E78"/>
        </w:rPr>
        <w:t xml:space="preserve">12. </w:t>
      </w:r>
      <w:r>
        <w:rPr>
          <w:rFonts w:ascii="Aptos" w:hAnsi="Aptos"/>
        </w:rPr>
        <w:t>Are any CV dates, organization names, certification names, or duplicated OJT entries incorrect?</w:t>
      </w:r>
    </w:p>
    <w:p>
      <w:pPr>
        <w:pStyle w:val="Heading1"/>
        <w:keepLines w:val="0"/>
      </w:pPr>
      <w:r>
        <w:rPr>
          <w:rFonts w:ascii="Aptos" w:hAnsi="Aptos"/>
          <w:i w:val="0"/>
        </w:rPr>
        <w:t>Final Agent Directive</w:t>
      </w:r>
    </w:p>
    <w:tbl>
      <w:tblPr>
        <w:tblW w:type="auto" w:w="0"/>
        <w:jc w:val="center"/>
        <w:tblLayout w:type="autofit"/>
        <w:tblLook w:firstColumn="1" w:firstRow="1" w:lastColumn="0" w:lastRow="0" w:noHBand="0" w:noVBand="1" w:val="04A0"/>
      </w:tblPr>
      <w:tblGrid>
        <w:gridCol w:w="10080"/>
      </w:tblGrid>
      <w:tr>
        <w:trPr>
          <w:cantSplit/>
          <w:tblHeader w:val="true"/>
        </w:trPr>
        <w:tc>
          <w:tcPr>
            <w:tcW w:type="dxa" w:w="10080"/>
            <w:shd w:fill="EEF5FB"/>
            <w:tcMar>
              <w:top w:w="110" w:type="dxa"/>
              <w:start w:w="130" w:type="dxa"/>
              <w:bottom w:w="110" w:type="dxa"/>
              <w:end w:w="130" w:type="dxa"/>
            </w:tcMar>
            <w:tcBorders>
              <w:top w:val="single" w:sz="6" w:color="1F4E78"/>
              <w:left w:val="single" w:sz="14" w:color="1F4E78"/>
              <w:bottom w:val="single" w:sz="6" w:color="1F4E78"/>
              <w:right w:val="single" w:sz="6" w:color="1F4E78"/>
            </w:tcBorders>
          </w:tcPr>
          <w:p>
            <w:pPr>
              <w:spacing w:after="60"/>
            </w:pPr>
            <w:r>
              <w:rPr>
                <w:rFonts w:ascii="Aptos" w:hAnsi="Aptos"/>
                <w:b/>
                <w:color w:val="1F4E78"/>
              </w:rPr>
              <w:t>BUILD A TRUSTWORTHY SYSTEM</w:t>
            </w:r>
          </w:p>
          <w:p>
            <w:pPr>
              <w:spacing w:after="0"/>
            </w:pPr>
            <w:r>
              <w:rPr>
                <w:rFonts w:ascii="Aptos" w:hAnsi="Aptos"/>
                <w:sz w:val="19"/>
              </w:rPr>
              <w:t>The project should make Mark John faster and more competitive, not less credible. Automate repetition, structure, checking, matching, drafting, and tracking. Keep identity, factual claims, sensitive answers, relocation decisions, contracts, and irreversible submissions under explicit human control.</w:t>
            </w:r>
          </w:p>
        </w:tc>
      </w:tr>
    </w:tbl>
    <w:p>
      <w:pPr>
        <w:spacing w:after="20"/>
      </w:pPr>
    </w:p>
    <w:p>
      <w:pPr>
        <w:spacing w:before="360"/>
        <w:jc w:val="center"/>
      </w:pPr>
      <w:r>
        <w:rPr>
          <w:rFonts w:ascii="Aptos" w:hAnsi="Aptos"/>
          <w:i/>
          <w:color w:val="475569"/>
          <w:sz w:val="17"/>
        </w:rPr>
        <w:t>End of specification - Version 1.0</w:t>
      </w:r>
    </w:p>
    <w:sectPr w:rsidR="00FC693F" w:rsidRPr="0006063C" w:rsidSect="00034616">
      <w:headerReference w:type="default" r:id="rId9"/>
      <w:footerReference w:type="default" r:id="rId10"/>
      <w:pgSz w:w="12240" w:h="15840"/>
      <w:pgMar w:top="979" w:right="1080" w:bottom="893"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75569"/>
        <w:sz w:val="16"/>
      </w:rPr>
      <w:t xml:space="preserve">Page </w:t>
    </w:r>
    <w:r>
      <w:rPr>
        <w:rFonts w:ascii="Aptos" w:hAnsi="Aptos"/>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JOB APPLICATION AI  |  MASTER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Application AI - Master Project Brief</dc:title>
  <dc:subject>Agent-readable implementation specification for AGY CLI or OpenAI Codex</dc:subject>
  <dc:creator>Mark John B. Matining</dc:creator>
  <cp:keywords>job automation, AI application assistant, resume tailoring, AGY CLI, Codex, TypeScript</cp:keywords>
  <dc:description>Private working document. Do not publish or commit personal candidate data.</dc:description>
  <cp:lastModifiedBy/>
  <cp:revision>1</cp:revision>
  <dcterms:created xsi:type="dcterms:W3CDTF">2013-12-23T23:15:00Z</dcterms:created>
  <dcterms:modified xsi:type="dcterms:W3CDTF">2013-12-23T23:15:00Z</dcterms:modified>
  <cp:category/>
</cp:coreProperties>
</file>