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7D8" w:rsidRPr="00F517D8" w:rsidRDefault="00F517D8" w:rsidP="00F517D8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F517D8">
        <w:rPr>
          <w:rFonts w:ascii="微軟正黑體" w:eastAsia="微軟正黑體" w:hAnsi="微軟正黑體" w:hint="eastAsia"/>
          <w:b/>
          <w:sz w:val="32"/>
          <w:szCs w:val="32"/>
        </w:rPr>
        <w:t>國立成功大學理學院模組化課程</w:t>
      </w:r>
    </w:p>
    <w:p w:rsidR="00D51C40" w:rsidRPr="00F517D8" w:rsidRDefault="00F517D8" w:rsidP="00F517D8">
      <w:pPr>
        <w:jc w:val="center"/>
        <w:rPr>
          <w:rFonts w:ascii="微軟正黑體" w:eastAsia="微軟正黑體" w:hAnsi="微軟正黑體" w:hint="eastAsia"/>
          <w:b/>
          <w:sz w:val="32"/>
          <w:szCs w:val="32"/>
        </w:rPr>
      </w:pPr>
      <w:r w:rsidRPr="00F517D8">
        <w:rPr>
          <w:rFonts w:ascii="微軟正黑體" w:eastAsia="微軟正黑體" w:hAnsi="微軟正黑體" w:hint="eastAsia"/>
          <w:b/>
          <w:sz w:val="32"/>
          <w:szCs w:val="32"/>
        </w:rPr>
        <w:t>問題導向之資料科學與機器學習應用HW1</w:t>
      </w:r>
    </w:p>
    <w:p w:rsidR="00F517D8" w:rsidRDefault="00F517D8" w:rsidP="00F517D8">
      <w:pPr>
        <w:jc w:val="right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N07041334 許嘉倪</w:t>
      </w:r>
    </w:p>
    <w:p w:rsidR="00F517D8" w:rsidRPr="00F517D8" w:rsidRDefault="00F517D8" w:rsidP="00F517D8">
      <w:pPr>
        <w:jc w:val="right"/>
        <w:rPr>
          <w:rFonts w:ascii="微軟正黑體" w:eastAsia="微軟正黑體" w:hAnsi="微軟正黑體" w:hint="eastAsia"/>
          <w:b/>
          <w:sz w:val="16"/>
          <w:szCs w:val="16"/>
        </w:rPr>
      </w:pPr>
    </w:p>
    <w:p w:rsidR="00B057C1" w:rsidRDefault="00D51C40" w:rsidP="00D51C4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D51C40">
        <w:rPr>
          <w:rFonts w:ascii="微軟正黑體" w:eastAsia="微軟正黑體" w:hAnsi="微軟正黑體" w:hint="eastAsia"/>
          <w:b/>
        </w:rPr>
        <w:t>從</w:t>
      </w:r>
      <w:proofErr w:type="spellStart"/>
      <w:r w:rsidRPr="00D51C40">
        <w:rPr>
          <w:rFonts w:ascii="微軟正黑體" w:eastAsia="微軟正黑體" w:hAnsi="微軟正黑體" w:hint="eastAsia"/>
          <w:b/>
        </w:rPr>
        <w:t>Kaggle</w:t>
      </w:r>
      <w:proofErr w:type="spellEnd"/>
      <w:r w:rsidRPr="00D51C40">
        <w:rPr>
          <w:rFonts w:ascii="微軟正黑體" w:eastAsia="微軟正黑體" w:hAnsi="微軟正黑體" w:hint="eastAsia"/>
          <w:b/>
        </w:rPr>
        <w:t>中找一個資料集，描述此資料相關資訊，包含: 問題定義、潛在問題、分析與預測難度、價值</w:t>
      </w:r>
      <w:r>
        <w:rPr>
          <w:rFonts w:ascii="微軟正黑體" w:eastAsia="微軟正黑體" w:hAnsi="微軟正黑體" w:hint="eastAsia"/>
          <w:b/>
        </w:rPr>
        <w:t>。</w:t>
      </w:r>
    </w:p>
    <w:p w:rsidR="007866AF" w:rsidRDefault="007866AF" w:rsidP="007866AF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資料集: </w:t>
      </w:r>
      <w:r w:rsidRPr="007866AF">
        <w:rPr>
          <w:rFonts w:ascii="微軟正黑體" w:eastAsia="微軟正黑體" w:hAnsi="微軟正黑體" w:hint="eastAsia"/>
          <w:b/>
          <w:color w:val="0070C0"/>
        </w:rPr>
        <w:t xml:space="preserve"> zomato.csv</w:t>
      </w:r>
    </w:p>
    <w:p w:rsidR="007866AF" w:rsidRDefault="007866AF" w:rsidP="007866AF">
      <w:pPr>
        <w:pStyle w:val="a3"/>
        <w:ind w:leftChars="0" w:left="360"/>
        <w:rPr>
          <w:rFonts w:hint="eastAsia"/>
        </w:rPr>
      </w:pPr>
      <w:hyperlink r:id="rId5" w:history="1">
        <w:r>
          <w:rPr>
            <w:rStyle w:val="a4"/>
          </w:rPr>
          <w:t>https://www.kaggle.com/himanshupoddar/zomato-bangalore-restaurants/downloads/zomato.csv/1</w:t>
        </w:r>
      </w:hyperlink>
    </w:p>
    <w:p w:rsidR="007866AF" w:rsidRDefault="007866AF" w:rsidP="007866AF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問題定義: </w:t>
      </w:r>
    </w:p>
    <w:p w:rsidR="007866AF" w:rsidRPr="007866AF" w:rsidRDefault="007866AF" w:rsidP="007866AF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7866AF">
        <w:rPr>
          <w:rFonts w:ascii="微軟正黑體" w:eastAsia="微軟正黑體" w:hAnsi="微軟正黑體" w:hint="eastAsia"/>
        </w:rPr>
        <w:t>了解影響</w:t>
      </w:r>
      <w:proofErr w:type="spellStart"/>
      <w:r w:rsidRPr="007866AF">
        <w:rPr>
          <w:rFonts w:ascii="微軟正黑體" w:eastAsia="微軟正黑體" w:hAnsi="微軟正黑體"/>
        </w:rPr>
        <w:t>Bengalur</w:t>
      </w:r>
      <w:proofErr w:type="spellEnd"/>
      <w:r w:rsidRPr="007866AF">
        <w:rPr>
          <w:rFonts w:ascii="微軟正黑體" w:eastAsia="微軟正黑體" w:hAnsi="微軟正黑體" w:hint="eastAsia"/>
        </w:rPr>
        <w:t>地區，各種類型餐廳建立的因素，每</w:t>
      </w:r>
      <w:proofErr w:type="gramStart"/>
      <w:r w:rsidRPr="007866AF">
        <w:rPr>
          <w:rFonts w:ascii="微軟正黑體" w:eastAsia="微軟正黑體" w:hAnsi="微軟正黑體" w:hint="eastAsia"/>
        </w:rPr>
        <w:t>個</w:t>
      </w:r>
      <w:proofErr w:type="gramEnd"/>
      <w:r w:rsidRPr="007866AF">
        <w:rPr>
          <w:rFonts w:ascii="微軟正黑體" w:eastAsia="微軟正黑體" w:hAnsi="微軟正黑體" w:hint="eastAsia"/>
        </w:rPr>
        <w:t>餐廳的總體評級。</w:t>
      </w:r>
      <w:r>
        <w:rPr>
          <w:rFonts w:ascii="微軟正黑體" w:eastAsia="微軟正黑體" w:hAnsi="微軟正黑體" w:hint="eastAsia"/>
        </w:rPr>
        <w:t>因</w:t>
      </w:r>
      <w:proofErr w:type="spellStart"/>
      <w:r w:rsidRPr="007866AF">
        <w:rPr>
          <w:rFonts w:ascii="微軟正黑體" w:eastAsia="微軟正黑體" w:hAnsi="微軟正黑體"/>
        </w:rPr>
        <w:t>Bengalur</w:t>
      </w:r>
      <w:proofErr w:type="spellEnd"/>
      <w:r>
        <w:rPr>
          <w:rFonts w:ascii="微軟正黑體" w:eastAsia="微軟正黑體" w:hAnsi="微軟正黑體" w:hint="eastAsia"/>
        </w:rPr>
        <w:t>城市，有超過</w:t>
      </w:r>
      <w:r w:rsidRPr="007866AF">
        <w:rPr>
          <w:rFonts w:ascii="微軟正黑體" w:eastAsia="微軟正黑體" w:hAnsi="微軟正黑體" w:hint="eastAsia"/>
        </w:rPr>
        <w:t>12,000</w:t>
      </w:r>
      <w:r>
        <w:rPr>
          <w:rFonts w:ascii="微軟正黑體" w:eastAsia="微軟正黑體" w:hAnsi="微軟正黑體" w:hint="eastAsia"/>
        </w:rPr>
        <w:t>家餐廳及提供</w:t>
      </w:r>
      <w:r w:rsidRPr="007866AF">
        <w:rPr>
          <w:rFonts w:ascii="微軟正黑體" w:eastAsia="微軟正黑體" w:hAnsi="微軟正黑體" w:hint="eastAsia"/>
        </w:rPr>
        <w:t>來自世界各地的菜餚。隨著每天新開業的餐館已經飽和，需求日益增加。儘管需求不斷增加，但新</w:t>
      </w:r>
      <w:r>
        <w:rPr>
          <w:rFonts w:ascii="微軟正黑體" w:eastAsia="微軟正黑體" w:hAnsi="微軟正黑體" w:hint="eastAsia"/>
        </w:rPr>
        <w:t>餐館難以與老牌餐廳競爭。他們中的大多數都提供同樣的食物。</w:t>
      </w:r>
      <w:proofErr w:type="spellStart"/>
      <w:r w:rsidRPr="007866AF">
        <w:rPr>
          <w:rFonts w:ascii="微軟正黑體" w:eastAsia="微軟正黑體" w:hAnsi="微軟正黑體"/>
        </w:rPr>
        <w:t>Bengalur</w:t>
      </w:r>
      <w:proofErr w:type="spellEnd"/>
      <w:r w:rsidRPr="007866AF">
        <w:rPr>
          <w:rFonts w:ascii="微軟正黑體" w:eastAsia="微軟正黑體" w:hAnsi="微軟正黑體" w:hint="eastAsia"/>
        </w:rPr>
        <w:t>是印度的IT首都。這裡的大多數人主要依賴餐館的食物，因為他們沒有時間自己做</w:t>
      </w:r>
      <w:r>
        <w:rPr>
          <w:rFonts w:ascii="微軟正黑體" w:eastAsia="微軟正黑體" w:hAnsi="微軟正黑體" w:hint="eastAsia"/>
        </w:rPr>
        <w:t>飯。由於對餐館的壓倒性需求因此研究一個地點的人口統計變得很重要、</w:t>
      </w:r>
      <w:r w:rsidRPr="007866AF">
        <w:rPr>
          <w:rFonts w:ascii="微軟正黑體" w:eastAsia="微軟正黑體" w:hAnsi="微軟正黑體" w:hint="eastAsia"/>
        </w:rPr>
        <w:t>什麼樣的食物在當地</w:t>
      </w:r>
      <w:r>
        <w:rPr>
          <w:rFonts w:ascii="微軟正黑體" w:eastAsia="微軟正黑體" w:hAnsi="微軟正黑體" w:hint="eastAsia"/>
        </w:rPr>
        <w:t>更受歡迎。</w:t>
      </w:r>
    </w:p>
    <w:p w:rsidR="007866AF" w:rsidRDefault="007866AF" w:rsidP="007866AF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分析與預測難度:</w:t>
      </w:r>
    </w:p>
    <w:p w:rsidR="009B67FF" w:rsidRDefault="009B67FF" w:rsidP="007866AF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9B67FF">
        <w:rPr>
          <w:rFonts w:ascii="微軟正黑體" w:eastAsia="微軟正黑體" w:hAnsi="微軟正黑體" w:hint="eastAsia"/>
        </w:rPr>
        <w:t>此dataset的資料到2019年3月15日。數據將從兩個階段</w:t>
      </w:r>
      <w:r>
        <w:rPr>
          <w:rFonts w:ascii="微軟正黑體" w:eastAsia="微軟正黑體" w:hAnsi="微軟正黑體" w:hint="eastAsia"/>
        </w:rPr>
        <w:t>中刪除，</w:t>
      </w:r>
      <w:r w:rsidRPr="009B67FF">
        <w:rPr>
          <w:rFonts w:ascii="微軟正黑體" w:eastAsia="微軟正黑體" w:hAnsi="微軟正黑體" w:hint="eastAsia"/>
        </w:rPr>
        <w:t>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街區都有6-7</w:t>
      </w:r>
      <w:r>
        <w:rPr>
          <w:rFonts w:ascii="微軟正黑體" w:eastAsia="微軟正黑體" w:hAnsi="微軟正黑體" w:hint="eastAsia"/>
        </w:rPr>
        <w:t>類餐廳，包括自助餐，咖啡廳，外食店，甜點店，只提供外送的店面，</w:t>
      </w:r>
      <w:proofErr w:type="gramStart"/>
      <w:r>
        <w:rPr>
          <w:rFonts w:ascii="微軟正黑體" w:eastAsia="微軟正黑體" w:hAnsi="微軟正黑體" w:hint="eastAsia"/>
        </w:rPr>
        <w:t>夜店</w:t>
      </w:r>
      <w:proofErr w:type="gramEnd"/>
      <w:r>
        <w:rPr>
          <w:rFonts w:ascii="微軟正黑體" w:eastAsia="微軟正黑體" w:hAnsi="微軟正黑體" w:hint="eastAsia"/>
        </w:rPr>
        <w:t>，和酒吧</w:t>
      </w:r>
      <w:r w:rsidRPr="009B67FF">
        <w:rPr>
          <w:rFonts w:ascii="微軟正黑體" w:eastAsia="微軟正黑體" w:hAnsi="微軟正黑體" w:hint="eastAsia"/>
        </w:rPr>
        <w:t>。</w:t>
      </w:r>
    </w:p>
    <w:p w:rsidR="009B67FF" w:rsidRDefault="009B67FF" w:rsidP="007866AF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在分析時，則分成2個階段:</w:t>
      </w:r>
    </w:p>
    <w:p w:rsidR="009B67FF" w:rsidRPr="009B67FF" w:rsidRDefault="009B67FF" w:rsidP="009B67FF">
      <w:pPr>
        <w:pStyle w:val="a3"/>
        <w:rPr>
          <w:rFonts w:ascii="微軟正黑體" w:eastAsia="微軟正黑體" w:hAnsi="微軟正黑體"/>
        </w:rPr>
      </w:pPr>
      <w:r w:rsidRPr="009B67FF">
        <w:rPr>
          <w:rFonts w:ascii="微軟正黑體" w:eastAsia="微軟正黑體" w:hAnsi="微軟正黑體" w:hint="eastAsia"/>
        </w:rPr>
        <w:t>第一階段</w:t>
      </w:r>
      <w:r>
        <w:rPr>
          <w:rFonts w:ascii="微軟正黑體" w:eastAsia="微軟正黑體" w:hAnsi="微軟正黑體" w:hint="eastAsia"/>
        </w:rPr>
        <w:t>:</w:t>
      </w:r>
    </w:p>
    <w:p w:rsidR="009B67FF" w:rsidRDefault="009B67FF" w:rsidP="009B67FF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9B67FF">
        <w:rPr>
          <w:rFonts w:ascii="微軟正黑體" w:eastAsia="微軟正黑體" w:hAnsi="微軟正黑體" w:hint="eastAsia"/>
        </w:rPr>
        <w:t>在提取的</w:t>
      </w:r>
      <w:r>
        <w:rPr>
          <w:rFonts w:ascii="微軟正黑體" w:eastAsia="微軟正黑體" w:hAnsi="微軟正黑體" w:hint="eastAsia"/>
        </w:rPr>
        <w:t>第一</w:t>
      </w:r>
      <w:r w:rsidRPr="009B67FF">
        <w:rPr>
          <w:rFonts w:ascii="微軟正黑體" w:eastAsia="微軟正黑體" w:hAnsi="微軟正黑體" w:hint="eastAsia"/>
        </w:rPr>
        <w:t xml:space="preserve">階段中，僅提取在首頁上可見的餐館的URL，名稱和地址。 </w:t>
      </w:r>
      <w:proofErr w:type="spellStart"/>
      <w:r w:rsidRPr="009B67FF">
        <w:rPr>
          <w:rFonts w:ascii="微軟正黑體" w:eastAsia="微軟正黑體" w:hAnsi="微軟正黑體" w:hint="eastAsia"/>
        </w:rPr>
        <w:t>zomato</w:t>
      </w:r>
      <w:proofErr w:type="spellEnd"/>
      <w:r w:rsidRPr="009B67FF">
        <w:rPr>
          <w:rFonts w:ascii="微軟正黑體" w:eastAsia="微軟正黑體" w:hAnsi="微軟正黑體" w:hint="eastAsia"/>
        </w:rPr>
        <w:t>上每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餐館的</w:t>
      </w:r>
      <w:proofErr w:type="spellStart"/>
      <w:r w:rsidRPr="009B67FF">
        <w:rPr>
          <w:rFonts w:ascii="微軟正黑體" w:eastAsia="微軟正黑體" w:hAnsi="微軟正黑體" w:hint="eastAsia"/>
        </w:rPr>
        <w:t>URl</w:t>
      </w:r>
      <w:proofErr w:type="spellEnd"/>
      <w:r w:rsidRPr="009B67FF">
        <w:rPr>
          <w:rFonts w:ascii="微軟正黑體" w:eastAsia="微軟正黑體" w:hAnsi="微軟正黑體" w:hint="eastAsia"/>
        </w:rPr>
        <w:t>都記錄在</w:t>
      </w:r>
      <w:proofErr w:type="spellStart"/>
      <w:r w:rsidRPr="009B67FF">
        <w:rPr>
          <w:rFonts w:ascii="微軟正黑體" w:eastAsia="微軟正黑體" w:hAnsi="微軟正黑體" w:hint="eastAsia"/>
        </w:rPr>
        <w:t>csv</w:t>
      </w:r>
      <w:proofErr w:type="spellEnd"/>
      <w:r w:rsidRPr="009B67FF">
        <w:rPr>
          <w:rFonts w:ascii="微軟正黑體" w:eastAsia="微軟正黑體" w:hAnsi="微軟正黑體" w:hint="eastAsia"/>
        </w:rPr>
        <w:t>文件中，以便以後可以為每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 xml:space="preserve">餐館單獨提取數據。 </w:t>
      </w:r>
      <w:r>
        <w:rPr>
          <w:rFonts w:ascii="微軟正黑體" w:eastAsia="微軟正黑體" w:hAnsi="微軟正黑體" w:hint="eastAsia"/>
        </w:rPr>
        <w:t>這使得提取過程更容易，並減少了機器</w:t>
      </w:r>
      <w:r w:rsidRPr="009B67FF">
        <w:rPr>
          <w:rFonts w:ascii="微軟正黑體" w:eastAsia="微軟正黑體" w:hAnsi="微軟正黑體" w:hint="eastAsia"/>
        </w:rPr>
        <w:t>的額外負載。 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社區和每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類別的數據都可以在這裡找到</w:t>
      </w:r>
      <w:r>
        <w:rPr>
          <w:rFonts w:ascii="微軟正黑體" w:eastAsia="微軟正黑體" w:hAnsi="微軟正黑體" w:hint="eastAsia"/>
        </w:rPr>
        <w:t>。</w:t>
      </w:r>
    </w:p>
    <w:p w:rsidR="009B67FF" w:rsidRPr="009B67FF" w:rsidRDefault="009B67FF" w:rsidP="009B67FF">
      <w:pPr>
        <w:pStyle w:val="a3"/>
        <w:rPr>
          <w:rFonts w:ascii="微軟正黑體" w:eastAsia="微軟正黑體" w:hAnsi="微軟正黑體"/>
        </w:rPr>
      </w:pPr>
      <w:r w:rsidRPr="009B67FF">
        <w:rPr>
          <w:rFonts w:ascii="微軟正黑體" w:eastAsia="微軟正黑體" w:hAnsi="微軟正黑體" w:hint="eastAsia"/>
        </w:rPr>
        <w:t>第二階段</w:t>
      </w:r>
      <w:r>
        <w:rPr>
          <w:rFonts w:ascii="微軟正黑體" w:eastAsia="微軟正黑體" w:hAnsi="微軟正黑體" w:hint="eastAsia"/>
        </w:rPr>
        <w:t>:</w:t>
      </w:r>
    </w:p>
    <w:p w:rsidR="009B67FF" w:rsidRDefault="009B67FF" w:rsidP="009B67FF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9B67FF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第二</w:t>
      </w:r>
      <w:r w:rsidRPr="009B67FF">
        <w:rPr>
          <w:rFonts w:ascii="微軟正黑體" w:eastAsia="微軟正黑體" w:hAnsi="微軟正黑體" w:hint="eastAsia"/>
        </w:rPr>
        <w:t>階段</w:t>
      </w:r>
      <w:r>
        <w:rPr>
          <w:rFonts w:ascii="微軟正黑體" w:eastAsia="微軟正黑體" w:hAnsi="微軟正黑體" w:hint="eastAsia"/>
        </w:rPr>
        <w:t>中，讀取每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餐館和每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類別的記錄數據，並且一一刪除</w:t>
      </w:r>
      <w:r w:rsidR="00F517D8">
        <w:rPr>
          <w:rFonts w:ascii="微軟正黑體" w:eastAsia="微軟正黑體" w:hAnsi="微軟正黑體" w:hint="eastAsia"/>
        </w:rPr>
        <w:t>部份</w:t>
      </w:r>
      <w:r w:rsidRPr="009B67FF">
        <w:rPr>
          <w:rFonts w:ascii="微軟正黑體" w:eastAsia="微軟正黑體" w:hAnsi="微軟正黑體" w:hint="eastAsia"/>
        </w:rPr>
        <w:t>餐館的數據。 在這個階段</w:t>
      </w:r>
      <w:r w:rsidR="00F517D8">
        <w:rPr>
          <w:rFonts w:ascii="微軟正黑體" w:eastAsia="微軟正黑體" w:hAnsi="微軟正黑體" w:hint="eastAsia"/>
        </w:rPr>
        <w:t>共刪除</w:t>
      </w:r>
      <w:r w:rsidRPr="009B67FF">
        <w:rPr>
          <w:rFonts w:ascii="微軟正黑體" w:eastAsia="微軟正黑體" w:hAnsi="微軟正黑體" w:hint="eastAsia"/>
        </w:rPr>
        <w:t>了</w:t>
      </w:r>
      <w:proofErr w:type="gramStart"/>
      <w:r w:rsidRPr="009B67FF">
        <w:rPr>
          <w:rFonts w:ascii="微軟正黑體" w:eastAsia="微軟正黑體" w:hAnsi="微軟正黑體" w:hint="eastAsia"/>
        </w:rPr>
        <w:t>15個變量</w:t>
      </w:r>
      <w:proofErr w:type="gramEnd"/>
      <w:r w:rsidRPr="009B67FF">
        <w:rPr>
          <w:rFonts w:ascii="微軟正黑體" w:eastAsia="微軟正黑體" w:hAnsi="微軟正黑體" w:hint="eastAsia"/>
        </w:rPr>
        <w:t>。 對於每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社區和每</w:t>
      </w:r>
      <w:proofErr w:type="gramStart"/>
      <w:r w:rsidRPr="009B67FF">
        <w:rPr>
          <w:rFonts w:ascii="微軟正黑體" w:eastAsia="微軟正黑體" w:hAnsi="微軟正黑體" w:hint="eastAsia"/>
        </w:rPr>
        <w:t>個</w:t>
      </w:r>
      <w:proofErr w:type="gramEnd"/>
      <w:r w:rsidRPr="009B67FF">
        <w:rPr>
          <w:rFonts w:ascii="微軟正黑體" w:eastAsia="微軟正黑體" w:hAnsi="微軟正黑體" w:hint="eastAsia"/>
        </w:rPr>
        <w:t>類別，他們的</w:t>
      </w:r>
      <w:proofErr w:type="spellStart"/>
      <w:r w:rsidRPr="009B67FF">
        <w:rPr>
          <w:rFonts w:ascii="微軟正黑體" w:eastAsia="微軟正黑體" w:hAnsi="微軟正黑體" w:hint="eastAsia"/>
        </w:rPr>
        <w:t>online_order</w:t>
      </w:r>
      <w:proofErr w:type="spellEnd"/>
      <w:r w:rsidRPr="009B67FF">
        <w:rPr>
          <w:rFonts w:ascii="微軟正黑體" w:eastAsia="微軟正黑體" w:hAnsi="微軟正黑體" w:hint="eastAsia"/>
        </w:rPr>
        <w:t>，</w:t>
      </w:r>
      <w:proofErr w:type="spellStart"/>
      <w:r w:rsidRPr="009B67FF">
        <w:rPr>
          <w:rFonts w:ascii="微軟正黑體" w:eastAsia="微軟正黑體" w:hAnsi="微軟正黑體" w:hint="eastAsia"/>
        </w:rPr>
        <w:t>book_table</w:t>
      </w:r>
      <w:proofErr w:type="spellEnd"/>
      <w:r w:rsidRPr="009B67FF">
        <w:rPr>
          <w:rFonts w:ascii="微軟正黑體" w:eastAsia="微軟正黑體" w:hAnsi="微軟正黑體" w:hint="eastAsia"/>
        </w:rPr>
        <w:t>，rate，votes，phone，location，</w:t>
      </w:r>
      <w:proofErr w:type="spellStart"/>
      <w:r w:rsidRPr="009B67FF">
        <w:rPr>
          <w:rFonts w:ascii="微軟正黑體" w:eastAsia="微軟正黑體" w:hAnsi="微軟正黑體" w:hint="eastAsia"/>
        </w:rPr>
        <w:t>rest_type</w:t>
      </w:r>
      <w:proofErr w:type="spellEnd"/>
      <w:r w:rsidRPr="009B67FF">
        <w:rPr>
          <w:rFonts w:ascii="微軟正黑體" w:eastAsia="微軟正黑體" w:hAnsi="微軟正黑體" w:hint="eastAsia"/>
        </w:rPr>
        <w:t>，</w:t>
      </w:r>
      <w:proofErr w:type="spellStart"/>
      <w:r w:rsidRPr="009B67FF">
        <w:rPr>
          <w:rFonts w:ascii="微軟正黑體" w:eastAsia="微軟正黑體" w:hAnsi="微軟正黑體" w:hint="eastAsia"/>
        </w:rPr>
        <w:t>dish_liked</w:t>
      </w:r>
      <w:proofErr w:type="spellEnd"/>
      <w:r w:rsidRPr="009B67FF">
        <w:rPr>
          <w:rFonts w:ascii="微軟正黑體" w:eastAsia="微軟正黑體" w:hAnsi="微軟正黑體" w:hint="eastAsia"/>
        </w:rPr>
        <w:t>，cuisines，</w:t>
      </w:r>
      <w:proofErr w:type="spellStart"/>
      <w:r w:rsidRPr="009B67FF">
        <w:rPr>
          <w:rFonts w:ascii="微軟正黑體" w:eastAsia="微軟正黑體" w:hAnsi="微軟正黑體" w:hint="eastAsia"/>
        </w:rPr>
        <w:t>approx_cost</w:t>
      </w:r>
      <w:proofErr w:type="spellEnd"/>
      <w:r w:rsidRPr="009B67FF">
        <w:rPr>
          <w:rFonts w:ascii="微軟正黑體" w:eastAsia="微軟正黑體" w:hAnsi="微軟正黑體" w:hint="eastAsia"/>
        </w:rPr>
        <w:t>（兩個人），</w:t>
      </w:r>
      <w:proofErr w:type="spellStart"/>
      <w:r w:rsidRPr="009B67FF">
        <w:rPr>
          <w:rFonts w:ascii="微軟正黑體" w:eastAsia="微軟正黑體" w:hAnsi="微軟正黑體" w:hint="eastAsia"/>
        </w:rPr>
        <w:t>reviews_list</w:t>
      </w:r>
      <w:proofErr w:type="spellEnd"/>
      <w:r w:rsidRPr="009B67FF">
        <w:rPr>
          <w:rFonts w:ascii="微軟正黑體" w:eastAsia="微軟正黑體" w:hAnsi="微軟正黑體" w:hint="eastAsia"/>
        </w:rPr>
        <w:t>，</w:t>
      </w:r>
      <w:proofErr w:type="spellStart"/>
      <w:r w:rsidRPr="009B67FF">
        <w:rPr>
          <w:rFonts w:ascii="微軟正黑體" w:eastAsia="微軟正黑體" w:hAnsi="微軟正黑體" w:hint="eastAsia"/>
        </w:rPr>
        <w:t>menu_item</w:t>
      </w:r>
      <w:proofErr w:type="spellEnd"/>
      <w:r w:rsidRPr="009B67FF">
        <w:rPr>
          <w:rFonts w:ascii="微軟正黑體" w:eastAsia="微軟正黑體" w:hAnsi="微軟正黑體" w:hint="eastAsia"/>
        </w:rPr>
        <w:t xml:space="preserve">被提取。 </w:t>
      </w:r>
    </w:p>
    <w:p w:rsidR="00F517D8" w:rsidRPr="009B67FF" w:rsidRDefault="00F517D8" w:rsidP="009B67FF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預測難度應為無法用自己的觀念區別哪些餐廳</w:t>
      </w:r>
      <w:proofErr w:type="gramStart"/>
      <w:r>
        <w:rPr>
          <w:rFonts w:ascii="微軟正黑體" w:eastAsia="微軟正黑體" w:hAnsi="微軟正黑體" w:hint="eastAsia"/>
        </w:rPr>
        <w:t>的變量數據</w:t>
      </w:r>
      <w:proofErr w:type="gramEnd"/>
      <w:r>
        <w:rPr>
          <w:rFonts w:ascii="微軟正黑體" w:eastAsia="微軟正黑體" w:hAnsi="微軟正黑體" w:hint="eastAsia"/>
        </w:rPr>
        <w:t>是不重要的，有可能因此刪除了重要</w:t>
      </w:r>
      <w:proofErr w:type="gramStart"/>
      <w:r>
        <w:rPr>
          <w:rFonts w:ascii="微軟正黑體" w:eastAsia="微軟正黑體" w:hAnsi="微軟正黑體" w:hint="eastAsia"/>
        </w:rPr>
        <w:t>的變量</w:t>
      </w:r>
      <w:proofErr w:type="gramEnd"/>
      <w:r>
        <w:rPr>
          <w:rFonts w:ascii="微軟正黑體" w:eastAsia="微軟正黑體" w:hAnsi="微軟正黑體" w:hint="eastAsia"/>
        </w:rPr>
        <w:t>，使得數據分析結果大為不同。</w:t>
      </w:r>
    </w:p>
    <w:p w:rsidR="007866AF" w:rsidRDefault="007866AF" w:rsidP="007866AF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價值: </w:t>
      </w:r>
    </w:p>
    <w:p w:rsidR="009B67FF" w:rsidRDefault="009B67FF" w:rsidP="009B67FF">
      <w:pPr>
        <w:pStyle w:val="a3"/>
        <w:ind w:leftChars="0"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倘若在</w:t>
      </w:r>
      <w:proofErr w:type="spellStart"/>
      <w:r w:rsidRPr="007866AF">
        <w:rPr>
          <w:rFonts w:ascii="微軟正黑體" w:eastAsia="微軟正黑體" w:hAnsi="微軟正黑體"/>
        </w:rPr>
        <w:t>Bengalur</w:t>
      </w:r>
      <w:proofErr w:type="spellEnd"/>
      <w:r>
        <w:rPr>
          <w:rFonts w:ascii="微軟正黑體" w:eastAsia="微軟正黑體" w:hAnsi="微軟正黑體" w:hint="eastAsia"/>
        </w:rPr>
        <w:t>城市</w:t>
      </w:r>
      <w:r w:rsidR="007866AF">
        <w:rPr>
          <w:rFonts w:ascii="微軟正黑體" w:eastAsia="微軟正黑體" w:hAnsi="微軟正黑體" w:hint="eastAsia"/>
        </w:rPr>
        <w:t>整個地方都</w:t>
      </w:r>
      <w:r>
        <w:rPr>
          <w:rFonts w:ascii="微軟正黑體" w:eastAsia="微軟正黑體" w:hAnsi="微軟正黑體" w:hint="eastAsia"/>
        </w:rPr>
        <w:t>喜歡吃素食。假如是，</w:t>
      </w:r>
      <w:r w:rsidR="007866AF">
        <w:rPr>
          <w:rFonts w:ascii="微軟正黑體" w:eastAsia="微軟正黑體" w:hAnsi="微軟正黑體" w:hint="eastAsia"/>
        </w:rPr>
        <w:t>那麼該地區會由特定人群居住，例如。</w:t>
      </w:r>
      <w:proofErr w:type="gramStart"/>
      <w:r w:rsidR="007866AF">
        <w:rPr>
          <w:rFonts w:ascii="微軟正黑體" w:eastAsia="微軟正黑體" w:hAnsi="微軟正黑體" w:hint="eastAsia"/>
        </w:rPr>
        <w:t>耆那教</w:t>
      </w:r>
      <w:proofErr w:type="gramEnd"/>
      <w:r w:rsidR="007866AF">
        <w:rPr>
          <w:rFonts w:ascii="微軟正黑體" w:eastAsia="微軟正黑體" w:hAnsi="微軟正黑體" w:hint="eastAsia"/>
        </w:rPr>
        <w:t>、</w:t>
      </w:r>
      <w:r w:rsidR="007866AF" w:rsidRPr="007866AF">
        <w:rPr>
          <w:rFonts w:ascii="微軟正黑體" w:eastAsia="微軟正黑體" w:hAnsi="微軟正黑體" w:hint="eastAsia"/>
        </w:rPr>
        <w:t>古吉拉特人，他們</w:t>
      </w:r>
      <w:r>
        <w:rPr>
          <w:rFonts w:ascii="微軟正黑體" w:eastAsia="微軟正黑體" w:hAnsi="微軟正黑體" w:hint="eastAsia"/>
        </w:rPr>
        <w:t>大多是素食主義者。這些分析可以使用數據進行，通過研究因素，例如: 餐廳的位置、食品的大致價格、主題餐廳與否、該城市的哪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地方提供最多餐廳的美食等等。以上的分析可</w:t>
      </w:r>
      <w:r>
        <w:rPr>
          <w:rFonts w:ascii="微軟正黑體" w:eastAsia="微軟正黑體" w:hAnsi="微軟正黑體" w:hint="eastAsia"/>
        </w:rPr>
        <w:lastRenderedPageBreak/>
        <w:t>以提供在地餐廳經營人了解當地人民的喜好，以進一步朝此方向努力，可也可以提供愛好美食的人獲得哪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區域能提供自己喜好的美食等。</w:t>
      </w:r>
    </w:p>
    <w:p w:rsidR="009B67FF" w:rsidRDefault="009B67FF" w:rsidP="009B67FF">
      <w:pPr>
        <w:pStyle w:val="a3"/>
        <w:ind w:leftChars="0" w:left="360"/>
        <w:rPr>
          <w:rFonts w:ascii="微軟正黑體" w:eastAsia="微軟正黑體" w:hAnsi="微軟正黑體"/>
        </w:rPr>
      </w:pPr>
    </w:p>
    <w:p w:rsidR="00D51C40" w:rsidRDefault="009B67FF" w:rsidP="009B67FF">
      <w:pPr>
        <w:pStyle w:val="a3"/>
        <w:ind w:leftChars="0" w:left="360"/>
        <w:rPr>
          <w:rFonts w:ascii="微軟正黑體" w:eastAsia="微軟正黑體" w:hAnsi="微軟正黑體" w:hint="eastAsia"/>
          <w:b/>
        </w:rPr>
      </w:pPr>
      <w:r w:rsidRPr="009B67FF">
        <w:rPr>
          <w:rFonts w:ascii="微軟正黑體" w:eastAsia="微軟正黑體" w:hAnsi="微軟正黑體" w:hint="eastAsia"/>
          <w:b/>
        </w:rPr>
        <w:t>(b)</w:t>
      </w:r>
      <w:r w:rsidR="00D51C40" w:rsidRPr="00D51C40">
        <w:rPr>
          <w:rFonts w:ascii="微軟正黑體" w:eastAsia="微軟正黑體" w:hAnsi="微軟正黑體" w:hint="eastAsia"/>
          <w:b/>
        </w:rPr>
        <w:t>描述一個在你學習領域的資料或是日常生活中可取得的資料，說明可以用來產生何種價值(預測、分析、別人不知道的事)</w:t>
      </w:r>
      <w:r w:rsidR="00D51C40">
        <w:rPr>
          <w:rFonts w:ascii="微軟正黑體" w:eastAsia="微軟正黑體" w:hAnsi="微軟正黑體" w:hint="eastAsia"/>
          <w:b/>
        </w:rPr>
        <w:t>。</w:t>
      </w:r>
    </w:p>
    <w:p w:rsidR="00D51C40" w:rsidRDefault="00D51C40" w:rsidP="00D51C40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D51C40">
        <w:rPr>
          <w:rFonts w:ascii="微軟正黑體" w:eastAsia="微軟正黑體" w:hAnsi="微軟正黑體" w:hint="eastAsia"/>
        </w:rPr>
        <w:t>最近我在學校的實驗</w:t>
      </w:r>
      <w:r>
        <w:rPr>
          <w:rFonts w:ascii="微軟正黑體" w:eastAsia="微軟正黑體" w:hAnsi="微軟正黑體" w:hint="eastAsia"/>
        </w:rPr>
        <w:t>室</w:t>
      </w:r>
      <w:proofErr w:type="gramStart"/>
      <w:r>
        <w:rPr>
          <w:rFonts w:ascii="微軟正黑體" w:eastAsia="微軟正黑體" w:hAnsi="微軟正黑體" w:hint="eastAsia"/>
        </w:rPr>
        <w:t>與台船合作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取得台船的</w:t>
      </w:r>
      <w:proofErr w:type="gramEnd"/>
      <w:r>
        <w:rPr>
          <w:rFonts w:ascii="微軟正黑體" w:eastAsia="微軟正黑體" w:hAnsi="微軟正黑體" w:hint="eastAsia"/>
        </w:rPr>
        <w:t>資料，裡頭包含名有質量式流量計資料、航行數據記錄儀資料、以及馬力計資料。</w:t>
      </w:r>
    </w:p>
    <w:p w:rsidR="00D51C40" w:rsidRDefault="00D51C40" w:rsidP="00D51C40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4E14E7">
        <w:rPr>
          <w:rFonts w:ascii="微軟正黑體" w:eastAsia="微軟正黑體" w:hAnsi="微軟正黑體" w:hint="eastAsia"/>
          <w:b/>
        </w:rPr>
        <w:t>質量式流量計資料:</w:t>
      </w:r>
      <w:r>
        <w:rPr>
          <w:rFonts w:ascii="微軟正黑體" w:eastAsia="微軟正黑體" w:hAnsi="微軟正黑體" w:hint="eastAsia"/>
        </w:rPr>
        <w:t xml:space="preserve"> 精確測量流量儀器，可用來監測船舶油耗等。裡</w:t>
      </w:r>
      <w:r w:rsidR="004E14E7">
        <w:rPr>
          <w:rFonts w:ascii="微軟正黑體" w:eastAsia="微軟正黑體" w:hAnsi="微軟正黑體" w:hint="eastAsia"/>
        </w:rPr>
        <w:t>面資料共有50個欄位，包括溫度、</w:t>
      </w:r>
      <w:proofErr w:type="gramStart"/>
      <w:r w:rsidR="004E14E7">
        <w:rPr>
          <w:rFonts w:ascii="微軟正黑體" w:eastAsia="微軟正黑體" w:hAnsi="微軟正黑體" w:hint="eastAsia"/>
        </w:rPr>
        <w:t>質量流率</w:t>
      </w:r>
      <w:proofErr w:type="gramEnd"/>
      <w:r w:rsidR="004E14E7">
        <w:rPr>
          <w:rFonts w:ascii="微軟正黑體" w:eastAsia="微軟正黑體" w:hAnsi="微軟正黑體" w:hint="eastAsia"/>
        </w:rPr>
        <w:t>、密度、鍋爐密度等等。</w:t>
      </w:r>
    </w:p>
    <w:p w:rsidR="004E14E7" w:rsidRDefault="004E14E7" w:rsidP="00D51C40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4E14E7">
        <w:rPr>
          <w:rFonts w:ascii="微軟正黑體" w:eastAsia="微軟正黑體" w:hAnsi="微軟正黑體" w:hint="eastAsia"/>
          <w:b/>
        </w:rPr>
        <w:t xml:space="preserve">航行數據記錄儀資料: </w:t>
      </w:r>
      <w:r>
        <w:rPr>
          <w:rFonts w:ascii="微軟正黑體" w:eastAsia="微軟正黑體" w:hAnsi="微軟正黑體" w:hint="eastAsia"/>
        </w:rPr>
        <w:t>用來記錄船舶航行資料、狀態、指令等。裡面資料共有11個欄位，包括緯度、經度、航向、船速、水深、風速、風向等。</w:t>
      </w:r>
    </w:p>
    <w:p w:rsidR="004E14E7" w:rsidRDefault="004E14E7" w:rsidP="00D51C40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4E14E7">
        <w:rPr>
          <w:rFonts w:ascii="微軟正黑體" w:eastAsia="微軟正黑體" w:hAnsi="微軟正黑體" w:hint="eastAsia"/>
          <w:b/>
        </w:rPr>
        <w:t>馬力計資料:</w:t>
      </w:r>
      <w:r>
        <w:rPr>
          <w:rFonts w:ascii="微軟正黑體" w:eastAsia="微軟正黑體" w:hAnsi="微軟正黑體" w:hint="eastAsia"/>
        </w:rPr>
        <w:t xml:space="preserve"> 量測船舶馬力。裡面資料共有3個欄位，包括扭轉力矩、引擎轉速、軸馬力。</w:t>
      </w:r>
    </w:p>
    <w:p w:rsidR="004E14E7" w:rsidRPr="004E14E7" w:rsidRDefault="004E14E7" w:rsidP="004E14E7">
      <w:pPr>
        <w:pStyle w:val="a3"/>
        <w:ind w:leftChars="0" w:left="360"/>
        <w:rPr>
          <w:rFonts w:ascii="微軟正黑體" w:eastAsia="微軟正黑體" w:hAnsi="微軟正黑體"/>
        </w:rPr>
      </w:pPr>
      <w:r w:rsidRPr="004E14E7">
        <w:rPr>
          <w:rFonts w:ascii="微軟正黑體" w:eastAsia="微軟正黑體" w:hAnsi="微軟正黑體" w:hint="eastAsia"/>
        </w:rPr>
        <w:t>以上</w:t>
      </w:r>
      <w:r>
        <w:rPr>
          <w:rFonts w:ascii="微軟正黑體" w:eastAsia="微軟正黑體" w:hAnsi="微軟正黑體" w:hint="eastAsia"/>
        </w:rPr>
        <w:t>3種資料可以用來分析油耗的相關因子、什麼因素是船舶航行的最佳化狀態，才能有最少的油耗、預測什麼情況下的船舶的油耗量、船舶的最佳航行路徑、船舶故障分析診斷及預測等等。由於剛加入實驗室團隊內，希望藉由此次模組化課程中，學習如何作數據分析。</w:t>
      </w:r>
    </w:p>
    <w:sectPr w:rsidR="004E14E7" w:rsidRPr="004E14E7" w:rsidSect="00B05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2A3D"/>
    <w:multiLevelType w:val="hybridMultilevel"/>
    <w:tmpl w:val="8DFC9BC8"/>
    <w:lvl w:ilvl="0" w:tplc="F9C467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1C40"/>
    <w:rsid w:val="004E14E7"/>
    <w:rsid w:val="007866AF"/>
    <w:rsid w:val="009B67FF"/>
    <w:rsid w:val="00B057C1"/>
    <w:rsid w:val="00D51C40"/>
    <w:rsid w:val="00F5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7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4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866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imanshupoddar/zomato-bangalore-restaurants/downloads/zomato.csv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91583</dc:creator>
  <cp:lastModifiedBy>91583</cp:lastModifiedBy>
  <cp:revision>2</cp:revision>
  <dcterms:created xsi:type="dcterms:W3CDTF">2019-07-02T21:05:00Z</dcterms:created>
  <dcterms:modified xsi:type="dcterms:W3CDTF">2019-07-02T21:51:00Z</dcterms:modified>
</cp:coreProperties>
</file>