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Índice · Tareas cronológicas SCA</w:t>
      </w:r>
    </w:p>
    <w:p>
      <w:r>
        <w:rPr>
          <w:i/>
          <w:iCs/>
        </w:rPr>
        <w:t xml:space="preserve">Paciente: Claudia Pfeng González · SCA — Alma, Escriba del SCA</w:t>
      </w:r>
    </w:p>
    <w:p>
      <w:r>
        <w:rPr>
          <w:i/>
          <w:iCs/>
        </w:rPr>
        <w:t xml:space="preserve">Bloques mensuales completos, abril 2025 – julio 2026</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5%"/>
            <w:shd w:fill="2F5496" w:val="clear"/>
            <w:vAlign w:val="center"/>
          </w:tcPr>
          <w:p>
            <w:r>
              <w:rPr>
                <w:b/>
                <w:bCs/>
                <w:color w:val="FFFFFF"/>
              </w:rPr>
              <w:t xml:space="preserve">#</w:t>
            </w:r>
          </w:p>
        </w:tc>
        <w:tc>
          <w:tcPr>
            <w:tcW w:type="pct" w:w="30%"/>
            <w:shd w:fill="2F5496" w:val="clear"/>
            <w:vAlign w:val="center"/>
          </w:tcPr>
          <w:p>
            <w:r>
              <w:rPr>
                <w:b/>
                <w:bCs/>
                <w:color w:val="FFFFFF"/>
              </w:rPr>
              <w:t xml:space="preserve">Archivo</w:t>
            </w:r>
          </w:p>
        </w:tc>
        <w:tc>
          <w:tcPr>
            <w:tcW w:type="pct" w:w="15%"/>
            <w:shd w:fill="2F5496" w:val="clear"/>
            <w:vAlign w:val="center"/>
          </w:tcPr>
          <w:p>
            <w:r>
              <w:rPr>
                <w:b/>
                <w:bCs/>
                <w:color w:val="FFFFFF"/>
              </w:rPr>
              <w:t xml:space="preserve">Período</w:t>
            </w:r>
          </w:p>
        </w:tc>
        <w:tc>
          <w:tcPr>
            <w:tcW w:type="pct" w:w="25%"/>
            <w:shd w:fill="2F5496" w:val="clear"/>
            <w:vAlign w:val="center"/>
          </w:tcPr>
          <w:p>
            <w:r>
              <w:rPr>
                <w:b/>
                <w:bCs/>
                <w:color w:val="FFFFFF"/>
              </w:rPr>
              <w:t xml:space="preserve">Sesiones</w:t>
            </w:r>
          </w:p>
        </w:tc>
        <w:tc>
          <w:tcPr>
            <w:tcW w:type="pct" w:w="10%"/>
            <w:shd w:fill="2F5496" w:val="clear"/>
            <w:vAlign w:val="center"/>
          </w:tcPr>
          <w:p>
            <w:r>
              <w:rPr>
                <w:b/>
                <w:bCs/>
                <w:color w:val="FFFFFF"/>
              </w:rPr>
              <w:t xml:space="preserve">N° tareas</w:t>
            </w:r>
          </w:p>
        </w:tc>
        <w:tc>
          <w:tcPr>
            <w:tcW w:type="pct" w:w="15%"/>
            <w:shd w:fill="2F5496" w:val="clear"/>
            <w:vAlign w:val="center"/>
          </w:tcPr>
          <w:p>
            <w:r>
              <w:rPr>
                <w:b/>
                <w:bCs/>
                <w:color w:val="FFFFFF"/>
              </w:rPr>
              <w:t xml:space="preserve">Notas</w:t>
            </w:r>
          </w:p>
        </w:tc>
      </w:tr>
      <w:tr>
        <w:tc>
          <w:tcPr>
            <w:tcW w:type="pct" w:w="5%"/>
            <w:vAlign w:val="center"/>
          </w:tcPr>
          <w:p>
            <w:r>
              <w:t xml:space="preserve">1</w:t>
            </w:r>
          </w:p>
        </w:tc>
        <w:tc>
          <w:tcPr>
            <w:tcW w:type="pct" w:w="30%"/>
            <w:vAlign w:val="center"/>
          </w:tcPr>
          <w:p>
            <w:r>
              <w:t xml:space="preserve">Tareas_2025_Bloque_Abril.docx</w:t>
            </w:r>
          </w:p>
        </w:tc>
        <w:tc>
          <w:tcPr>
            <w:tcW w:type="pct" w:w="15%"/>
            <w:vAlign w:val="center"/>
          </w:tcPr>
          <w:p>
            <w:r>
              <w:t xml:space="preserve">Abril 2025</w:t>
            </w:r>
          </w:p>
        </w:tc>
        <w:tc>
          <w:tcPr>
            <w:tcW w:type="pct" w:w="25%"/>
            <w:vAlign w:val="center"/>
          </w:tcPr>
          <w:p>
            <w:r>
              <w:t xml:space="preserve">11·04·25</w:t>
            </w:r>
          </w:p>
        </w:tc>
        <w:tc>
          <w:tcPr>
            <w:tcW w:type="pct" w:w="10%"/>
            <w:vAlign w:val="center"/>
          </w:tcPr>
          <w:p>
            <w:r>
              <w:t xml:space="preserve">4</w:t>
            </w:r>
          </w:p>
        </w:tc>
        <w:tc>
          <w:tcPr>
            <w:tcW w:type="pct" w:w="15%"/>
            <w:vAlign w:val="center"/>
          </w:tcPr>
          <w:p>
            <w:r>
              <w:rPr>
                <w:i/>
                <w:iCs/>
                <w:sz w:val="18"/>
                <w:szCs w:val="18"/>
              </w:rPr>
              <w:t xml:space="preserve"/>
            </w:r>
          </w:p>
        </w:tc>
      </w:tr>
      <w:tr>
        <w:tc>
          <w:tcPr>
            <w:tcW w:type="pct" w:w="5%"/>
            <w:vAlign w:val="center"/>
          </w:tcPr>
          <w:p>
            <w:r>
              <w:t xml:space="preserve">2</w:t>
            </w:r>
          </w:p>
        </w:tc>
        <w:tc>
          <w:tcPr>
            <w:tcW w:type="pct" w:w="30%"/>
            <w:vAlign w:val="center"/>
          </w:tcPr>
          <w:p>
            <w:r>
              <w:t xml:space="preserve">Tareas_2025_Bloque_Mayo.docx</w:t>
            </w:r>
          </w:p>
        </w:tc>
        <w:tc>
          <w:tcPr>
            <w:tcW w:type="pct" w:w="15%"/>
            <w:vAlign w:val="center"/>
          </w:tcPr>
          <w:p>
            <w:r>
              <w:t xml:space="preserve">Mayo 2025</w:t>
            </w:r>
          </w:p>
        </w:tc>
        <w:tc>
          <w:tcPr>
            <w:tcW w:type="pct" w:w="25%"/>
            <w:vAlign w:val="center"/>
          </w:tcPr>
          <w:p>
            <w:r>
              <w:t xml:space="preserve">09·05·25 · 30·05·25</w:t>
            </w:r>
          </w:p>
        </w:tc>
        <w:tc>
          <w:tcPr>
            <w:tcW w:type="pct" w:w="10%"/>
            <w:vAlign w:val="center"/>
          </w:tcPr>
          <w:p>
            <w:r>
              <w:t xml:space="preserve">11</w:t>
            </w:r>
          </w:p>
        </w:tc>
        <w:tc>
          <w:tcPr>
            <w:tcW w:type="pct" w:w="15%"/>
            <w:vAlign w:val="center"/>
          </w:tcPr>
          <w:p>
            <w:r>
              <w:rPr>
                <w:i/>
                <w:iCs/>
                <w:sz w:val="18"/>
                <w:szCs w:val="18"/>
              </w:rPr>
              <w:t xml:space="preserve"/>
            </w:r>
          </w:p>
        </w:tc>
      </w:tr>
      <w:tr>
        <w:tc>
          <w:tcPr>
            <w:tcW w:type="pct" w:w="5%"/>
            <w:vAlign w:val="center"/>
          </w:tcPr>
          <w:p>
            <w:r>
              <w:t xml:space="preserve">3</w:t>
            </w:r>
          </w:p>
        </w:tc>
        <w:tc>
          <w:tcPr>
            <w:tcW w:type="pct" w:w="30%"/>
            <w:vAlign w:val="center"/>
          </w:tcPr>
          <w:p>
            <w:r>
              <w:t xml:space="preserve">Tareas_2025_Bloque_Junio.docx</w:t>
            </w:r>
          </w:p>
        </w:tc>
        <w:tc>
          <w:tcPr>
            <w:tcW w:type="pct" w:w="15%"/>
            <w:vAlign w:val="center"/>
          </w:tcPr>
          <w:p>
            <w:r>
              <w:t xml:space="preserve">Junio 2025</w:t>
            </w:r>
          </w:p>
        </w:tc>
        <w:tc>
          <w:tcPr>
            <w:tcW w:type="pct" w:w="25%"/>
            <w:vAlign w:val="center"/>
          </w:tcPr>
          <w:p>
            <w:r>
              <w:t xml:space="preserve">06·06 · 21·06 · 27·06·25</w:t>
            </w:r>
          </w:p>
        </w:tc>
        <w:tc>
          <w:tcPr>
            <w:tcW w:type="pct" w:w="10%"/>
            <w:vAlign w:val="center"/>
          </w:tcPr>
          <w:p>
            <w:r>
              <w:t xml:space="preserve">18</w:t>
            </w:r>
          </w:p>
        </w:tc>
        <w:tc>
          <w:tcPr>
            <w:tcW w:type="pct" w:w="15%"/>
            <w:vAlign w:val="center"/>
          </w:tcPr>
          <w:p>
            <w:r>
              <w:rPr>
                <w:i/>
                <w:iCs/>
                <w:sz w:val="18"/>
                <w:szCs w:val="18"/>
              </w:rPr>
              <w:t xml:space="preserve"/>
            </w:r>
          </w:p>
        </w:tc>
      </w:tr>
      <w:tr>
        <w:tc>
          <w:tcPr>
            <w:tcW w:type="pct" w:w="5%"/>
            <w:vAlign w:val="center"/>
          </w:tcPr>
          <w:p>
            <w:r>
              <w:t xml:space="preserve">4</w:t>
            </w:r>
          </w:p>
        </w:tc>
        <w:tc>
          <w:tcPr>
            <w:tcW w:type="pct" w:w="30%"/>
            <w:vAlign w:val="center"/>
          </w:tcPr>
          <w:p>
            <w:r>
              <w:t xml:space="preserve">Tareas_2025_Bloque_Julio.docx</w:t>
            </w:r>
          </w:p>
        </w:tc>
        <w:tc>
          <w:tcPr>
            <w:tcW w:type="pct" w:w="15%"/>
            <w:vAlign w:val="center"/>
          </w:tcPr>
          <w:p>
            <w:r>
              <w:t xml:space="preserve">Julio 2025</w:t>
            </w:r>
          </w:p>
        </w:tc>
        <w:tc>
          <w:tcPr>
            <w:tcW w:type="pct" w:w="25%"/>
            <w:vAlign w:val="center"/>
          </w:tcPr>
          <w:p>
            <w:r>
              <w:t xml:space="preserve">11·07 · 18·07 · 26·07·25</w:t>
            </w:r>
          </w:p>
        </w:tc>
        <w:tc>
          <w:tcPr>
            <w:tcW w:type="pct" w:w="10%"/>
            <w:vAlign w:val="center"/>
          </w:tcPr>
          <w:p>
            <w:r>
              <w:t xml:space="preserve">10</w:t>
            </w:r>
          </w:p>
        </w:tc>
        <w:tc>
          <w:tcPr>
            <w:tcW w:type="pct" w:w="15%"/>
            <w:vAlign w:val="center"/>
          </w:tcPr>
          <w:p>
            <w:r>
              <w:rPr>
                <w:i/>
                <w:iCs/>
                <w:sz w:val="18"/>
                <w:szCs w:val="18"/>
              </w:rPr>
              <w:t xml:space="preserve">25/7 se saltó</w:t>
            </w:r>
          </w:p>
        </w:tc>
      </w:tr>
      <w:tr>
        <w:tc>
          <w:tcPr>
            <w:tcW w:type="pct" w:w="5%"/>
            <w:vAlign w:val="center"/>
          </w:tcPr>
          <w:p>
            <w:r>
              <w:t xml:space="preserve">5</w:t>
            </w:r>
          </w:p>
        </w:tc>
        <w:tc>
          <w:tcPr>
            <w:tcW w:type="pct" w:w="30%"/>
            <w:vAlign w:val="center"/>
          </w:tcPr>
          <w:p>
            <w:r>
              <w:t xml:space="preserve">Tareas_2025_Bloque_Agosto.docx</w:t>
            </w:r>
          </w:p>
        </w:tc>
        <w:tc>
          <w:tcPr>
            <w:tcW w:type="pct" w:w="15%"/>
            <w:vAlign w:val="center"/>
          </w:tcPr>
          <w:p>
            <w:r>
              <w:t xml:space="preserve">Agosto 2025</w:t>
            </w:r>
          </w:p>
        </w:tc>
        <w:tc>
          <w:tcPr>
            <w:tcW w:type="pct" w:w="25%"/>
            <w:vAlign w:val="center"/>
          </w:tcPr>
          <w:p>
            <w:r>
              <w:t xml:space="preserve">01·08 · 15·08 · 22·08·25</w:t>
            </w:r>
          </w:p>
        </w:tc>
        <w:tc>
          <w:tcPr>
            <w:tcW w:type="pct" w:w="10%"/>
            <w:vAlign w:val="center"/>
          </w:tcPr>
          <w:p>
            <w:r>
              <w:t xml:space="preserve">19</w:t>
            </w:r>
          </w:p>
        </w:tc>
        <w:tc>
          <w:tcPr>
            <w:tcW w:type="pct" w:w="15%"/>
            <w:vAlign w:val="center"/>
          </w:tcPr>
          <w:p>
            <w:r>
              <w:rPr>
                <w:i/>
                <w:iCs/>
                <w:sz w:val="18"/>
                <w:szCs w:val="18"/>
              </w:rPr>
              <w:t xml:space="preserve"/>
            </w:r>
          </w:p>
        </w:tc>
      </w:tr>
      <w:tr>
        <w:tc>
          <w:tcPr>
            <w:tcW w:type="pct" w:w="5%"/>
            <w:vAlign w:val="center"/>
          </w:tcPr>
          <w:p>
            <w:r>
              <w:t xml:space="preserve">6</w:t>
            </w:r>
          </w:p>
        </w:tc>
        <w:tc>
          <w:tcPr>
            <w:tcW w:type="pct" w:w="30%"/>
            <w:vAlign w:val="center"/>
          </w:tcPr>
          <w:p>
            <w:r>
              <w:t xml:space="preserve">Tareas_2025_Bloque_Octubre.docx</w:t>
            </w:r>
          </w:p>
        </w:tc>
        <w:tc>
          <w:tcPr>
            <w:tcW w:type="pct" w:w="15%"/>
            <w:vAlign w:val="center"/>
          </w:tcPr>
          <w:p>
            <w:r>
              <w:t xml:space="preserve">Octubre 2025</w:t>
            </w:r>
          </w:p>
        </w:tc>
        <w:tc>
          <w:tcPr>
            <w:tcW w:type="pct" w:w="25%"/>
            <w:vAlign w:val="center"/>
          </w:tcPr>
          <w:p>
            <w:r>
              <w:t xml:space="preserve">10·10 · 21·10·25</w:t>
            </w:r>
          </w:p>
        </w:tc>
        <w:tc>
          <w:tcPr>
            <w:tcW w:type="pct" w:w="10%"/>
            <w:vAlign w:val="center"/>
          </w:tcPr>
          <w:p>
            <w:r>
              <w:t xml:space="preserve">10</w:t>
            </w:r>
          </w:p>
        </w:tc>
        <w:tc>
          <w:tcPr>
            <w:tcW w:type="pct" w:w="15%"/>
            <w:vAlign w:val="center"/>
          </w:tcPr>
          <w:p>
            <w:r>
              <w:rPr>
                <w:i/>
                <w:iCs/>
                <w:sz w:val="18"/>
                <w:szCs w:val="18"/>
              </w:rPr>
              <w:t xml:space="preserve">sin sesión en sept.</w:t>
            </w:r>
          </w:p>
        </w:tc>
      </w:tr>
      <w:tr>
        <w:tc>
          <w:tcPr>
            <w:tcW w:type="pct" w:w="5%"/>
            <w:vAlign w:val="center"/>
          </w:tcPr>
          <w:p>
            <w:r>
              <w:t xml:space="preserve">7</w:t>
            </w:r>
          </w:p>
        </w:tc>
        <w:tc>
          <w:tcPr>
            <w:tcW w:type="pct" w:w="30%"/>
            <w:vAlign w:val="center"/>
          </w:tcPr>
          <w:p>
            <w:r>
              <w:t xml:space="preserve">Tareas_2025_Bloque_Noviembre.docx</w:t>
            </w:r>
          </w:p>
        </w:tc>
        <w:tc>
          <w:tcPr>
            <w:tcW w:type="pct" w:w="15%"/>
            <w:vAlign w:val="center"/>
          </w:tcPr>
          <w:p>
            <w:r>
              <w:t xml:space="preserve">Noviembre 2025</w:t>
            </w:r>
          </w:p>
        </w:tc>
        <w:tc>
          <w:tcPr>
            <w:tcW w:type="pct" w:w="25%"/>
            <w:vAlign w:val="center"/>
          </w:tcPr>
          <w:p>
            <w:r>
              <w:t xml:space="preserve">07·11 · 15·11 · 21·11 · 28·11·25</w:t>
            </w:r>
          </w:p>
        </w:tc>
        <w:tc>
          <w:tcPr>
            <w:tcW w:type="pct" w:w="10%"/>
            <w:vAlign w:val="center"/>
          </w:tcPr>
          <w:p>
            <w:r>
              <w:t xml:space="preserve">13</w:t>
            </w:r>
          </w:p>
        </w:tc>
        <w:tc>
          <w:tcPr>
            <w:tcW w:type="pct" w:w="15%"/>
            <w:vAlign w:val="center"/>
          </w:tcPr>
          <w:p>
            <w:r>
              <w:rPr>
                <w:i/>
                <w:iCs/>
                <w:sz w:val="18"/>
                <w:szCs w:val="18"/>
              </w:rPr>
              <w:t xml:space="preserve"/>
            </w:r>
          </w:p>
        </w:tc>
      </w:tr>
      <w:tr>
        <w:tc>
          <w:tcPr>
            <w:tcW w:type="pct" w:w="5%"/>
            <w:vAlign w:val="center"/>
          </w:tcPr>
          <w:p>
            <w:r>
              <w:t xml:space="preserve">8</w:t>
            </w:r>
          </w:p>
        </w:tc>
        <w:tc>
          <w:tcPr>
            <w:tcW w:type="pct" w:w="30%"/>
            <w:vAlign w:val="center"/>
          </w:tcPr>
          <w:p>
            <w:r>
              <w:t xml:space="preserve">Tareas_2025_Bloque_Diciembre.docx</w:t>
            </w:r>
          </w:p>
        </w:tc>
        <w:tc>
          <w:tcPr>
            <w:tcW w:type="pct" w:w="15%"/>
            <w:vAlign w:val="center"/>
          </w:tcPr>
          <w:p>
            <w:r>
              <w:t xml:space="preserve">Diciembre 2025</w:t>
            </w:r>
          </w:p>
        </w:tc>
        <w:tc>
          <w:tcPr>
            <w:tcW w:type="pct" w:w="25%"/>
            <w:vAlign w:val="center"/>
          </w:tcPr>
          <w:p>
            <w:r>
              <w:t xml:space="preserve">08·12 · 13·12 · 26·12·25</w:t>
            </w:r>
          </w:p>
        </w:tc>
        <w:tc>
          <w:tcPr>
            <w:tcW w:type="pct" w:w="10%"/>
            <w:vAlign w:val="center"/>
          </w:tcPr>
          <w:p>
            <w:r>
              <w:t xml:space="preserve">13</w:t>
            </w:r>
          </w:p>
        </w:tc>
        <w:tc>
          <w:tcPr>
            <w:tcW w:type="pct" w:w="15%"/>
            <w:vAlign w:val="center"/>
          </w:tcPr>
          <w:p>
            <w:r>
              <w:rPr>
                <w:i/>
                <w:iCs/>
                <w:sz w:val="18"/>
                <w:szCs w:val="18"/>
              </w:rPr>
              <w:t xml:space="preserve">⚠ contenido sensible (Franny)</w:t>
            </w:r>
          </w:p>
        </w:tc>
      </w:tr>
      <w:tr>
        <w:tc>
          <w:tcPr>
            <w:tcW w:type="pct" w:w="5%"/>
            <w:vAlign w:val="center"/>
          </w:tcPr>
          <w:p>
            <w:r>
              <w:t xml:space="preserve">9</w:t>
            </w:r>
          </w:p>
        </w:tc>
        <w:tc>
          <w:tcPr>
            <w:tcW w:type="pct" w:w="30%"/>
            <w:vAlign w:val="center"/>
          </w:tcPr>
          <w:p>
            <w:r>
              <w:t xml:space="preserve">Tareas_2026_Bloque_Enero.docx</w:t>
            </w:r>
          </w:p>
        </w:tc>
        <w:tc>
          <w:tcPr>
            <w:tcW w:type="pct" w:w="15%"/>
            <w:vAlign w:val="center"/>
          </w:tcPr>
          <w:p>
            <w:r>
              <w:t xml:space="preserve">Enero 2026</w:t>
            </w:r>
          </w:p>
        </w:tc>
        <w:tc>
          <w:tcPr>
            <w:tcW w:type="pct" w:w="25%"/>
            <w:vAlign w:val="center"/>
          </w:tcPr>
          <w:p>
            <w:r>
              <w:t xml:space="preserve">02·01 · 10·01 · 23·01·26</w:t>
            </w:r>
          </w:p>
        </w:tc>
        <w:tc>
          <w:tcPr>
            <w:tcW w:type="pct" w:w="10%"/>
            <w:vAlign w:val="center"/>
          </w:tcPr>
          <w:p>
            <w:r>
              <w:t xml:space="preserve">12</w:t>
            </w:r>
          </w:p>
        </w:tc>
        <w:tc>
          <w:tcPr>
            <w:tcW w:type="pct" w:w="15%"/>
            <w:vAlign w:val="center"/>
          </w:tcPr>
          <w:p>
            <w:r>
              <w:rPr>
                <w:i/>
                <w:iCs/>
                <w:sz w:val="18"/>
                <w:szCs w:val="18"/>
              </w:rPr>
              <w:t xml:space="preserve">fin de resúmenes WhatsApp</w:t>
            </w:r>
          </w:p>
        </w:tc>
      </w:tr>
      <w:tr>
        <w:tc>
          <w:tcPr>
            <w:tcW w:type="pct" w:w="5%"/>
            <w:vAlign w:val="center"/>
          </w:tcPr>
          <w:p>
            <w:r>
              <w:t xml:space="preserve">10</w:t>
            </w:r>
          </w:p>
        </w:tc>
        <w:tc>
          <w:tcPr>
            <w:tcW w:type="pct" w:w="30%"/>
            <w:vAlign w:val="center"/>
          </w:tcPr>
          <w:p>
            <w:r>
              <w:t xml:space="preserve">Tareas_2026_Bloque_Febrero.docx</w:t>
            </w:r>
          </w:p>
        </w:tc>
        <w:tc>
          <w:tcPr>
            <w:tcW w:type="pct" w:w="15%"/>
            <w:vAlign w:val="center"/>
          </w:tcPr>
          <w:p>
            <w:r>
              <w:t xml:space="preserve">Febrero 2026</w:t>
            </w:r>
          </w:p>
        </w:tc>
        <w:tc>
          <w:tcPr>
            <w:tcW w:type="pct" w:w="25%"/>
            <w:vAlign w:val="center"/>
          </w:tcPr>
          <w:p>
            <w:r>
              <w:t xml:space="preserve">28·02·26 (2 partes)</w:t>
            </w:r>
          </w:p>
        </w:tc>
        <w:tc>
          <w:tcPr>
            <w:tcW w:type="pct" w:w="10%"/>
            <w:vAlign w:val="center"/>
          </w:tcPr>
          <w:p>
            <w:r>
              <w:t xml:space="preserve">6</w:t>
            </w:r>
          </w:p>
        </w:tc>
        <w:tc>
          <w:tcPr>
            <w:tcW w:type="pct" w:w="15%"/>
            <w:vAlign w:val="center"/>
          </w:tcPr>
          <w:p>
            <w:r>
              <w:rPr>
                <w:i/>
                <w:iCs/>
                <w:sz w:val="18"/>
                <w:szCs w:val="18"/>
              </w:rPr>
              <w:t xml:space="preserve"/>
            </w:r>
          </w:p>
        </w:tc>
      </w:tr>
      <w:tr>
        <w:tc>
          <w:tcPr>
            <w:tcW w:type="pct" w:w="5%"/>
            <w:vAlign w:val="center"/>
          </w:tcPr>
          <w:p>
            <w:r>
              <w:t xml:space="preserve">11</w:t>
            </w:r>
          </w:p>
        </w:tc>
        <w:tc>
          <w:tcPr>
            <w:tcW w:type="pct" w:w="30%"/>
            <w:vAlign w:val="center"/>
          </w:tcPr>
          <w:p>
            <w:r>
              <w:t xml:space="preserve">Tareas_2026_Bloque_Marzo.docx</w:t>
            </w:r>
          </w:p>
        </w:tc>
        <w:tc>
          <w:tcPr>
            <w:tcW w:type="pct" w:w="15%"/>
            <w:vAlign w:val="center"/>
          </w:tcPr>
          <w:p>
            <w:r>
              <w:t xml:space="preserve">Marzo 2026</w:t>
            </w:r>
          </w:p>
        </w:tc>
        <w:tc>
          <w:tcPr>
            <w:tcW w:type="pct" w:w="25%"/>
            <w:vAlign w:val="center"/>
          </w:tcPr>
          <w:p>
            <w:r>
              <w:t xml:space="preserve">06·03 · 20·03·26</w:t>
            </w:r>
          </w:p>
        </w:tc>
        <w:tc>
          <w:tcPr>
            <w:tcW w:type="pct" w:w="10%"/>
            <w:vAlign w:val="center"/>
          </w:tcPr>
          <w:p>
            <w:r>
              <w:t xml:space="preserve">9</w:t>
            </w:r>
          </w:p>
        </w:tc>
        <w:tc>
          <w:tcPr>
            <w:tcW w:type="pct" w:w="15%"/>
            <w:vAlign w:val="center"/>
          </w:tcPr>
          <w:p>
            <w:r>
              <w:rPr>
                <w:i/>
                <w:iCs/>
                <w:sz w:val="18"/>
                <w:szCs w:val="18"/>
              </w:rPr>
              <w:t xml:space="preserve"/>
            </w:r>
          </w:p>
        </w:tc>
      </w:tr>
      <w:tr>
        <w:tc>
          <w:tcPr>
            <w:tcW w:type="pct" w:w="5%"/>
            <w:vAlign w:val="center"/>
          </w:tcPr>
          <w:p>
            <w:r>
              <w:t xml:space="preserve">12</w:t>
            </w:r>
          </w:p>
        </w:tc>
        <w:tc>
          <w:tcPr>
            <w:tcW w:type="pct" w:w="30%"/>
            <w:vAlign w:val="center"/>
          </w:tcPr>
          <w:p>
            <w:r>
              <w:t xml:space="preserve">Tareas_2026_Bloque_Abril.docx</w:t>
            </w:r>
          </w:p>
        </w:tc>
        <w:tc>
          <w:tcPr>
            <w:tcW w:type="pct" w:w="15%"/>
            <w:vAlign w:val="center"/>
          </w:tcPr>
          <w:p>
            <w:r>
              <w:t xml:space="preserve">Abril 2026</w:t>
            </w:r>
          </w:p>
        </w:tc>
        <w:tc>
          <w:tcPr>
            <w:tcW w:type="pct" w:w="25%"/>
            <w:vAlign w:val="center"/>
          </w:tcPr>
          <w:p>
            <w:r>
              <w:t xml:space="preserve">03·04 · 17·04 · 24·04·26</w:t>
            </w:r>
          </w:p>
        </w:tc>
        <w:tc>
          <w:tcPr>
            <w:tcW w:type="pct" w:w="10%"/>
            <w:vAlign w:val="center"/>
          </w:tcPr>
          <w:p>
            <w:r>
              <w:t xml:space="preserve">11</w:t>
            </w:r>
          </w:p>
        </w:tc>
        <w:tc>
          <w:tcPr>
            <w:tcW w:type="pct" w:w="15%"/>
            <w:vAlign w:val="center"/>
          </w:tcPr>
          <w:p>
            <w:r>
              <w:rPr>
                <w:i/>
                <w:iCs/>
                <w:sz w:val="18"/>
                <w:szCs w:val="18"/>
              </w:rPr>
              <w:t xml:space="preserve">alta densidad clínica (17/4)</w:t>
            </w:r>
          </w:p>
        </w:tc>
      </w:tr>
      <w:tr>
        <w:tc>
          <w:tcPr>
            <w:tcW w:type="pct" w:w="5%"/>
            <w:vAlign w:val="center"/>
          </w:tcPr>
          <w:p>
            <w:r>
              <w:t xml:space="preserve">13</w:t>
            </w:r>
          </w:p>
        </w:tc>
        <w:tc>
          <w:tcPr>
            <w:tcW w:type="pct" w:w="30%"/>
            <w:vAlign w:val="center"/>
          </w:tcPr>
          <w:p>
            <w:r>
              <w:t xml:space="preserve">Tareas_2026_Bloque_Mayo.docx</w:t>
            </w:r>
          </w:p>
        </w:tc>
        <w:tc>
          <w:tcPr>
            <w:tcW w:type="pct" w:w="15%"/>
            <w:vAlign w:val="center"/>
          </w:tcPr>
          <w:p>
            <w:r>
              <w:t xml:space="preserve">Mayo 2026</w:t>
            </w:r>
          </w:p>
        </w:tc>
        <w:tc>
          <w:tcPr>
            <w:tcW w:type="pct" w:w="25%"/>
            <w:vAlign w:val="center"/>
          </w:tcPr>
          <w:p>
            <w:r>
              <w:t xml:space="preserve">29·05·26</w:t>
            </w:r>
          </w:p>
        </w:tc>
        <w:tc>
          <w:tcPr>
            <w:tcW w:type="pct" w:w="10%"/>
            <w:vAlign w:val="center"/>
          </w:tcPr>
          <w:p>
            <w:r>
              <w:t xml:space="preserve">6</w:t>
            </w:r>
          </w:p>
        </w:tc>
        <w:tc>
          <w:tcPr>
            <w:tcW w:type="pct" w:w="15%"/>
            <w:vAlign w:val="center"/>
          </w:tcPr>
          <w:p>
            <w:r>
              <w:rPr>
                <w:i/>
                <w:iCs/>
                <w:sz w:val="18"/>
                <w:szCs w:val="18"/>
              </w:rPr>
              <w:t xml:space="preserve">⚠ contenido sensible (abuso)</w:t>
            </w:r>
          </w:p>
        </w:tc>
      </w:tr>
      <w:tr>
        <w:tc>
          <w:tcPr>
            <w:tcW w:type="pct" w:w="5%"/>
            <w:vAlign w:val="center"/>
          </w:tcPr>
          <w:p>
            <w:r>
              <w:t xml:space="preserve">14</w:t>
            </w:r>
          </w:p>
        </w:tc>
        <w:tc>
          <w:tcPr>
            <w:tcW w:type="pct" w:w="30%"/>
            <w:vAlign w:val="center"/>
          </w:tcPr>
          <w:p>
            <w:r>
              <w:t xml:space="preserve">Tareas_2026_Bloque_Junio.docx</w:t>
            </w:r>
          </w:p>
        </w:tc>
        <w:tc>
          <w:tcPr>
            <w:tcW w:type="pct" w:w="15%"/>
            <w:vAlign w:val="center"/>
          </w:tcPr>
          <w:p>
            <w:r>
              <w:t xml:space="preserve">Junio 2026</w:t>
            </w:r>
          </w:p>
        </w:tc>
        <w:tc>
          <w:tcPr>
            <w:tcW w:type="pct" w:w="25%"/>
            <w:vAlign w:val="center"/>
          </w:tcPr>
          <w:p>
            <w:r>
              <w:t xml:space="preserve">05·06 · 26·06·26</w:t>
            </w:r>
          </w:p>
        </w:tc>
        <w:tc>
          <w:tcPr>
            <w:tcW w:type="pct" w:w="10%"/>
            <w:vAlign w:val="center"/>
          </w:tcPr>
          <w:p>
            <w:r>
              <w:t xml:space="preserve">10</w:t>
            </w:r>
          </w:p>
        </w:tc>
        <w:tc>
          <w:tcPr>
            <w:tcW w:type="pct" w:w="15%"/>
            <w:vAlign w:val="center"/>
          </w:tcPr>
          <w:p>
            <w:r>
              <w:rPr>
                <w:i/>
                <w:iCs/>
                <w:sz w:val="18"/>
                <w:szCs w:val="18"/>
              </w:rPr>
              <w:t xml:space="preserve">crisis médica Martín</w:t>
            </w:r>
          </w:p>
        </w:tc>
      </w:tr>
      <w:tr>
        <w:tc>
          <w:tcPr>
            <w:tcW w:type="pct" w:w="5%"/>
            <w:vAlign w:val="center"/>
          </w:tcPr>
          <w:p>
            <w:r>
              <w:t xml:space="preserve">15</w:t>
            </w:r>
          </w:p>
        </w:tc>
        <w:tc>
          <w:tcPr>
            <w:tcW w:type="pct" w:w="30%"/>
            <w:vAlign w:val="center"/>
          </w:tcPr>
          <w:p>
            <w:r>
              <w:t xml:space="preserve">Tareas_2026_Bloque_Julio.docx</w:t>
            </w:r>
          </w:p>
        </w:tc>
        <w:tc>
          <w:tcPr>
            <w:tcW w:type="pct" w:w="15%"/>
            <w:vAlign w:val="center"/>
          </w:tcPr>
          <w:p>
            <w:r>
              <w:t xml:space="preserve">Julio 2026</w:t>
            </w:r>
          </w:p>
        </w:tc>
        <w:tc>
          <w:tcPr>
            <w:tcW w:type="pct" w:w="25%"/>
            <w:vAlign w:val="center"/>
          </w:tcPr>
          <w:p>
            <w:r>
              <w:t xml:space="preserve">09·07 · 17·07·26</w:t>
            </w:r>
          </w:p>
        </w:tc>
        <w:tc>
          <w:tcPr>
            <w:tcW w:type="pct" w:w="10%"/>
            <w:vAlign w:val="center"/>
          </w:tcPr>
          <w:p>
            <w:r>
              <w:t xml:space="preserve">10</w:t>
            </w:r>
          </w:p>
        </w:tc>
        <w:tc>
          <w:tcPr>
            <w:tcW w:type="pct" w:w="15%"/>
            <w:vAlign w:val="center"/>
          </w:tcPr>
          <w:p>
            <w:r>
              <w:rPr>
                <w:i/>
                <w:iCs/>
                <w:sz w:val="18"/>
                <w:szCs w:val="18"/>
              </w:rPr>
              <w:t xml:space="preserve">último bloque del período</w:t>
            </w:r>
          </w:p>
        </w:tc>
      </w:tr>
      <w:tr>
        <w:tc>
          <w:tcPr>
            <w:tcW w:type="pct" w:w="5%"/>
            <w:vAlign w:val="center"/>
          </w:tcPr>
          <w:p>
            <w:r>
              <w:t xml:space="preserve"/>
            </w:r>
          </w:p>
        </w:tc>
        <w:tc>
          <w:tcPr>
            <w:tcW w:type="pct" w:w="30%"/>
            <w:vAlign w:val="center"/>
          </w:tcPr>
          <w:p>
            <w:r>
              <w:rPr>
                <w:b/>
                <w:bCs/>
              </w:rPr>
              <w:t xml:space="preserve">TOTAL</w:t>
            </w:r>
          </w:p>
        </w:tc>
        <w:tc>
          <w:tcPr>
            <w:tcW w:type="pct" w:w="15%"/>
            <w:vAlign w:val="center"/>
          </w:tcPr>
          <w:p>
            <w:r>
              <w:rPr>
                <w:b/>
                <w:bCs/>
              </w:rPr>
              <w:t xml:space="preserve">Abr'25 – Jul'26</w:t>
            </w:r>
          </w:p>
        </w:tc>
        <w:tc>
          <w:tcPr>
            <w:tcW w:type="pct" w:w="25%"/>
            <w:vAlign w:val="center"/>
          </w:tcPr>
          <w:p>
            <w:r>
              <w:rPr>
                <w:b/>
                <w:bCs/>
              </w:rPr>
              <w:t xml:space="preserve">35 sesiones</w:t>
            </w:r>
          </w:p>
        </w:tc>
        <w:tc>
          <w:tcPr>
            <w:tcW w:type="pct" w:w="10%"/>
            <w:vAlign w:val="center"/>
          </w:tcPr>
          <w:p>
            <w:r>
              <w:rPr>
                <w:b/>
                <w:bCs/>
              </w:rPr>
              <w:t xml:space="preserve">162</w:t>
            </w:r>
          </w:p>
        </w:tc>
        <w:tc>
          <w:tcPr>
            <w:tcW w:type="pct" w:w="15%"/>
            <w:vAlign w:val="center"/>
          </w:tcPr>
          <w:p>
            <w:r>
              <w:t xml:space="preserve"/>
            </w:r>
          </w:p>
        </w:tc>
      </w:tr>
    </w:tbl>
    <w:p/>
    <w:p>
      <w:pPr>
        <w:pStyle w:val="Heading2"/>
      </w:pPr>
      <w:r>
        <w:t xml:space="preserve">Notas generales del proyecto</w:t>
      </w:r>
    </w:p>
    <w:p>
      <w:r>
        <w:t xml:space="preserve">• Fuente de las tareas: hasta diciembre de 2025, los resúmenes de WhatsApp enviados por Pepa tras cada sesión (verificados contra la transcripción). Desde enero de 2026, cosecha directa de la transcripción, ya que Pepa dejó de enviar esos resúmenes.</w:t>
      </w:r>
    </w:p>
    <w:p>
      <w:r>
        <w:t xml:space="preserve">• Asociación con Pilar I: cada tarea fue vinculada a una o más Guías (1–6), Talleres (T1–T7) o E-books de Pilar I solo cuando la conexión temática era clara y justificable; se dejó constancia expresa cuando no correspondía forzar una asociación.</w:t>
      </w:r>
    </w:p>
    <w:p>
      <w:r>
        <w:t xml:space="preserve">• Bloques marcados con ⚠ contienen material clínicamente sensible (autolesión/riesgo de un menor, o revelación de abuso) y se sugiere revisión directa de Pepa antes de integrarlos a cualquier documento de circulación más amplia.</w:t>
      </w:r>
    </w:p>
    <w:p>
      <w:r>
        <w:t xml:space="preserve">• Fractales de continuidad trazados a lo largo de todo el período: autocastigo/lenguaje corporal (morderse la boca), herencia del bisabuelo capataz, el rol de "la adulta"/sobreprotección (hermano → Martín, "no quiero formar un Cristián"), y la evitación de temas tabú familiares.</w:t>
      </w:r>
    </w:p>
    <w:p/>
    <w:p>
      <w:r>
        <w:rPr>
          <w:i/>
          <w:iCs/>
          <w:sz w:val="20"/>
          <w:szCs w:val="20"/>
        </w:rPr>
        <w:t xml:space="preserve">Nota: este índice no reemplaza el material fuente. Cada archivo listado contiene el detalle completo de tareas con su justificación de asociación a Pilar 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2026-07-25T17:19:33.215Z</dcterms:created>
  <dcterms:modified xsi:type="dcterms:W3CDTF">2026-07-25T17:19:33.235Z</dcterms:modified>
</cp:coreProperties>
</file>

<file path=docProps/custom.xml><?xml version="1.0" encoding="utf-8"?>
<Properties xmlns="http://schemas.openxmlformats.org/officeDocument/2006/custom-properties" xmlns:vt="http://schemas.openxmlformats.org/officeDocument/2006/docPropsVTypes"/>
</file>