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7989C" w14:textId="6A8677C1" w:rsidR="00574F9E" w:rsidRDefault="008631F8" w:rsidP="00BE3283">
      <w:pPr>
        <w:pStyle w:val="Title"/>
        <w:suppressAutoHyphens/>
        <w:spacing w:before="1440"/>
        <w:jc w:val="center"/>
        <w:rPr>
          <w:rFonts w:ascii="Calibri" w:hAnsi="Calibri" w:cs="Calibri"/>
          <w:sz w:val="40"/>
          <w:szCs w:val="40"/>
        </w:rPr>
      </w:pPr>
      <w:r>
        <w:rPr>
          <w:rFonts w:ascii="Calibri" w:hAnsi="Calibri" w:cs="Calibri"/>
          <w:sz w:val="40"/>
          <w:szCs w:val="40"/>
        </w:rPr>
        <w:t>Park Station Manufacturing</w:t>
      </w:r>
    </w:p>
    <w:p w14:paraId="13088493" w14:textId="77777777" w:rsidR="00522D19" w:rsidRPr="00522D19" w:rsidRDefault="00522D19" w:rsidP="00522D19"/>
    <w:p w14:paraId="6911D035" w14:textId="48D2AEA7" w:rsidR="004B7ACE" w:rsidRDefault="004B7ACE" w:rsidP="00BE3283">
      <w:pPr>
        <w:pStyle w:val="Heading1"/>
        <w:rPr>
          <w:rStyle w:val="BookTitle"/>
          <w:i w:val="0"/>
          <w:iCs w:val="0"/>
          <w:spacing w:val="-10"/>
        </w:rPr>
      </w:pPr>
      <w:bookmarkStart w:id="0" w:name="_Toc21086455"/>
      <w:r w:rsidRPr="00545474">
        <w:rPr>
          <w:rStyle w:val="BookTitle"/>
          <w:i w:val="0"/>
          <w:iCs w:val="0"/>
          <w:spacing w:val="-10"/>
        </w:rPr>
        <w:t>Software Design Template</w:t>
      </w:r>
      <w:bookmarkEnd w:id="0"/>
    </w:p>
    <w:p w14:paraId="55831FCC" w14:textId="77777777" w:rsidR="00522D19" w:rsidRPr="00522D19" w:rsidRDefault="00522D19" w:rsidP="00522D19"/>
    <w:p w14:paraId="5C0E6926" w14:textId="5E02CD3B" w:rsidR="004B7ACE" w:rsidRPr="00D63266" w:rsidRDefault="004B7ACE" w:rsidP="00545474">
      <w:pPr>
        <w:suppressAutoHyphens/>
        <w:contextualSpacing/>
        <w:jc w:val="center"/>
      </w:pPr>
      <w:r w:rsidRPr="00D63266">
        <w:t>Version 1.0</w:t>
      </w:r>
    </w:p>
    <w:p w14:paraId="2C8828B3" w14:textId="74BD90AD" w:rsidR="004B7ACE" w:rsidRDefault="004B7ACE" w:rsidP="00545474">
      <w:pPr>
        <w:suppressAutoHyphens/>
        <w:contextualSpacing/>
        <w:rPr>
          <w:rFonts w:ascii="Calibri" w:hAnsi="Calibri" w:cs="Calibri"/>
          <w:sz w:val="22"/>
          <w:szCs w:val="22"/>
        </w:rPr>
      </w:pPr>
      <w:r w:rsidRPr="00D63266">
        <w:rPr>
          <w:rFonts w:ascii="Calibri" w:hAnsi="Calibri" w:cs="Calibri"/>
          <w:sz w:val="22"/>
          <w:szCs w:val="22"/>
        </w:rPr>
        <w:br w:type="page"/>
      </w:r>
    </w:p>
    <w:p w14:paraId="276437F5" w14:textId="64072BFC" w:rsidR="00042E7D" w:rsidRPr="00522D19" w:rsidRDefault="00042E7D" w:rsidP="00BE3283">
      <w:pPr>
        <w:pStyle w:val="Heading2"/>
      </w:pPr>
      <w:bookmarkStart w:id="1" w:name="_Toc21086456"/>
      <w:r w:rsidRPr="00522D19">
        <w:lastRenderedPageBreak/>
        <w:t>Table of Contents</w:t>
      </w:r>
      <w:bookmarkEnd w:id="1"/>
    </w:p>
    <w:sdt>
      <w:sdtPr>
        <w:rPr>
          <w:rFonts w:asciiTheme="minorHAnsi" w:eastAsiaTheme="minorHAnsi" w:hAnsiTheme="minorHAnsi" w:cstheme="minorHAnsi"/>
          <w:spacing w:val="0"/>
          <w:kern w:val="0"/>
          <w:sz w:val="22"/>
          <w:szCs w:val="22"/>
        </w:rPr>
        <w:id w:val="587670214"/>
        <w:docPartObj>
          <w:docPartGallery w:val="Table of Contents"/>
          <w:docPartUnique/>
        </w:docPartObj>
      </w:sdtPr>
      <w:sdtEndPr>
        <w:rPr>
          <w:noProof/>
        </w:rPr>
      </w:sdtEndPr>
      <w:sdtContent>
        <w:p w14:paraId="4CE355CF" w14:textId="28EEAC37" w:rsidR="00D02529" w:rsidRPr="00522D19" w:rsidRDefault="00D02529" w:rsidP="00BE3283">
          <w:pPr>
            <w:pStyle w:val="TOCHeading"/>
            <w:rPr>
              <w:rStyle w:val="Heading1Char"/>
              <w:sz w:val="22"/>
              <w:szCs w:val="22"/>
            </w:rPr>
          </w:pPr>
        </w:p>
        <w:p w14:paraId="024E0C24" w14:textId="2AC18253" w:rsidR="00A109CA" w:rsidRPr="00522D19" w:rsidRDefault="00D02529" w:rsidP="00522D19">
          <w:pPr>
            <w:pStyle w:val="TOC1"/>
            <w:tabs>
              <w:tab w:val="right" w:leader="dot" w:pos="9350"/>
            </w:tabs>
            <w:spacing w:before="0"/>
            <w:rPr>
              <w:rFonts w:eastAsiaTheme="minorEastAsia" w:cstheme="minorBidi"/>
              <w:b w:val="0"/>
              <w:bCs w:val="0"/>
              <w:i w:val="0"/>
              <w:iCs w:val="0"/>
              <w:noProof/>
              <w:sz w:val="22"/>
              <w:szCs w:val="22"/>
            </w:rPr>
          </w:pPr>
          <w:r w:rsidRPr="00522D19">
            <w:rPr>
              <w:rFonts w:ascii="Calibri" w:hAnsi="Calibri" w:cs="Calibri"/>
              <w:b w:val="0"/>
              <w:bCs w:val="0"/>
              <w:sz w:val="22"/>
              <w:szCs w:val="22"/>
            </w:rPr>
            <w:fldChar w:fldCharType="begin"/>
          </w:r>
          <w:r w:rsidRPr="00522D19">
            <w:rPr>
              <w:rFonts w:ascii="Calibri" w:hAnsi="Calibri" w:cs="Calibri"/>
              <w:sz w:val="22"/>
              <w:szCs w:val="22"/>
            </w:rPr>
            <w:instrText xml:space="preserve"> TOC \o "1-3" \h \z \u </w:instrText>
          </w:r>
          <w:r w:rsidRPr="00522D19">
            <w:rPr>
              <w:rFonts w:ascii="Calibri" w:hAnsi="Calibri" w:cs="Calibri"/>
              <w:b w:val="0"/>
              <w:bCs w:val="0"/>
              <w:sz w:val="22"/>
              <w:szCs w:val="22"/>
            </w:rPr>
            <w:fldChar w:fldCharType="separate"/>
          </w:r>
          <w:hyperlink w:anchor="_Toc21086455" w:history="1">
            <w:r w:rsidR="00A109CA" w:rsidRPr="00522D19">
              <w:rPr>
                <w:rStyle w:val="Hyperlink"/>
                <w:noProof/>
                <w:sz w:val="22"/>
                <w:szCs w:val="22"/>
              </w:rPr>
              <w:t>Software Design Template</w:t>
            </w:r>
            <w:r w:rsidR="00A109CA" w:rsidRPr="00522D19">
              <w:rPr>
                <w:noProof/>
                <w:webHidden/>
                <w:sz w:val="22"/>
                <w:szCs w:val="22"/>
              </w:rPr>
              <w:tab/>
            </w:r>
            <w:r w:rsidR="00A109CA" w:rsidRPr="00522D19">
              <w:rPr>
                <w:noProof/>
                <w:webHidden/>
                <w:sz w:val="22"/>
                <w:szCs w:val="22"/>
              </w:rPr>
              <w:fldChar w:fldCharType="begin"/>
            </w:r>
            <w:r w:rsidR="00A109CA" w:rsidRPr="00522D19">
              <w:rPr>
                <w:noProof/>
                <w:webHidden/>
                <w:sz w:val="22"/>
                <w:szCs w:val="22"/>
              </w:rPr>
              <w:instrText xml:space="preserve"> PAGEREF _Toc21086455 \h </w:instrText>
            </w:r>
            <w:r w:rsidR="00A109CA" w:rsidRPr="00522D19">
              <w:rPr>
                <w:noProof/>
                <w:webHidden/>
                <w:sz w:val="22"/>
                <w:szCs w:val="22"/>
              </w:rPr>
            </w:r>
            <w:r w:rsidR="00A109CA" w:rsidRPr="00522D19">
              <w:rPr>
                <w:noProof/>
                <w:webHidden/>
                <w:sz w:val="22"/>
                <w:szCs w:val="22"/>
              </w:rPr>
              <w:fldChar w:fldCharType="separate"/>
            </w:r>
            <w:r w:rsidR="00A109CA" w:rsidRPr="00522D19">
              <w:rPr>
                <w:noProof/>
                <w:webHidden/>
                <w:sz w:val="22"/>
                <w:szCs w:val="22"/>
              </w:rPr>
              <w:t>1</w:t>
            </w:r>
            <w:r w:rsidR="00A109CA" w:rsidRPr="00522D19">
              <w:rPr>
                <w:noProof/>
                <w:webHidden/>
                <w:sz w:val="22"/>
                <w:szCs w:val="22"/>
              </w:rPr>
              <w:fldChar w:fldCharType="end"/>
            </w:r>
          </w:hyperlink>
        </w:p>
        <w:p w14:paraId="0734808C" w14:textId="038B6FB0" w:rsidR="00A109CA" w:rsidRPr="00522D19" w:rsidRDefault="009D64D9" w:rsidP="00522D19">
          <w:pPr>
            <w:pStyle w:val="TOC2"/>
            <w:tabs>
              <w:tab w:val="right" w:leader="dot" w:pos="9350"/>
            </w:tabs>
            <w:spacing w:before="0"/>
            <w:rPr>
              <w:rFonts w:eastAsiaTheme="minorEastAsia" w:cstheme="minorBidi"/>
              <w:b w:val="0"/>
              <w:bCs w:val="0"/>
              <w:noProof/>
            </w:rPr>
          </w:pPr>
          <w:hyperlink w:anchor="_Toc21086456" w:history="1">
            <w:r w:rsidR="00A109CA" w:rsidRPr="00522D19">
              <w:rPr>
                <w:rStyle w:val="Hyperlink"/>
                <w:noProof/>
              </w:rPr>
              <w:t>Table of Contents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_Toc21086456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04342892" w14:textId="42689E31" w:rsidR="00A109CA" w:rsidRPr="00522D19" w:rsidRDefault="009D64D9" w:rsidP="00522D19">
          <w:pPr>
            <w:pStyle w:val="TOC2"/>
            <w:tabs>
              <w:tab w:val="right" w:leader="dot" w:pos="9350"/>
            </w:tabs>
            <w:spacing w:before="0"/>
            <w:rPr>
              <w:rFonts w:eastAsiaTheme="minorEastAsia" w:cstheme="minorBidi"/>
              <w:b w:val="0"/>
              <w:bCs w:val="0"/>
              <w:noProof/>
            </w:rPr>
          </w:pPr>
          <w:hyperlink w:anchor="_Toc21086457" w:history="1">
            <w:r w:rsidR="00A109CA" w:rsidRPr="00522D19">
              <w:rPr>
                <w:rStyle w:val="Hyperlink"/>
                <w:noProof/>
              </w:rPr>
              <w:t>Document Revision History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_Toc21086457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60052BDD" w14:textId="29C2074A" w:rsidR="00A109CA" w:rsidRPr="00522D19" w:rsidRDefault="009D64D9" w:rsidP="00522D19">
          <w:pPr>
            <w:pStyle w:val="TOC2"/>
            <w:tabs>
              <w:tab w:val="right" w:leader="dot" w:pos="9350"/>
            </w:tabs>
            <w:spacing w:before="0"/>
            <w:rPr>
              <w:rFonts w:eastAsiaTheme="minorEastAsia" w:cstheme="minorBidi"/>
              <w:b w:val="0"/>
              <w:bCs w:val="0"/>
              <w:noProof/>
            </w:rPr>
          </w:pPr>
          <w:hyperlink w:anchor="_Toc21086458" w:history="1">
            <w:r w:rsidR="00A109CA" w:rsidRPr="00522D19">
              <w:rPr>
                <w:rStyle w:val="Hyperlink"/>
                <w:noProof/>
              </w:rPr>
              <w:t>Executive Summary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_Toc21086458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1FF16141" w14:textId="47212BB9" w:rsidR="003D35ED" w:rsidRPr="00522D19" w:rsidRDefault="009D64D9" w:rsidP="00522D19">
          <w:pPr>
            <w:pStyle w:val="TOC2"/>
            <w:tabs>
              <w:tab w:val="right" w:leader="dot" w:pos="9350"/>
            </w:tabs>
            <w:spacing w:before="0"/>
            <w:rPr>
              <w:rFonts w:eastAsiaTheme="minorEastAsia" w:cstheme="minorBidi"/>
              <w:b w:val="0"/>
              <w:bCs w:val="0"/>
              <w:noProof/>
            </w:rPr>
          </w:pPr>
          <w:hyperlink w:anchor="_Toc21086459" w:history="1">
            <w:r w:rsidR="003D35ED" w:rsidRPr="00522D19">
              <w:rPr>
                <w:rStyle w:val="Hyperlink"/>
                <w:noProof/>
              </w:rPr>
              <w:t>Requirements</w:t>
            </w:r>
            <w:r w:rsidR="003D35ED" w:rsidRPr="00522D19">
              <w:rPr>
                <w:noProof/>
                <w:webHidden/>
              </w:rPr>
              <w:tab/>
            </w:r>
            <w:r w:rsidR="003D35ED" w:rsidRPr="00522D19">
              <w:rPr>
                <w:noProof/>
                <w:webHidden/>
              </w:rPr>
              <w:fldChar w:fldCharType="begin"/>
            </w:r>
            <w:r w:rsidR="003D35ED" w:rsidRPr="00522D19">
              <w:rPr>
                <w:noProof/>
                <w:webHidden/>
              </w:rPr>
              <w:instrText xml:space="preserve"> PAGEREF _Toc21086459 \h </w:instrText>
            </w:r>
            <w:r w:rsidR="003D35ED" w:rsidRPr="00522D19">
              <w:rPr>
                <w:noProof/>
                <w:webHidden/>
              </w:rPr>
            </w:r>
            <w:r w:rsidR="003D35ED" w:rsidRPr="00522D19">
              <w:rPr>
                <w:noProof/>
                <w:webHidden/>
              </w:rPr>
              <w:fldChar w:fldCharType="separate"/>
            </w:r>
            <w:r w:rsidR="003D35ED" w:rsidRPr="00522D19">
              <w:rPr>
                <w:noProof/>
                <w:webHidden/>
              </w:rPr>
              <w:t>3</w:t>
            </w:r>
            <w:r w:rsidR="003D35ED" w:rsidRPr="00522D19">
              <w:rPr>
                <w:noProof/>
                <w:webHidden/>
              </w:rPr>
              <w:fldChar w:fldCharType="end"/>
            </w:r>
          </w:hyperlink>
        </w:p>
        <w:p w14:paraId="4170AF21" w14:textId="1ED657C2" w:rsidR="00A109CA" w:rsidRPr="00522D19" w:rsidRDefault="009D64D9" w:rsidP="00522D19">
          <w:pPr>
            <w:pStyle w:val="TOC2"/>
            <w:tabs>
              <w:tab w:val="right" w:leader="dot" w:pos="9350"/>
            </w:tabs>
            <w:spacing w:before="0"/>
            <w:rPr>
              <w:rFonts w:eastAsiaTheme="minorEastAsia" w:cstheme="minorBidi"/>
              <w:b w:val="0"/>
              <w:bCs w:val="0"/>
              <w:noProof/>
            </w:rPr>
          </w:pPr>
          <w:hyperlink w:anchor="_Toc21086459" w:history="1">
            <w:r w:rsidR="00A109CA" w:rsidRPr="00522D19">
              <w:rPr>
                <w:rStyle w:val="Hyperlink"/>
                <w:noProof/>
              </w:rPr>
              <w:t>Design Constraints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_Toc21086459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485FB7A5" w14:textId="73AEE966" w:rsidR="00D02529" w:rsidRPr="00522D19" w:rsidRDefault="009D64D9" w:rsidP="00522D19">
          <w:pPr>
            <w:pStyle w:val="TOC2"/>
            <w:tabs>
              <w:tab w:val="right" w:leader="dot" w:pos="9350"/>
            </w:tabs>
            <w:spacing w:before="0"/>
            <w:rPr>
              <w:rFonts w:eastAsiaTheme="minorEastAsia" w:cstheme="minorBidi"/>
              <w:b w:val="0"/>
              <w:bCs w:val="0"/>
              <w:noProof/>
            </w:rPr>
          </w:pPr>
          <w:hyperlink w:anchor="_Toc21086460" w:history="1">
            <w:r w:rsidR="003D35ED" w:rsidRPr="00522D19">
              <w:rPr>
                <w:rStyle w:val="Hyperlink"/>
                <w:noProof/>
              </w:rPr>
              <w:t>Rationale</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_Toc21086460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r w:rsidR="00D02529" w:rsidRPr="00522D19">
            <w:rPr>
              <w:rFonts w:ascii="Calibri" w:hAnsi="Calibri" w:cs="Calibri"/>
              <w:b w:val="0"/>
              <w:bCs w:val="0"/>
              <w:noProof/>
            </w:rPr>
            <w:fldChar w:fldCharType="end"/>
          </w:r>
        </w:p>
      </w:sdtContent>
    </w:sdt>
    <w:p w14:paraId="660437DB" w14:textId="77777777" w:rsidR="00383CB9" w:rsidRPr="00522D19" w:rsidRDefault="00383CB9" w:rsidP="00522D19">
      <w:pPr>
        <w:rPr>
          <w:sz w:val="22"/>
          <w:szCs w:val="22"/>
        </w:rPr>
      </w:pPr>
      <w:bookmarkStart w:id="2" w:name="_Toc21086457"/>
    </w:p>
    <w:p w14:paraId="73D427EC" w14:textId="1FE9C3AB" w:rsidR="004B7ACE" w:rsidRPr="00522D19" w:rsidRDefault="002A0C34" w:rsidP="00BE3283">
      <w:pPr>
        <w:pStyle w:val="Heading2"/>
      </w:pPr>
      <w:r w:rsidRPr="00522D19">
        <w:t xml:space="preserve">Document </w:t>
      </w:r>
      <w:r w:rsidR="004B7ACE" w:rsidRPr="00522D19">
        <w:t>Revision</w:t>
      </w:r>
      <w:r w:rsidRPr="00522D19">
        <w:t xml:space="preserve"> History</w:t>
      </w:r>
      <w:bookmarkEnd w:id="2"/>
    </w:p>
    <w:p w14:paraId="2F477370" w14:textId="77777777" w:rsidR="00545474" w:rsidRPr="00522D19" w:rsidRDefault="00545474" w:rsidP="00522D19">
      <w:pPr>
        <w:suppressAutoHyphens/>
        <w:contextualSpacing/>
        <w:rPr>
          <w:rFonts w:ascii="Calibri" w:hAnsi="Calibri" w:cs="Calibri"/>
          <w:sz w:val="22"/>
          <w:szCs w:val="22"/>
        </w:rPr>
      </w:pPr>
    </w:p>
    <w:tbl>
      <w:tblPr>
        <w:tblStyle w:val="TableGrid"/>
        <w:tblW w:w="0" w:type="auto"/>
        <w:tblLook w:val="04A0" w:firstRow="1" w:lastRow="0" w:firstColumn="1" w:lastColumn="0" w:noHBand="0" w:noVBand="1"/>
        <w:tblDescription w:val="Table"/>
      </w:tblPr>
      <w:tblGrid>
        <w:gridCol w:w="985"/>
        <w:gridCol w:w="900"/>
        <w:gridCol w:w="1980"/>
        <w:gridCol w:w="5485"/>
      </w:tblGrid>
      <w:tr w:rsidR="00037A7A" w:rsidRPr="00522D19" w14:paraId="06DCE673" w14:textId="77777777" w:rsidTr="0075395E">
        <w:trPr>
          <w:cantSplit/>
          <w:tblHeader/>
        </w:trPr>
        <w:tc>
          <w:tcPr>
            <w:tcW w:w="985" w:type="dxa"/>
            <w:tcMar>
              <w:left w:w="115" w:type="dxa"/>
              <w:right w:w="115" w:type="dxa"/>
            </w:tcMar>
          </w:tcPr>
          <w:p w14:paraId="37E82679"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Version</w:t>
            </w:r>
          </w:p>
        </w:tc>
        <w:tc>
          <w:tcPr>
            <w:tcW w:w="900" w:type="dxa"/>
            <w:tcMar>
              <w:left w:w="115" w:type="dxa"/>
              <w:right w:w="115" w:type="dxa"/>
            </w:tcMar>
          </w:tcPr>
          <w:p w14:paraId="6018B5CA"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Date</w:t>
            </w:r>
          </w:p>
        </w:tc>
        <w:tc>
          <w:tcPr>
            <w:tcW w:w="1980" w:type="dxa"/>
            <w:tcMar>
              <w:left w:w="115" w:type="dxa"/>
              <w:right w:w="115" w:type="dxa"/>
            </w:tcMar>
          </w:tcPr>
          <w:p w14:paraId="2F02EB50"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Author</w:t>
            </w:r>
          </w:p>
        </w:tc>
        <w:tc>
          <w:tcPr>
            <w:tcW w:w="5485" w:type="dxa"/>
            <w:tcMar>
              <w:left w:w="115" w:type="dxa"/>
              <w:right w:w="115" w:type="dxa"/>
            </w:tcMar>
          </w:tcPr>
          <w:p w14:paraId="1E0A293E"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Comments</w:t>
            </w:r>
          </w:p>
        </w:tc>
      </w:tr>
      <w:tr w:rsidR="00037A7A" w:rsidRPr="00522D19" w14:paraId="3AEE21B4" w14:textId="77777777" w:rsidTr="0075395E">
        <w:trPr>
          <w:cantSplit/>
        </w:trPr>
        <w:tc>
          <w:tcPr>
            <w:tcW w:w="985" w:type="dxa"/>
            <w:tcMar>
              <w:left w:w="115" w:type="dxa"/>
              <w:right w:w="115" w:type="dxa"/>
            </w:tcMar>
          </w:tcPr>
          <w:p w14:paraId="638182B9" w14:textId="77777777" w:rsidR="00037A7A" w:rsidRPr="00522D19" w:rsidRDefault="00037A7A" w:rsidP="0075395E">
            <w:pPr>
              <w:suppressAutoHyphens/>
              <w:contextualSpacing/>
              <w:jc w:val="center"/>
              <w:rPr>
                <w:rFonts w:ascii="Calibri" w:hAnsi="Calibri" w:cs="Calibri"/>
                <w:sz w:val="22"/>
                <w:szCs w:val="22"/>
              </w:rPr>
            </w:pPr>
            <w:r w:rsidRPr="00522D19">
              <w:rPr>
                <w:rFonts w:ascii="Calibri" w:hAnsi="Calibri" w:cs="Calibri"/>
                <w:sz w:val="22"/>
                <w:szCs w:val="22"/>
              </w:rPr>
              <w:t>1.0</w:t>
            </w:r>
          </w:p>
        </w:tc>
        <w:tc>
          <w:tcPr>
            <w:tcW w:w="900" w:type="dxa"/>
            <w:tcMar>
              <w:left w:w="115" w:type="dxa"/>
              <w:right w:w="115" w:type="dxa"/>
            </w:tcMar>
          </w:tcPr>
          <w:p w14:paraId="7A80CED7" w14:textId="458486B4" w:rsidR="00037A7A" w:rsidRPr="00522D19" w:rsidRDefault="00037A7A" w:rsidP="0075395E">
            <w:pPr>
              <w:suppressAutoHyphens/>
              <w:contextualSpacing/>
              <w:rPr>
                <w:rFonts w:ascii="Calibri" w:hAnsi="Calibri" w:cs="Calibri"/>
                <w:sz w:val="22"/>
                <w:szCs w:val="22"/>
              </w:rPr>
            </w:pPr>
          </w:p>
        </w:tc>
        <w:tc>
          <w:tcPr>
            <w:tcW w:w="1980" w:type="dxa"/>
            <w:tcMar>
              <w:left w:w="115" w:type="dxa"/>
              <w:right w:w="115" w:type="dxa"/>
            </w:tcMar>
          </w:tcPr>
          <w:p w14:paraId="3A8C13EE" w14:textId="329627E0" w:rsidR="00037A7A" w:rsidRPr="00522D19" w:rsidRDefault="00037A7A" w:rsidP="0075395E">
            <w:pPr>
              <w:suppressAutoHyphens/>
              <w:contextualSpacing/>
              <w:rPr>
                <w:rFonts w:ascii="Calibri" w:hAnsi="Calibri" w:cs="Calibri"/>
                <w:sz w:val="22"/>
                <w:szCs w:val="22"/>
              </w:rPr>
            </w:pPr>
          </w:p>
        </w:tc>
        <w:tc>
          <w:tcPr>
            <w:tcW w:w="5485" w:type="dxa"/>
            <w:tcMar>
              <w:left w:w="115" w:type="dxa"/>
              <w:right w:w="115" w:type="dxa"/>
            </w:tcMar>
          </w:tcPr>
          <w:p w14:paraId="2AE554AC" w14:textId="5EB0B3C5" w:rsidR="00037A7A" w:rsidRPr="00522D19" w:rsidRDefault="008631F8" w:rsidP="0075395E">
            <w:pPr>
              <w:suppressAutoHyphens/>
              <w:contextualSpacing/>
              <w:rPr>
                <w:rFonts w:ascii="Calibri" w:hAnsi="Calibri" w:cs="Calibri"/>
                <w:sz w:val="22"/>
                <w:szCs w:val="22"/>
              </w:rPr>
            </w:pPr>
            <w:r>
              <w:rPr>
                <w:rFonts w:ascii="Calibri" w:hAnsi="Calibri" w:cs="Calibri"/>
                <w:sz w:val="22"/>
                <w:szCs w:val="22"/>
              </w:rPr>
              <w:t>Filled in bracketed information applying to Park Station Manufacturing.</w:t>
            </w:r>
          </w:p>
        </w:tc>
      </w:tr>
    </w:tbl>
    <w:p w14:paraId="5C8FBA59" w14:textId="77777777" w:rsidR="00037A7A" w:rsidRPr="00522D19" w:rsidRDefault="00037A7A" w:rsidP="00037A7A">
      <w:pPr>
        <w:suppressAutoHyphens/>
        <w:contextualSpacing/>
        <w:rPr>
          <w:rFonts w:ascii="Calibri" w:hAnsi="Calibri" w:cs="Calibri"/>
          <w:sz w:val="22"/>
          <w:szCs w:val="22"/>
        </w:rPr>
      </w:pPr>
    </w:p>
    <w:p w14:paraId="3E8C565F" w14:textId="10ECDEDF" w:rsidR="000D008A" w:rsidRPr="00522D19" w:rsidRDefault="00037A7A" w:rsidP="00037A7A">
      <w:pPr>
        <w:suppressAutoHyphens/>
        <w:contextualSpacing/>
        <w:rPr>
          <w:rFonts w:ascii="Calibri" w:hAnsi="Calibri" w:cs="Calibri"/>
          <w:sz w:val="22"/>
          <w:szCs w:val="22"/>
        </w:rPr>
      </w:pPr>
      <w:r w:rsidRPr="00522D19">
        <w:rPr>
          <w:rFonts w:ascii="Calibri" w:hAnsi="Calibri" w:cs="Calibri"/>
          <w:sz w:val="22"/>
          <w:szCs w:val="22"/>
        </w:rPr>
        <w:t xml:space="preserve">Instructions: Fill in all bracketed information on page one (the cover page), in the Document Revision History table, in the footer, and below </w:t>
      </w:r>
      <w:r w:rsidR="00FA52AA" w:rsidRPr="00522D19">
        <w:rPr>
          <w:rFonts w:ascii="Calibri" w:hAnsi="Calibri" w:cs="Calibri"/>
          <w:sz w:val="22"/>
          <w:szCs w:val="22"/>
        </w:rPr>
        <w:t>each header</w:t>
      </w:r>
      <w:r w:rsidR="000D008A" w:rsidRPr="00522D19">
        <w:rPr>
          <w:rFonts w:ascii="Calibri" w:hAnsi="Calibri" w:cs="Calibri"/>
          <w:sz w:val="22"/>
          <w:szCs w:val="22"/>
        </w:rPr>
        <w:t xml:space="preserve">. Under each header, remove the </w:t>
      </w:r>
      <w:r w:rsidR="00FA52AA" w:rsidRPr="00522D19">
        <w:rPr>
          <w:rFonts w:ascii="Calibri" w:hAnsi="Calibri" w:cs="Calibri"/>
          <w:sz w:val="22"/>
          <w:szCs w:val="22"/>
        </w:rPr>
        <w:t>bracketed</w:t>
      </w:r>
      <w:r w:rsidR="000D008A" w:rsidRPr="00522D19">
        <w:rPr>
          <w:rFonts w:ascii="Calibri" w:hAnsi="Calibri" w:cs="Calibri"/>
          <w:sz w:val="22"/>
          <w:szCs w:val="22"/>
        </w:rPr>
        <w:t xml:space="preserve"> prompt and write your own paragraph response covering the indicated information. </w:t>
      </w:r>
    </w:p>
    <w:p w14:paraId="22A331A9" w14:textId="174B4B16" w:rsidR="004B7ACE" w:rsidRPr="00522D19" w:rsidRDefault="004B7ACE" w:rsidP="00522D19">
      <w:pPr>
        <w:suppressAutoHyphens/>
        <w:contextualSpacing/>
        <w:rPr>
          <w:rFonts w:ascii="Calibri" w:eastAsiaTheme="majorEastAsia" w:hAnsi="Calibri" w:cs="Calibri"/>
          <w:color w:val="2F5496" w:themeColor="accent1" w:themeShade="BF"/>
          <w:sz w:val="22"/>
          <w:szCs w:val="22"/>
        </w:rPr>
      </w:pPr>
      <w:r w:rsidRPr="00522D19">
        <w:rPr>
          <w:rFonts w:ascii="Calibri" w:hAnsi="Calibri" w:cs="Calibri"/>
          <w:sz w:val="22"/>
          <w:szCs w:val="22"/>
        </w:rPr>
        <w:br w:type="page"/>
      </w:r>
    </w:p>
    <w:p w14:paraId="3066BC22" w14:textId="7C63FB0E" w:rsidR="004B7ACE" w:rsidRPr="00522D19" w:rsidRDefault="004B7ACE" w:rsidP="00BE3283">
      <w:pPr>
        <w:pStyle w:val="Heading2"/>
      </w:pPr>
      <w:bookmarkStart w:id="3" w:name="_Toc21086458"/>
      <w:r w:rsidRPr="00522D19">
        <w:lastRenderedPageBreak/>
        <w:t>Executive Summary</w:t>
      </w:r>
      <w:bookmarkEnd w:id="3"/>
    </w:p>
    <w:p w14:paraId="6A910727" w14:textId="22C0291D" w:rsidR="004B7ACE" w:rsidRPr="00522D19" w:rsidRDefault="008631F8" w:rsidP="00522D19">
      <w:pPr>
        <w:suppressAutoHyphens/>
        <w:contextualSpacing/>
        <w:rPr>
          <w:rFonts w:ascii="Calibri" w:hAnsi="Calibri" w:cs="Calibri"/>
          <w:sz w:val="22"/>
          <w:szCs w:val="22"/>
        </w:rPr>
      </w:pPr>
      <w:r>
        <w:rPr>
          <w:rFonts w:ascii="Calibri" w:hAnsi="Calibri" w:cs="Calibri"/>
          <w:sz w:val="22"/>
          <w:szCs w:val="22"/>
        </w:rPr>
        <w:t>Park Station Manufacturing currently uses Windows-based OS machines, and they wish to use high-quality video editing software only available for Mac. This is for the purpose of educating their customer base through clips and videos.</w:t>
      </w:r>
    </w:p>
    <w:p w14:paraId="2C695778" w14:textId="77777777" w:rsidR="002A0C34" w:rsidRPr="00522D19" w:rsidRDefault="002A0C34" w:rsidP="00522D19">
      <w:pPr>
        <w:suppressAutoHyphens/>
        <w:contextualSpacing/>
        <w:rPr>
          <w:rFonts w:ascii="Calibri" w:hAnsi="Calibri" w:cs="Calibri"/>
          <w:sz w:val="22"/>
          <w:szCs w:val="22"/>
        </w:rPr>
      </w:pPr>
    </w:p>
    <w:p w14:paraId="5623B73F" w14:textId="6FA7A3FF" w:rsidR="003D35ED" w:rsidRPr="00522D19" w:rsidRDefault="003D35ED" w:rsidP="00BE3283">
      <w:pPr>
        <w:pStyle w:val="Heading2"/>
      </w:pPr>
      <w:bookmarkStart w:id="4" w:name="_Toc21086459"/>
      <w:r w:rsidRPr="00522D19">
        <w:t>Requirements</w:t>
      </w:r>
    </w:p>
    <w:p w14:paraId="5D23C2A7" w14:textId="2D549FE5" w:rsidR="008631F8" w:rsidRPr="00522D19" w:rsidRDefault="008631F8" w:rsidP="00522D19">
      <w:pPr>
        <w:rPr>
          <w:i/>
          <w:sz w:val="22"/>
          <w:szCs w:val="22"/>
        </w:rPr>
      </w:pPr>
      <w:r>
        <w:rPr>
          <w:sz w:val="22"/>
          <w:szCs w:val="22"/>
        </w:rPr>
        <w:t>Park Station Manufacturing currently uses Windows-based OS machines, but wish to use high-end video editing software available for Mac only. PSM requires some Mac OS or Mac machines to use this software. PSM also requires ease of transfer between Mac and Window’s OS video files.</w:t>
      </w:r>
    </w:p>
    <w:p w14:paraId="067E6A76" w14:textId="77777777" w:rsidR="003D35ED" w:rsidRPr="00522D19" w:rsidRDefault="003D35ED" w:rsidP="00522D19">
      <w:pPr>
        <w:rPr>
          <w:sz w:val="22"/>
          <w:szCs w:val="22"/>
        </w:rPr>
      </w:pPr>
    </w:p>
    <w:p w14:paraId="32695811" w14:textId="6D399C07" w:rsidR="004B7ACE" w:rsidRPr="00522D19" w:rsidRDefault="004B7ACE" w:rsidP="00BE3283">
      <w:pPr>
        <w:pStyle w:val="Heading2"/>
      </w:pPr>
      <w:r w:rsidRPr="00522D19">
        <w:t>Design Constraints</w:t>
      </w:r>
      <w:bookmarkEnd w:id="4"/>
    </w:p>
    <w:p w14:paraId="02AD4C51" w14:textId="77777777" w:rsidR="00F5108A" w:rsidRPr="00F5108A" w:rsidRDefault="009651D1" w:rsidP="00F5108A">
      <w:pPr>
        <w:pStyle w:val="ListParagraph"/>
        <w:numPr>
          <w:ilvl w:val="0"/>
          <w:numId w:val="6"/>
        </w:numPr>
        <w:suppressAutoHyphens/>
        <w:rPr>
          <w:rFonts w:ascii="Calibri" w:hAnsi="Calibri" w:cs="Calibri"/>
          <w:i/>
          <w:sz w:val="22"/>
          <w:szCs w:val="22"/>
        </w:rPr>
      </w:pPr>
      <w:r w:rsidRPr="00F5108A">
        <w:rPr>
          <w:rFonts w:ascii="Calibri" w:hAnsi="Calibri" w:cs="Calibri"/>
          <w:sz w:val="22"/>
          <w:szCs w:val="22"/>
        </w:rPr>
        <w:t>Park Station Manufacturing currently uses exclusively Window’s, but wishes to use a Mac OS software product.</w:t>
      </w:r>
    </w:p>
    <w:p w14:paraId="6B8BC600" w14:textId="77777777" w:rsidR="00F5108A" w:rsidRPr="00F5108A" w:rsidRDefault="009651D1" w:rsidP="00F5108A">
      <w:pPr>
        <w:pStyle w:val="ListParagraph"/>
        <w:numPr>
          <w:ilvl w:val="0"/>
          <w:numId w:val="6"/>
        </w:numPr>
        <w:suppressAutoHyphens/>
        <w:rPr>
          <w:rFonts w:ascii="Calibri" w:hAnsi="Calibri" w:cs="Calibri"/>
          <w:i/>
          <w:sz w:val="22"/>
          <w:szCs w:val="22"/>
        </w:rPr>
      </w:pPr>
      <w:r w:rsidRPr="00F5108A">
        <w:rPr>
          <w:rFonts w:ascii="Calibri" w:hAnsi="Calibri" w:cs="Calibri"/>
          <w:sz w:val="22"/>
          <w:szCs w:val="22"/>
        </w:rPr>
        <w:t>A large technical constraint is the inability to use a Mac program on Window’s. Without a lump investment into Mac, PSM may not be able to address this problem.</w:t>
      </w:r>
    </w:p>
    <w:p w14:paraId="3A7392E9" w14:textId="6C37EB34" w:rsidR="003D35ED" w:rsidRPr="00F5108A" w:rsidRDefault="009651D1" w:rsidP="00F5108A">
      <w:pPr>
        <w:pStyle w:val="ListParagraph"/>
        <w:numPr>
          <w:ilvl w:val="0"/>
          <w:numId w:val="6"/>
        </w:numPr>
        <w:suppressAutoHyphens/>
        <w:rPr>
          <w:rFonts w:ascii="Calibri" w:hAnsi="Calibri" w:cs="Calibri"/>
          <w:i/>
          <w:sz w:val="22"/>
          <w:szCs w:val="22"/>
        </w:rPr>
      </w:pPr>
      <w:r w:rsidRPr="00F5108A">
        <w:rPr>
          <w:rFonts w:ascii="Calibri" w:hAnsi="Calibri" w:cs="Calibri"/>
          <w:sz w:val="22"/>
          <w:szCs w:val="22"/>
        </w:rPr>
        <w:t>Park Station Manufacturing will possibly need a mediator program to help ease of use between Mac and Windows/</w:t>
      </w:r>
    </w:p>
    <w:p w14:paraId="473B72CE" w14:textId="77777777" w:rsidR="003D35ED" w:rsidRPr="00522D19" w:rsidRDefault="003D35ED" w:rsidP="00522D19">
      <w:pPr>
        <w:suppressAutoHyphens/>
        <w:contextualSpacing/>
        <w:rPr>
          <w:rFonts w:ascii="Calibri" w:hAnsi="Calibri" w:cs="Calibri"/>
          <w:sz w:val="22"/>
          <w:szCs w:val="22"/>
        </w:rPr>
      </w:pPr>
    </w:p>
    <w:p w14:paraId="12D603E4" w14:textId="18AB2015" w:rsidR="003D35ED" w:rsidRPr="00522D19" w:rsidRDefault="003D35ED" w:rsidP="00BE3283">
      <w:pPr>
        <w:pStyle w:val="Heading2"/>
      </w:pPr>
      <w:r w:rsidRPr="00522D19">
        <w:t>Rationale</w:t>
      </w:r>
    </w:p>
    <w:p w14:paraId="44077D78" w14:textId="1C42BC1F" w:rsidR="00E418C3" w:rsidRPr="009651D1" w:rsidRDefault="009651D1" w:rsidP="009651D1">
      <w:pPr>
        <w:pStyle w:val="ListParagraph"/>
        <w:numPr>
          <w:ilvl w:val="0"/>
          <w:numId w:val="5"/>
        </w:numPr>
        <w:suppressAutoHyphens/>
        <w:rPr>
          <w:rFonts w:ascii="Calibri" w:hAnsi="Calibri" w:cs="Calibri"/>
          <w:i/>
          <w:sz w:val="22"/>
          <w:szCs w:val="22"/>
        </w:rPr>
      </w:pPr>
      <w:r>
        <w:rPr>
          <w:rFonts w:ascii="Calibri" w:hAnsi="Calibri" w:cs="Calibri"/>
          <w:iCs/>
          <w:sz w:val="22"/>
          <w:szCs w:val="22"/>
        </w:rPr>
        <w:t>PSM uses Window’s but wishes to use a Mac OS software, but cannot due to the inability to run Mac software on Window’s/</w:t>
      </w:r>
    </w:p>
    <w:p w14:paraId="4737AFAD" w14:textId="08179412" w:rsidR="009651D1" w:rsidRPr="00F5108A" w:rsidRDefault="009651D1" w:rsidP="009651D1">
      <w:pPr>
        <w:pStyle w:val="ListParagraph"/>
        <w:numPr>
          <w:ilvl w:val="0"/>
          <w:numId w:val="5"/>
        </w:numPr>
        <w:suppressAutoHyphens/>
        <w:rPr>
          <w:rFonts w:ascii="Calibri" w:hAnsi="Calibri" w:cs="Calibri"/>
          <w:i/>
          <w:sz w:val="22"/>
          <w:szCs w:val="22"/>
        </w:rPr>
      </w:pPr>
      <w:r>
        <w:rPr>
          <w:rFonts w:ascii="Calibri" w:hAnsi="Calibri" w:cs="Calibri"/>
          <w:iCs/>
          <w:sz w:val="22"/>
          <w:szCs w:val="22"/>
        </w:rPr>
        <w:t xml:space="preserve">On a Mac machine, it will naturally run the video editing software which will include less adaptive software which has potential for </w:t>
      </w:r>
      <w:r w:rsidR="00F5108A">
        <w:rPr>
          <w:rFonts w:ascii="Calibri" w:hAnsi="Calibri" w:cs="Calibri"/>
          <w:iCs/>
          <w:sz w:val="22"/>
          <w:szCs w:val="22"/>
        </w:rPr>
        <w:t>its own problems. Buying some Mac products will lessen this potential problem.</w:t>
      </w:r>
    </w:p>
    <w:p w14:paraId="0B981D95" w14:textId="7491C24C" w:rsidR="00F5108A" w:rsidRPr="009651D1" w:rsidRDefault="00F5108A" w:rsidP="009651D1">
      <w:pPr>
        <w:pStyle w:val="ListParagraph"/>
        <w:numPr>
          <w:ilvl w:val="0"/>
          <w:numId w:val="5"/>
        </w:numPr>
        <w:suppressAutoHyphens/>
        <w:rPr>
          <w:rFonts w:ascii="Calibri" w:hAnsi="Calibri" w:cs="Calibri"/>
          <w:i/>
          <w:sz w:val="22"/>
          <w:szCs w:val="22"/>
        </w:rPr>
      </w:pPr>
      <w:r>
        <w:rPr>
          <w:rFonts w:ascii="Calibri" w:hAnsi="Calibri" w:cs="Calibri"/>
          <w:iCs/>
          <w:sz w:val="22"/>
          <w:szCs w:val="22"/>
        </w:rPr>
        <w:t>If Park Station Manufacturing wishes to use both Mac and Window’s, some software may need to be developed to communicate between both OS for video editing software.</w:t>
      </w:r>
    </w:p>
    <w:sectPr w:rsidR="00F5108A" w:rsidRPr="009651D1" w:rsidSect="002A0C3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3030F" w14:textId="77777777" w:rsidR="009D64D9" w:rsidRDefault="009D64D9" w:rsidP="004B7ACE">
      <w:r>
        <w:separator/>
      </w:r>
    </w:p>
  </w:endnote>
  <w:endnote w:type="continuationSeparator" w:id="0">
    <w:p w14:paraId="12FFAE7D" w14:textId="77777777" w:rsidR="009D64D9" w:rsidRDefault="009D64D9"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5051103"/>
      <w:docPartObj>
        <w:docPartGallery w:val="Page Numbers (Bottom of Page)"/>
        <w:docPartUnique/>
      </w:docPartObj>
    </w:sdtPr>
    <w:sdtEndPr>
      <w:rPr>
        <w:rStyle w:val="PageNumber"/>
      </w:rPr>
    </w:sdtEndPr>
    <w:sdtContent>
      <w:p w14:paraId="39064A45" w14:textId="02CFD128"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2"/>
        <w:szCs w:val="22"/>
      </w:rPr>
      <w:id w:val="896319132"/>
      <w:docPartObj>
        <w:docPartGallery w:val="Page Numbers (Bottom of Page)"/>
        <w:docPartUnique/>
      </w:docPartObj>
    </w:sdtPr>
    <w:sdtEndPr>
      <w:rPr>
        <w:rStyle w:val="PageNumber"/>
      </w:rPr>
    </w:sdtEnd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037A7A">
          <w:rPr>
            <w:rStyle w:val="PageNumber"/>
            <w:noProof/>
            <w:sz w:val="22"/>
            <w:szCs w:val="22"/>
          </w:rPr>
          <w:t>2</w:t>
        </w:r>
        <w:r w:rsidRPr="00EA2981">
          <w:rPr>
            <w:rStyle w:val="PageNumber"/>
            <w:sz w:val="22"/>
            <w:szCs w:val="22"/>
          </w:rPr>
          <w:fldChar w:fldCharType="end"/>
        </w:r>
      </w:p>
    </w:sdtContent>
  </w:sdt>
  <w:p w14:paraId="0642BA13" w14:textId="79ED480D" w:rsidR="004B7ACE" w:rsidRPr="00EA2981" w:rsidRDefault="008631F8" w:rsidP="00522D19">
    <w:pPr>
      <w:pStyle w:val="Footer"/>
      <w:rPr>
        <w:sz w:val="22"/>
        <w:szCs w:val="22"/>
      </w:rPr>
    </w:pPr>
    <w:r>
      <w:rPr>
        <w:sz w:val="22"/>
        <w:szCs w:val="22"/>
      </w:rPr>
      <w:t>Park Station Manufacturing</w:t>
    </w:r>
    <w:r w:rsidR="004B7ACE" w:rsidRPr="00EA2981">
      <w:rPr>
        <w:sz w:val="22"/>
        <w:szCs w:val="22"/>
      </w:rPr>
      <w:ptab w:relativeTo="margin" w:alignment="center" w:leader="none"/>
    </w:r>
    <w:r>
      <w:rPr>
        <w:sz w:val="22"/>
        <w:szCs w:val="22"/>
      </w:rPr>
      <w:t>September</w:t>
    </w:r>
    <w:r w:rsidR="004B7ACE" w:rsidRPr="00EA2981">
      <w:rPr>
        <w:sz w:val="22"/>
        <w:szCs w:val="22"/>
      </w:rPr>
      <w:t>-</w:t>
    </w:r>
    <w:r>
      <w:rPr>
        <w:sz w:val="22"/>
        <w:szCs w:val="22"/>
      </w:rPr>
      <w:t>5</w:t>
    </w:r>
    <w:r w:rsidR="004B7ACE" w:rsidRPr="00EA2981">
      <w:rPr>
        <w:sz w:val="22"/>
        <w:szCs w:val="22"/>
      </w:rPr>
      <w:t>,</w:t>
    </w:r>
    <w:r>
      <w:rPr>
        <w:sz w:val="22"/>
        <w:szCs w:val="22"/>
      </w:rPr>
      <w:t>2021</w:t>
    </w:r>
    <w:r w:rsidR="004B7ACE" w:rsidRPr="00EA2981">
      <w:rPr>
        <w:sz w:val="22"/>
        <w:szCs w:val="22"/>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020D2" w14:textId="77777777" w:rsidR="009D64D9" w:rsidRDefault="009D64D9" w:rsidP="004B7ACE">
      <w:r>
        <w:separator/>
      </w:r>
    </w:p>
  </w:footnote>
  <w:footnote w:type="continuationSeparator" w:id="0">
    <w:p w14:paraId="719C6934" w14:textId="77777777" w:rsidR="009D64D9" w:rsidRDefault="009D64D9" w:rsidP="004B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1424"/>
    <w:multiLevelType w:val="hybridMultilevel"/>
    <w:tmpl w:val="00AE6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D272B"/>
    <w:multiLevelType w:val="hybridMultilevel"/>
    <w:tmpl w:val="3A984BDC"/>
    <w:lvl w:ilvl="0" w:tplc="E5B4CDA2">
      <w:start w:val="1"/>
      <w:numFmt w:val="decimal"/>
      <w:lvlText w:val="%1."/>
      <w:lvlJc w:val="left"/>
      <w:pPr>
        <w:ind w:left="720" w:hanging="360"/>
      </w:pPr>
      <w:rPr>
        <w:rFonts w:asciiTheme="minorHAnsi" w:hAnsiTheme="minorHAnsi" w:cstheme="minorBidi"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C86F16"/>
    <w:multiLevelType w:val="hybridMultilevel"/>
    <w:tmpl w:val="B2C832A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833DB7"/>
    <w:multiLevelType w:val="hybridMultilevel"/>
    <w:tmpl w:val="862A6A2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CE"/>
    <w:rsid w:val="00003CC3"/>
    <w:rsid w:val="00037A7A"/>
    <w:rsid w:val="00042E7D"/>
    <w:rsid w:val="0009459C"/>
    <w:rsid w:val="000D008A"/>
    <w:rsid w:val="00141CFF"/>
    <w:rsid w:val="0016469D"/>
    <w:rsid w:val="0017101E"/>
    <w:rsid w:val="001B2D9F"/>
    <w:rsid w:val="00292645"/>
    <w:rsid w:val="00295AAA"/>
    <w:rsid w:val="002A0C34"/>
    <w:rsid w:val="002C5A58"/>
    <w:rsid w:val="0030396F"/>
    <w:rsid w:val="00360A4D"/>
    <w:rsid w:val="00383CB9"/>
    <w:rsid w:val="003A63F1"/>
    <w:rsid w:val="003D35ED"/>
    <w:rsid w:val="00431A73"/>
    <w:rsid w:val="00463E76"/>
    <w:rsid w:val="004B7ACE"/>
    <w:rsid w:val="004F02CB"/>
    <w:rsid w:val="00522D19"/>
    <w:rsid w:val="00541017"/>
    <w:rsid w:val="00545474"/>
    <w:rsid w:val="00566D04"/>
    <w:rsid w:val="00574F9E"/>
    <w:rsid w:val="00596E35"/>
    <w:rsid w:val="0075452B"/>
    <w:rsid w:val="00791F76"/>
    <w:rsid w:val="007A31EF"/>
    <w:rsid w:val="007C3ED6"/>
    <w:rsid w:val="008631F8"/>
    <w:rsid w:val="00871886"/>
    <w:rsid w:val="008B1CC1"/>
    <w:rsid w:val="008E3209"/>
    <w:rsid w:val="008E6C7A"/>
    <w:rsid w:val="00924E0E"/>
    <w:rsid w:val="009651D1"/>
    <w:rsid w:val="009B5402"/>
    <w:rsid w:val="009D64D9"/>
    <w:rsid w:val="00A109CA"/>
    <w:rsid w:val="00A723E9"/>
    <w:rsid w:val="00AD57F0"/>
    <w:rsid w:val="00B3625E"/>
    <w:rsid w:val="00BE3283"/>
    <w:rsid w:val="00C50B4F"/>
    <w:rsid w:val="00C532D2"/>
    <w:rsid w:val="00C86C0A"/>
    <w:rsid w:val="00D02529"/>
    <w:rsid w:val="00D63266"/>
    <w:rsid w:val="00D7346C"/>
    <w:rsid w:val="00E418C3"/>
    <w:rsid w:val="00EA2981"/>
    <w:rsid w:val="00EC18A5"/>
    <w:rsid w:val="00EC3736"/>
    <w:rsid w:val="00F5108A"/>
    <w:rsid w:val="00F94253"/>
    <w:rsid w:val="00FA52AA"/>
    <w:rsid w:val="00FB395F"/>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40EEC"/>
  <w15:docId w15:val="{932AEB14-1544-4BFC-BF83-A2C9F20E5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Software Design Template</vt:lpstr>
    </vt:vector>
  </TitlesOfParts>
  <Company>SNHU-COCE</Company>
  <LinksUpToDate>false</LinksUpToDate>
  <CharactersWithSpaces>2551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lastModifiedBy>Trembley, Matthew</cp:lastModifiedBy>
  <cp:revision>4</cp:revision>
  <dcterms:created xsi:type="dcterms:W3CDTF">2021-09-05T15:53:00Z</dcterms:created>
  <dcterms:modified xsi:type="dcterms:W3CDTF">2021-09-22T22:55:00Z</dcterms:modified>
</cp:coreProperties>
</file>