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KEANEKARAGAMAN JENIS POHON PADA KAWASAN WISATA
DANAU SIPIN SEBAGAI PENUNJANG EKOWISATA DI KOTA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Citra Rahmatia, S.Hut., 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1016019402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33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560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sesuaikan dengan pedoman, daftar pustaka maksimal 10 tahun terakhir, metode, masalah dan solusi diperjelas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