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DAN PERANCANGAN SISTEM INFORMASI PENGAGENDAAN SURAT PADA UNIVERSITAS MUHAMMADIYAH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Noneng Marthiawati H, S.Kom.,M.S.I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1015039303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38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625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Diharapkan ada implementasi berupa aplikasi dari hasil penelitian dan publikasi jurnal ilmiah ini menjadi target luaran penelitan.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Oka Ediansa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1010109003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