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UPAYA PENCEGAHAN KEBAKARAN HUTAN DAN LAHAN (KARHUTLA) DI LAHAN GAMBUT DENGAN  PELATIHAN PENGOLAHAN LAHAN TANPA BAKAR  (PLTB)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Reformasi Politik dan Hukum Bidang Sumber daya Alam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Ika Dwimaya Roza, S.H., M.H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1002057901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4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40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565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1. Pada bagian analisis situasi terlalu luas, bisa difokuskan kepermasalahan mitra, sehingga terlihat permasalahan dan solusi yang ditawarkan.
2. Pada bagian solusi yang ditawarkan bisa fokus pada poin-poin yang akan dilaksanakan dalam tahapan pengabdian.
3. Mohon cek kata-kata dalam tulisan ada yang belum sesuai.
4. Daftar pustaka tidak ditemukan dalam badan tulisan.
5. Tambahkan sumber sitasi.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Sri Muryati, S.P.,M.Si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1011088904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