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26" w:rsidRDefault="001E5726" w:rsidP="001E5726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1E5726" w:rsidRPr="004D57AC" w:rsidRDefault="001E5726" w:rsidP="001E572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sz w:val="32"/>
          <w:szCs w:val="32"/>
          <w:u w:val="thick"/>
          <w:lang w:val="id-ID"/>
        </w:rPr>
      </w:pPr>
      <w:r w:rsidRPr="004D57AC">
        <w:rPr>
          <w:rFonts w:ascii="Times New Roman" w:hAnsi="Times New Roman" w:cs="Times New Roman"/>
          <w:b/>
          <w:sz w:val="32"/>
          <w:szCs w:val="32"/>
          <w:u w:val="thick"/>
          <w:lang w:val="id-ID"/>
        </w:rPr>
        <w:t>PENGUMUMAN</w:t>
      </w:r>
    </w:p>
    <w:p w:rsidR="001E5726" w:rsidRPr="00C0615A" w:rsidRDefault="001E5726" w:rsidP="001E5726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1E5726" w:rsidRPr="00C0615A" w:rsidRDefault="001E5726" w:rsidP="001E5726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1E5726" w:rsidRPr="00C0615A" w:rsidRDefault="001E5726" w:rsidP="001E5726">
      <w:pPr>
        <w:shd w:val="clear" w:color="auto" w:fill="FFFFFF" w:themeFill="background1"/>
        <w:spacing w:after="0" w:line="48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C0615A">
        <w:rPr>
          <w:rFonts w:ascii="Times New Roman" w:hAnsi="Times New Roman" w:cs="Times New Roman"/>
          <w:sz w:val="28"/>
          <w:szCs w:val="28"/>
          <w:lang w:val="id-ID"/>
        </w:rPr>
        <w:t xml:space="preserve">Di beritahukan kepada Bapak dan Ibu Dosen Universitas Muhammadiyah Jambi, bahwa jadwal unggah proposal penelitian dan pengabdian kepada masyarakat </w:t>
      </w:r>
      <w:r>
        <w:rPr>
          <w:rFonts w:ascii="Times New Roman" w:hAnsi="Times New Roman" w:cs="Times New Roman"/>
          <w:sz w:val="28"/>
          <w:szCs w:val="28"/>
          <w:lang w:val="id-ID"/>
        </w:rPr>
        <w:t>t</w:t>
      </w:r>
      <w:r w:rsidRPr="00C0615A">
        <w:rPr>
          <w:rFonts w:ascii="Times New Roman" w:hAnsi="Times New Roman" w:cs="Times New Roman"/>
          <w:sz w:val="28"/>
          <w:szCs w:val="28"/>
          <w:lang w:val="id-ID"/>
        </w:rPr>
        <w:t>ahun anggaran 2020/2021.</w:t>
      </w:r>
    </w:p>
    <w:p w:rsidR="001E5726" w:rsidRPr="004D57AC" w:rsidRDefault="001E5726" w:rsidP="001E5726">
      <w:pPr>
        <w:shd w:val="clear" w:color="auto" w:fill="FFFFFF" w:themeFill="background1"/>
        <w:spacing w:after="0" w:line="480" w:lineRule="auto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bookmarkStart w:id="0" w:name="_GoBack"/>
      <w:bookmarkEnd w:id="0"/>
      <w:r w:rsidRPr="004D57AC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Di mulai dari tanggal, 11-24 Desember 2020.</w:t>
      </w:r>
    </w:p>
    <w:p w:rsidR="001E5726" w:rsidRPr="00C0615A" w:rsidRDefault="001E5726" w:rsidP="001E5726">
      <w:pPr>
        <w:shd w:val="clear" w:color="auto" w:fill="FFFFFF" w:themeFill="background1"/>
        <w:spacing w:after="0" w:line="48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C0615A">
        <w:rPr>
          <w:rFonts w:ascii="Times New Roman" w:hAnsi="Times New Roman" w:cs="Times New Roman"/>
          <w:sz w:val="28"/>
          <w:szCs w:val="28"/>
          <w:lang w:val="id-ID"/>
        </w:rPr>
        <w:t xml:space="preserve">Demikian pemberitahuan ini di sampaikan, Atas perhatiannya di ucapkan Terimakasih. </w:t>
      </w:r>
    </w:p>
    <w:p w:rsidR="001E5726" w:rsidRDefault="001E5726" w:rsidP="001E5726">
      <w:pPr>
        <w:shd w:val="clear" w:color="auto" w:fill="FFFFFF" w:themeFill="background1"/>
        <w:spacing w:after="0" w:line="48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:rsidR="001E5726" w:rsidRDefault="001E5726" w:rsidP="001E5726">
      <w:pPr>
        <w:shd w:val="clear" w:color="auto" w:fill="FFFFFF" w:themeFill="background1"/>
        <w:spacing w:after="0" w:line="48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:rsidR="001E5726" w:rsidRDefault="001E5726" w:rsidP="001E5726">
      <w:pPr>
        <w:shd w:val="clear" w:color="auto" w:fill="FFFFFF" w:themeFill="background1"/>
        <w:spacing w:after="0" w:line="48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:rsidR="001E5726" w:rsidRPr="00527DC4" w:rsidRDefault="001E5726" w:rsidP="001E5726">
      <w:pPr>
        <w:shd w:val="clear" w:color="auto" w:fill="FFFFFF" w:themeFill="background1"/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527DC4">
        <w:rPr>
          <w:rFonts w:ascii="Times New Roman" w:hAnsi="Times New Roman" w:cs="Times New Roman"/>
          <w:sz w:val="24"/>
          <w:szCs w:val="24"/>
        </w:rPr>
        <w:t xml:space="preserve">Jambi, </w:t>
      </w:r>
      <w:r>
        <w:rPr>
          <w:rFonts w:ascii="Times New Roman" w:hAnsi="Times New Roman" w:cs="Times New Roman"/>
          <w:sz w:val="24"/>
          <w:szCs w:val="24"/>
          <w:lang w:val="id-ID"/>
        </w:rPr>
        <w:t>11 Desember</w:t>
      </w:r>
      <w:r w:rsidRPr="00527DC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E5726" w:rsidRPr="00890A8A" w:rsidRDefault="001E5726" w:rsidP="001E5726">
      <w:pPr>
        <w:shd w:val="clear" w:color="auto" w:fill="FFFFFF" w:themeFill="background1"/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LPPM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1E5726" w:rsidRPr="00890A8A" w:rsidRDefault="001E5726" w:rsidP="001E5726">
      <w:pPr>
        <w:shd w:val="clear" w:color="auto" w:fill="FFFFFF" w:themeFill="background1"/>
        <w:spacing w:after="0"/>
        <w:ind w:left="504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Jambi,</w:t>
      </w:r>
    </w:p>
    <w:p w:rsidR="001E5726" w:rsidRDefault="001E5726" w:rsidP="001E572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E5726" w:rsidRPr="00C0615A" w:rsidRDefault="001E5726" w:rsidP="001E5726">
      <w:pPr>
        <w:shd w:val="clear" w:color="auto" w:fill="FFFFFF" w:themeFill="background1"/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TTD</w:t>
      </w:r>
    </w:p>
    <w:p w:rsidR="001E5726" w:rsidRPr="00527DC4" w:rsidRDefault="001E5726" w:rsidP="001E5726">
      <w:pPr>
        <w:shd w:val="clear" w:color="auto" w:fill="FFFFFF" w:themeFill="background1"/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27DC4"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 w:rsidRPr="00527DC4">
        <w:rPr>
          <w:rFonts w:ascii="Times New Roman" w:hAnsi="Times New Roman" w:cs="Times New Roman"/>
          <w:sz w:val="24"/>
          <w:szCs w:val="24"/>
        </w:rPr>
        <w:t>Audia</w:t>
      </w:r>
      <w:proofErr w:type="spellEnd"/>
      <w:r w:rsidRPr="00527DC4">
        <w:rPr>
          <w:rFonts w:ascii="Times New Roman" w:hAnsi="Times New Roman" w:cs="Times New Roman"/>
          <w:sz w:val="24"/>
          <w:szCs w:val="24"/>
        </w:rPr>
        <w:t xml:space="preserve"> Daniel, SE, ME</w:t>
      </w:r>
    </w:p>
    <w:p w:rsidR="001E5726" w:rsidRPr="00527DC4" w:rsidRDefault="001E5726" w:rsidP="001E572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DC4">
        <w:rPr>
          <w:rFonts w:ascii="Times New Roman" w:hAnsi="Times New Roman" w:cs="Times New Roman"/>
          <w:sz w:val="24"/>
          <w:szCs w:val="24"/>
        </w:rPr>
        <w:tab/>
      </w:r>
      <w:r w:rsidRPr="00527DC4">
        <w:rPr>
          <w:rFonts w:ascii="Times New Roman" w:hAnsi="Times New Roman" w:cs="Times New Roman"/>
          <w:sz w:val="24"/>
          <w:szCs w:val="24"/>
        </w:rPr>
        <w:tab/>
      </w:r>
      <w:r w:rsidRPr="00527DC4">
        <w:rPr>
          <w:rFonts w:ascii="Times New Roman" w:hAnsi="Times New Roman" w:cs="Times New Roman"/>
          <w:sz w:val="24"/>
          <w:szCs w:val="24"/>
        </w:rPr>
        <w:tab/>
      </w:r>
      <w:r w:rsidRPr="00527DC4">
        <w:rPr>
          <w:rFonts w:ascii="Times New Roman" w:hAnsi="Times New Roman" w:cs="Times New Roman"/>
          <w:sz w:val="24"/>
          <w:szCs w:val="24"/>
        </w:rPr>
        <w:tab/>
      </w:r>
      <w:r w:rsidRPr="00527DC4">
        <w:rPr>
          <w:rFonts w:ascii="Times New Roman" w:hAnsi="Times New Roman" w:cs="Times New Roman"/>
          <w:sz w:val="24"/>
          <w:szCs w:val="24"/>
        </w:rPr>
        <w:tab/>
      </w:r>
      <w:r w:rsidRPr="00527DC4">
        <w:rPr>
          <w:rFonts w:ascii="Times New Roman" w:hAnsi="Times New Roman" w:cs="Times New Roman"/>
          <w:sz w:val="24"/>
          <w:szCs w:val="24"/>
        </w:rPr>
        <w:tab/>
      </w:r>
      <w:r w:rsidRPr="00527DC4">
        <w:rPr>
          <w:rFonts w:ascii="Times New Roman" w:hAnsi="Times New Roman" w:cs="Times New Roman"/>
          <w:sz w:val="24"/>
          <w:szCs w:val="24"/>
        </w:rPr>
        <w:tab/>
        <w:t>NIDK.8852530017</w:t>
      </w:r>
    </w:p>
    <w:p w:rsidR="001E5726" w:rsidRPr="00C0615A" w:rsidRDefault="001E5726" w:rsidP="001E5726">
      <w:pPr>
        <w:shd w:val="clear" w:color="auto" w:fill="FFFFFF" w:themeFill="background1"/>
        <w:spacing w:after="0" w:line="48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:rsidR="00F608C3" w:rsidRDefault="00F608C3"/>
    <w:sectPr w:rsidR="00F608C3" w:rsidSect="009F36F2">
      <w:headerReference w:type="default" r:id="rId5"/>
      <w:pgSz w:w="11906" w:h="16838" w:code="9"/>
      <w:pgMar w:top="2268" w:right="1700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241" w:rsidRPr="00D36808" w:rsidRDefault="001E5726" w:rsidP="006D43C5">
    <w:pPr>
      <w:pStyle w:val="Header"/>
      <w:tabs>
        <w:tab w:val="clear" w:pos="4320"/>
        <w:tab w:val="clear" w:pos="8640"/>
      </w:tabs>
      <w:ind w:left="142" w:right="-709"/>
      <w:jc w:val="center"/>
      <w:rPr>
        <w:b/>
        <w:sz w:val="28"/>
        <w:szCs w:val="28"/>
      </w:rPr>
    </w:pPr>
    <w:r>
      <w:rPr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3B57F666" wp14:editId="389488D6">
          <wp:simplePos x="0" y="0"/>
          <wp:positionH relativeFrom="column">
            <wp:posOffset>-514985</wp:posOffset>
          </wp:positionH>
          <wp:positionV relativeFrom="paragraph">
            <wp:posOffset>-228600</wp:posOffset>
          </wp:positionV>
          <wp:extent cx="1026809" cy="101600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MJ-Fi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809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6808">
      <w:rPr>
        <w:b/>
        <w:sz w:val="28"/>
        <w:szCs w:val="28"/>
      </w:rPr>
      <w:t>MAJELIS</w:t>
    </w:r>
    <w:r w:rsidRPr="00D36808">
      <w:rPr>
        <w:b/>
        <w:sz w:val="28"/>
        <w:szCs w:val="28"/>
        <w:lang w:val="id-ID"/>
      </w:rPr>
      <w:t xml:space="preserve"> </w:t>
    </w:r>
    <w:r w:rsidRPr="00D36808">
      <w:rPr>
        <w:b/>
        <w:sz w:val="28"/>
        <w:szCs w:val="28"/>
      </w:rPr>
      <w:t>DIKTILITBANG MUHAMMADIYAH</w:t>
    </w:r>
  </w:p>
  <w:p w:rsidR="00585241" w:rsidRPr="009251B0" w:rsidRDefault="001E5726" w:rsidP="006D43C5">
    <w:pPr>
      <w:pStyle w:val="Header"/>
      <w:tabs>
        <w:tab w:val="clear" w:pos="4320"/>
        <w:tab w:val="clear" w:pos="8640"/>
      </w:tabs>
      <w:ind w:left="142" w:right="-709"/>
      <w:jc w:val="center"/>
      <w:rPr>
        <w:b/>
        <w:sz w:val="32"/>
        <w:szCs w:val="32"/>
      </w:rPr>
    </w:pPr>
    <w:r>
      <w:rPr>
        <w:b/>
        <w:sz w:val="32"/>
        <w:szCs w:val="32"/>
      </w:rPr>
      <w:t>UNIVERSITAS</w:t>
    </w:r>
    <w:r w:rsidRPr="00D36808">
      <w:rPr>
        <w:b/>
        <w:sz w:val="32"/>
        <w:szCs w:val="32"/>
      </w:rPr>
      <w:t xml:space="preserve"> MUHAMMADI</w:t>
    </w:r>
    <w:r w:rsidRPr="00D36808">
      <w:rPr>
        <w:b/>
        <w:sz w:val="32"/>
        <w:szCs w:val="32"/>
      </w:rPr>
      <w:t>YAH JAMBI</w:t>
    </w:r>
  </w:p>
  <w:p w:rsidR="00585241" w:rsidRPr="006D43C5" w:rsidRDefault="001E5726" w:rsidP="006D43C5">
    <w:pPr>
      <w:pStyle w:val="Heading1"/>
      <w:tabs>
        <w:tab w:val="clear" w:pos="1305"/>
      </w:tabs>
      <w:ind w:left="142" w:right="-709"/>
      <w:jc w:val="center"/>
      <w:rPr>
        <w:sz w:val="10"/>
        <w:szCs w:val="28"/>
        <w:u w:val="none"/>
      </w:rPr>
    </w:pPr>
    <w:r>
      <w:rPr>
        <w:sz w:val="22"/>
        <w:szCs w:val="28"/>
        <w:u w:val="none"/>
      </w:rPr>
      <w:t xml:space="preserve"> </w:t>
    </w:r>
    <w:r w:rsidRPr="00D36808">
      <w:rPr>
        <w:sz w:val="22"/>
        <w:szCs w:val="28"/>
        <w:u w:val="none"/>
      </w:rPr>
      <w:t>LEMBAGA PENELITIAN DAN PENGABDIAN KEPADA MASYARAKAT</w:t>
    </w:r>
  </w:p>
  <w:p w:rsidR="00585241" w:rsidRPr="006D43C5" w:rsidRDefault="001E5726" w:rsidP="006D43C5">
    <w:pPr>
      <w:spacing w:after="0" w:line="240" w:lineRule="auto"/>
      <w:ind w:left="851" w:right="-709"/>
      <w:rPr>
        <w:sz w:val="21"/>
        <w:szCs w:val="21"/>
        <w:lang w:val="id-ID"/>
      </w:rPr>
    </w:pPr>
    <w:r w:rsidRPr="006D43C5">
      <w:rPr>
        <w:sz w:val="21"/>
        <w:szCs w:val="21"/>
        <w:lang w:val="id-ID"/>
      </w:rPr>
      <w:t>Ja</w:t>
    </w:r>
    <w:r w:rsidRPr="006D43C5">
      <w:rPr>
        <w:sz w:val="21"/>
        <w:szCs w:val="21"/>
        <w:lang w:val="id-ID"/>
      </w:rPr>
      <w:t xml:space="preserve">lan Kapt.Pattimura Simpang </w:t>
    </w:r>
    <w:r w:rsidRPr="006D43C5">
      <w:rPr>
        <w:sz w:val="21"/>
        <w:szCs w:val="21"/>
      </w:rPr>
      <w:t>IV</w:t>
    </w:r>
    <w:r w:rsidRPr="006D43C5">
      <w:rPr>
        <w:sz w:val="21"/>
        <w:szCs w:val="21"/>
        <w:lang w:val="id-ID"/>
      </w:rPr>
      <w:t xml:space="preserve"> Sipin Jambi-36124.</w:t>
    </w:r>
    <w:r w:rsidRPr="006D43C5">
      <w:rPr>
        <w:sz w:val="21"/>
        <w:szCs w:val="21"/>
      </w:rPr>
      <w:t xml:space="preserve"> </w:t>
    </w:r>
    <w:r w:rsidRPr="006D43C5">
      <w:rPr>
        <w:sz w:val="21"/>
        <w:szCs w:val="21"/>
        <w:lang w:val="id-ID"/>
      </w:rPr>
      <w:t>Telp (0741) 60825 Fax.(0741)5910532</w:t>
    </w:r>
  </w:p>
  <w:p w:rsidR="00585241" w:rsidRDefault="001E5726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25528" wp14:editId="3299AA16">
              <wp:simplePos x="0" y="0"/>
              <wp:positionH relativeFrom="margin">
                <wp:posOffset>-839470</wp:posOffset>
              </wp:positionH>
              <wp:positionV relativeFrom="paragraph">
                <wp:posOffset>79311</wp:posOffset>
              </wp:positionV>
              <wp:extent cx="7008495" cy="0"/>
              <wp:effectExtent l="0" t="19050" r="20955" b="38100"/>
              <wp:wrapNone/>
              <wp:docPr id="3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084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6.1pt,6.25pt" to="485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" strokecolor="#1f497d [3215]" strokeweight="4.5pt">
              <v:stroke linestyle="thinThick"/>
              <w10:wrap anchorx="margin"/>
            </v:line>
          </w:pict>
        </mc:Fallback>
      </mc:AlternateContent>
    </w:r>
  </w:p>
  <w:p w:rsidR="00585241" w:rsidRDefault="001E57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26"/>
    <w:rsid w:val="001E5726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26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726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26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1E57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E57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26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726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26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1E57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E57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2020-12-11T09:52:00Z</dcterms:created>
  <dcterms:modified xsi:type="dcterms:W3CDTF">2020-12-11T09:56:00Z</dcterms:modified>
</cp:coreProperties>
</file>