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DC0D43" w:rsidTr="00DC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8" w:space="0" w:color="FFC000" w:themeColor="accent4"/>
              <w:left w:val="single" w:sz="8" w:space="0" w:color="FFC000" w:themeColor="accent4"/>
              <w:bottom w:val="single" w:sz="8" w:space="0" w:color="FFC000" w:themeColor="accent4"/>
              <w:right w:val="single" w:sz="8" w:space="0" w:color="FFC000" w:themeColor="accent4"/>
            </w:tcBorders>
            <w:hideMark/>
          </w:tcPr>
          <w:p w:rsidR="00DC0D43" w:rsidRDefault="00DC0D43">
            <w:pPr>
              <w:ind w:firstLine="307"/>
              <w:jc w:val="center"/>
            </w:pPr>
            <w:r>
              <w:t>Department of Software Engineering</w:t>
            </w:r>
          </w:p>
          <w:p w:rsidR="00DC0D43" w:rsidRDefault="00DC0D43">
            <w:pPr>
              <w:ind w:firstLine="307"/>
              <w:jc w:val="center"/>
            </w:pPr>
            <w:r>
              <w:t>Mehran University of Engineering and Technology, Jamshoro</w:t>
            </w:r>
          </w:p>
        </w:tc>
      </w:tr>
    </w:tbl>
    <w:p w:rsidR="00DC0D43" w:rsidRDefault="00DC0D43" w:rsidP="00DC0D43"/>
    <w:tbl>
      <w:tblPr>
        <w:tblStyle w:val="LightList-Accent4"/>
        <w:tblW w:w="9923" w:type="dxa"/>
        <w:tblInd w:w="-601" w:type="dxa"/>
        <w:tblLook w:val="04A0" w:firstRow="1" w:lastRow="0" w:firstColumn="1" w:lastColumn="0" w:noHBand="0" w:noVBand="1"/>
      </w:tblPr>
      <w:tblGrid>
        <w:gridCol w:w="1560"/>
        <w:gridCol w:w="2835"/>
        <w:gridCol w:w="2593"/>
        <w:gridCol w:w="2935"/>
      </w:tblGrid>
      <w:tr w:rsidR="00DC0D43" w:rsidTr="00DC0D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Borders>
              <w:top w:val="single" w:sz="8" w:space="0" w:color="FFC000" w:themeColor="accent4"/>
              <w:left w:val="single" w:sz="8" w:space="0" w:color="FFC000" w:themeColor="accent4"/>
              <w:bottom w:val="nil"/>
              <w:right w:val="single" w:sz="8" w:space="0" w:color="FFC000" w:themeColor="accent4"/>
            </w:tcBorders>
            <w:hideMark/>
          </w:tcPr>
          <w:p w:rsidR="00DC0D43" w:rsidRDefault="00DC0D43">
            <w:pPr>
              <w:jc w:val="center"/>
            </w:pPr>
            <w:r>
              <w:t>Course: SWE324 - Data Warehousing and Data Mining</w:t>
            </w:r>
          </w:p>
        </w:tc>
      </w:tr>
      <w:tr w:rsidR="00DC0D43" w:rsidTr="00DC0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DC0D43" w:rsidRDefault="00DC0D43">
            <w:r>
              <w:t>Instructor</w:t>
            </w:r>
          </w:p>
        </w:tc>
        <w:tc>
          <w:tcPr>
            <w:tcW w:w="2835" w:type="dxa"/>
            <w:tcBorders>
              <w:left w:val="nil"/>
              <w:right w:val="nil"/>
            </w:tcBorders>
            <w:hideMark/>
          </w:tcPr>
          <w:p w:rsidR="00DC0D43" w:rsidRDefault="00DC0D43">
            <w:pPr>
              <w:cnfStyle w:val="000000100000" w:firstRow="0" w:lastRow="0" w:firstColumn="0" w:lastColumn="0" w:oddVBand="0" w:evenVBand="0" w:oddHBand="1" w:evenHBand="0" w:firstRowFirstColumn="0" w:firstRowLastColumn="0" w:lastRowFirstColumn="0" w:lastRowLastColumn="0"/>
            </w:pPr>
            <w:proofErr w:type="spellStart"/>
            <w:r>
              <w:t>Rabeea</w:t>
            </w:r>
            <w:proofErr w:type="spellEnd"/>
            <w:r>
              <w:t xml:space="preserve"> </w:t>
            </w:r>
            <w:proofErr w:type="spellStart"/>
            <w:r>
              <w:t>Jaffari</w:t>
            </w:r>
            <w:proofErr w:type="spellEnd"/>
          </w:p>
        </w:tc>
        <w:tc>
          <w:tcPr>
            <w:tcW w:w="2593" w:type="dxa"/>
            <w:tcBorders>
              <w:left w:val="nil"/>
              <w:right w:val="nil"/>
            </w:tcBorders>
            <w:hideMark/>
          </w:tcPr>
          <w:p w:rsidR="00DC0D43" w:rsidRDefault="00DC0D43">
            <w:pPr>
              <w:cnfStyle w:val="000000100000" w:firstRow="0" w:lastRow="0" w:firstColumn="0" w:lastColumn="0" w:oddVBand="0" w:evenVBand="0" w:oddHBand="1" w:evenHBand="0" w:firstRowFirstColumn="0" w:firstRowLastColumn="0" w:lastRowFirstColumn="0" w:lastRowLastColumn="0"/>
              <w:rPr>
                <w:b/>
              </w:rPr>
            </w:pPr>
            <w:r>
              <w:rPr>
                <w:b/>
              </w:rPr>
              <w:t>Practical/Lab No.</w:t>
            </w:r>
          </w:p>
        </w:tc>
        <w:tc>
          <w:tcPr>
            <w:tcW w:w="2935" w:type="dxa"/>
            <w:tcBorders>
              <w:left w:val="nil"/>
            </w:tcBorders>
            <w:hideMark/>
          </w:tcPr>
          <w:p w:rsidR="00DC0D43" w:rsidRDefault="00DC0D43">
            <w:pPr>
              <w:cnfStyle w:val="000000100000" w:firstRow="0" w:lastRow="0" w:firstColumn="0" w:lastColumn="0" w:oddVBand="0" w:evenVBand="0" w:oddHBand="1" w:evenHBand="0" w:firstRowFirstColumn="0" w:firstRowLastColumn="0" w:lastRowFirstColumn="0" w:lastRowLastColumn="0"/>
            </w:pPr>
            <w:r>
              <w:t>04</w:t>
            </w:r>
          </w:p>
        </w:tc>
      </w:tr>
      <w:tr w:rsidR="00DC0D43" w:rsidTr="00DC0D43">
        <w:tc>
          <w:tcPr>
            <w:cnfStyle w:val="001000000000" w:firstRow="0" w:lastRow="0" w:firstColumn="1" w:lastColumn="0" w:oddVBand="0" w:evenVBand="0" w:oddHBand="0" w:evenHBand="0" w:firstRowFirstColumn="0" w:firstRowLastColumn="0" w:lastRowFirstColumn="0" w:lastRowLastColumn="0"/>
            <w:tcW w:w="1560" w:type="dxa"/>
            <w:tcBorders>
              <w:top w:val="nil"/>
              <w:left w:val="single" w:sz="8" w:space="0" w:color="FFC000" w:themeColor="accent4"/>
              <w:bottom w:val="nil"/>
              <w:right w:val="nil"/>
            </w:tcBorders>
            <w:hideMark/>
          </w:tcPr>
          <w:p w:rsidR="00DC0D43" w:rsidRDefault="00DC0D43">
            <w:r>
              <w:t>Date</w:t>
            </w:r>
          </w:p>
        </w:tc>
        <w:tc>
          <w:tcPr>
            <w:tcW w:w="2835" w:type="dxa"/>
            <w:tcBorders>
              <w:top w:val="nil"/>
              <w:left w:val="nil"/>
              <w:bottom w:val="nil"/>
              <w:right w:val="nil"/>
            </w:tcBorders>
          </w:tcPr>
          <w:p w:rsidR="00DC0D43" w:rsidRDefault="00DC0D43">
            <w:pPr>
              <w:cnfStyle w:val="000000000000" w:firstRow="0" w:lastRow="0" w:firstColumn="0" w:lastColumn="0" w:oddVBand="0" w:evenVBand="0" w:oddHBand="0" w:evenHBand="0" w:firstRowFirstColumn="0" w:firstRowLastColumn="0" w:lastRowFirstColumn="0" w:lastRowLastColumn="0"/>
            </w:pPr>
          </w:p>
        </w:tc>
        <w:tc>
          <w:tcPr>
            <w:tcW w:w="2593" w:type="dxa"/>
            <w:tcBorders>
              <w:top w:val="nil"/>
              <w:left w:val="nil"/>
              <w:bottom w:val="nil"/>
              <w:right w:val="nil"/>
            </w:tcBorders>
            <w:hideMark/>
          </w:tcPr>
          <w:p w:rsidR="00DC0D43" w:rsidRDefault="00DC0D43">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Borders>
              <w:top w:val="nil"/>
              <w:left w:val="nil"/>
              <w:bottom w:val="nil"/>
              <w:right w:val="single" w:sz="8" w:space="0" w:color="FFC000" w:themeColor="accent4"/>
            </w:tcBorders>
            <w:hideMark/>
          </w:tcPr>
          <w:p w:rsidR="00DC0D43" w:rsidRDefault="00DC0D43">
            <w:pPr>
              <w:cnfStyle w:val="000000000000" w:firstRow="0" w:lastRow="0" w:firstColumn="0" w:lastColumn="0" w:oddVBand="0" w:evenVBand="0" w:oddHBand="0" w:evenHBand="0" w:firstRowFirstColumn="0" w:firstRowLastColumn="0" w:lastRowFirstColumn="0" w:lastRowLastColumn="0"/>
            </w:pPr>
            <w:r>
              <w:t>CLO-4: P3 &amp; P4</w:t>
            </w:r>
          </w:p>
        </w:tc>
      </w:tr>
      <w:tr w:rsidR="00DC0D43" w:rsidTr="00DC0D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rsidR="00DC0D43" w:rsidRDefault="00DC0D43">
            <w:r>
              <w:t>Signature</w:t>
            </w:r>
          </w:p>
        </w:tc>
        <w:tc>
          <w:tcPr>
            <w:tcW w:w="2835" w:type="dxa"/>
            <w:tcBorders>
              <w:left w:val="nil"/>
              <w:right w:val="nil"/>
            </w:tcBorders>
          </w:tcPr>
          <w:p w:rsidR="00DC0D43" w:rsidRDefault="00DC0D43">
            <w:pPr>
              <w:cnfStyle w:val="000000100000" w:firstRow="0" w:lastRow="0" w:firstColumn="0" w:lastColumn="0" w:oddVBand="0" w:evenVBand="0" w:oddHBand="1" w:evenHBand="0" w:firstRowFirstColumn="0" w:firstRowLastColumn="0" w:lastRowFirstColumn="0" w:lastRowLastColumn="0"/>
            </w:pPr>
          </w:p>
        </w:tc>
        <w:tc>
          <w:tcPr>
            <w:tcW w:w="2593" w:type="dxa"/>
            <w:tcBorders>
              <w:left w:val="nil"/>
              <w:right w:val="nil"/>
            </w:tcBorders>
            <w:hideMark/>
          </w:tcPr>
          <w:p w:rsidR="00DC0D43" w:rsidRDefault="00DC0D43">
            <w:pPr>
              <w:cnfStyle w:val="000000100000" w:firstRow="0" w:lastRow="0" w:firstColumn="0" w:lastColumn="0" w:oddVBand="0" w:evenVBand="0" w:oddHBand="1" w:evenHBand="0" w:firstRowFirstColumn="0" w:firstRowLastColumn="0" w:lastRowFirstColumn="0" w:lastRowLastColumn="0"/>
              <w:rPr>
                <w:b/>
              </w:rPr>
            </w:pPr>
            <w:r>
              <w:rPr>
                <w:b/>
              </w:rPr>
              <w:t>Assessment Score</w:t>
            </w:r>
          </w:p>
        </w:tc>
        <w:tc>
          <w:tcPr>
            <w:tcW w:w="2935" w:type="dxa"/>
            <w:tcBorders>
              <w:left w:val="nil"/>
            </w:tcBorders>
            <w:hideMark/>
          </w:tcPr>
          <w:p w:rsidR="00DC0D43" w:rsidRDefault="00DC0D43">
            <w:pPr>
              <w:cnfStyle w:val="000000100000" w:firstRow="0" w:lastRow="0" w:firstColumn="0" w:lastColumn="0" w:oddVBand="0" w:evenVBand="0" w:oddHBand="1" w:evenHBand="0" w:firstRowFirstColumn="0" w:firstRowLastColumn="0" w:lastRowFirstColumn="0" w:lastRowLastColumn="0"/>
            </w:pPr>
            <w:r>
              <w:t xml:space="preserve">1 Mark </w:t>
            </w:r>
          </w:p>
        </w:tc>
      </w:tr>
    </w:tbl>
    <w:p w:rsidR="00DC0D43" w:rsidRDefault="00DC0D43" w:rsidP="00DC0D43"/>
    <w:tbl>
      <w:tblPr>
        <w:tblStyle w:val="LightList-Accent4"/>
        <w:tblW w:w="10072" w:type="dxa"/>
        <w:tblInd w:w="-601" w:type="dxa"/>
        <w:tblLook w:val="04A0" w:firstRow="1" w:lastRow="0" w:firstColumn="1" w:lastColumn="0" w:noHBand="0" w:noVBand="1"/>
      </w:tblPr>
      <w:tblGrid>
        <w:gridCol w:w="2303"/>
        <w:gridCol w:w="7769"/>
      </w:tblGrid>
      <w:tr w:rsidR="00DC0D43" w:rsidTr="00B0591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303" w:type="dxa"/>
            <w:tcBorders>
              <w:top w:val="single" w:sz="8" w:space="0" w:color="FFC000" w:themeColor="accent4"/>
              <w:left w:val="single" w:sz="8" w:space="0" w:color="FFC000" w:themeColor="accent4"/>
              <w:bottom w:val="nil"/>
              <w:right w:val="nil"/>
            </w:tcBorders>
            <w:hideMark/>
          </w:tcPr>
          <w:p w:rsidR="00DC0D43" w:rsidRDefault="00DC0D43">
            <w:r>
              <w:t>Topic</w:t>
            </w:r>
          </w:p>
        </w:tc>
        <w:tc>
          <w:tcPr>
            <w:tcW w:w="7769" w:type="dxa"/>
            <w:tcBorders>
              <w:top w:val="single" w:sz="8" w:space="0" w:color="FFC000" w:themeColor="accent4"/>
              <w:left w:val="nil"/>
              <w:bottom w:val="nil"/>
              <w:right w:val="single" w:sz="8" w:space="0" w:color="FFC000" w:themeColor="accent4"/>
            </w:tcBorders>
            <w:hideMark/>
          </w:tcPr>
          <w:p w:rsidR="00DC0D43" w:rsidRDefault="00DC0D43">
            <w:pPr>
              <w:cnfStyle w:val="100000000000" w:firstRow="1" w:lastRow="0" w:firstColumn="0" w:lastColumn="0" w:oddVBand="0" w:evenVBand="0" w:oddHBand="0" w:evenHBand="0" w:firstRowFirstColumn="0" w:firstRowLastColumn="0" w:lastRowFirstColumn="0" w:lastRowLastColumn="0"/>
            </w:pPr>
            <w:proofErr w:type="spellStart"/>
            <w:r>
              <w:t>To</w:t>
            </w:r>
            <w:proofErr w:type="spellEnd"/>
            <w:r>
              <w:t xml:space="preserve"> familiar with OLTP system reporting</w:t>
            </w:r>
          </w:p>
        </w:tc>
      </w:tr>
      <w:tr w:rsidR="00DC0D43" w:rsidTr="00B0591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303" w:type="dxa"/>
            <w:tcBorders>
              <w:right w:val="nil"/>
            </w:tcBorders>
            <w:hideMark/>
          </w:tcPr>
          <w:p w:rsidR="00DC0D43" w:rsidRDefault="00DC0D43">
            <w:r>
              <w:t>Objectives</w:t>
            </w:r>
          </w:p>
        </w:tc>
        <w:tc>
          <w:tcPr>
            <w:tcW w:w="7769" w:type="dxa"/>
            <w:tcBorders>
              <w:left w:val="nil"/>
            </w:tcBorders>
            <w:hideMark/>
          </w:tcPr>
          <w:p w:rsidR="00DC0D43" w:rsidRDefault="00DC0D43" w:rsidP="00DC0D4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report generation in OLTP systems</w:t>
            </w:r>
          </w:p>
        </w:tc>
      </w:tr>
      <w:tr w:rsidR="00DC0D43" w:rsidTr="00B05916">
        <w:trPr>
          <w:trHeight w:val="395"/>
        </w:trPr>
        <w:tc>
          <w:tcPr>
            <w:cnfStyle w:val="001000000000" w:firstRow="0" w:lastRow="0" w:firstColumn="1" w:lastColumn="0" w:oddVBand="0" w:evenVBand="0" w:oddHBand="0" w:evenHBand="0" w:firstRowFirstColumn="0" w:firstRowLastColumn="0" w:lastRowFirstColumn="0" w:lastRowLastColumn="0"/>
            <w:tcW w:w="2303" w:type="dxa"/>
            <w:tcBorders>
              <w:right w:val="nil"/>
            </w:tcBorders>
          </w:tcPr>
          <w:p w:rsidR="00DC0D43" w:rsidRDefault="00DC0D43">
            <w:r>
              <w:t>Submitted By</w:t>
            </w:r>
          </w:p>
        </w:tc>
        <w:tc>
          <w:tcPr>
            <w:tcW w:w="7769" w:type="dxa"/>
            <w:tcBorders>
              <w:left w:val="nil"/>
            </w:tcBorders>
          </w:tcPr>
          <w:p w:rsidR="00B05916" w:rsidRDefault="00DC0D43" w:rsidP="00B0591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16SW51</w:t>
            </w:r>
          </w:p>
        </w:tc>
      </w:tr>
    </w:tbl>
    <w:p w:rsidR="00B52609" w:rsidRDefault="00B52609"/>
    <w:p w:rsidR="00B05916" w:rsidRDefault="00B05916"/>
    <w:p w:rsidR="00B05916" w:rsidRDefault="00B05916" w:rsidP="00B05916">
      <w:r>
        <w:rPr>
          <w:b/>
          <w:u w:val="single"/>
        </w:rPr>
        <w:t xml:space="preserve">OLTP SYSTEM REPORTS: </w:t>
      </w:r>
      <w:r>
        <w:t xml:space="preserve"> An OLTP system</w:t>
      </w:r>
      <w:r>
        <w:rPr>
          <w:b/>
          <w:bCs/>
        </w:rPr>
        <w:t xml:space="preserve"> </w:t>
      </w:r>
      <w:r>
        <w:rPr>
          <w:bCs/>
        </w:rPr>
        <w:t>report</w:t>
      </w:r>
      <w:r>
        <w:t> is the formatted result of </w:t>
      </w:r>
      <w:r>
        <w:rPr>
          <w:bCs/>
        </w:rPr>
        <w:t>OLTP system</w:t>
      </w:r>
      <w:r>
        <w:t> queries and contains useful data for decision-making and analysis and is usually used by managers to get a high-level summary from the transactional data. Most good business applications contain a built-in </w:t>
      </w:r>
      <w:r>
        <w:rPr>
          <w:bCs/>
        </w:rPr>
        <w:t>reporting</w:t>
      </w:r>
      <w:r>
        <w:t xml:space="preserve"> tool; this is simply a front-end interface that calls or runs back-end </w:t>
      </w:r>
      <w:r>
        <w:rPr>
          <w:bCs/>
        </w:rPr>
        <w:t>OLTP</w:t>
      </w:r>
      <w:r>
        <w:t> queries that are formatted for easy application usage. However, in case of absence of such tool, one can create his/her own reports by writing all the desired queries, grouping them together in a stored procedure (so that all of them can be executed immediately together) and displaying the returned results in a table. The user can then process the tabular data in other ways (filter/sort, create charts, export to Excel, crosstab, etc.)</w:t>
      </w:r>
    </w:p>
    <w:p w:rsidR="00B05916" w:rsidRDefault="00B05916" w:rsidP="00B05916">
      <w:r>
        <w:t xml:space="preserve"> </w:t>
      </w:r>
    </w:p>
    <w:p w:rsidR="00B05916" w:rsidRDefault="00B05916" w:rsidP="00B05916">
      <w:r>
        <w:rPr>
          <w:b/>
          <w:u w:val="single"/>
        </w:rPr>
        <w:t xml:space="preserve">TOOL: </w:t>
      </w:r>
      <w:r>
        <w:t xml:space="preserve">Although GUI based reporting tools available with most OLTP systems (DBMSs) can be used, this lab focuses on creating customized reports from queries in stored procedures and generating tabular results from them to be displayed in the reports. </w:t>
      </w:r>
      <w:r>
        <w:br/>
      </w:r>
      <w:proofErr w:type="spellStart"/>
      <w:r>
        <w:rPr>
          <w:b/>
        </w:rPr>
        <w:t>SQLYog</w:t>
      </w:r>
      <w:proofErr w:type="spellEnd"/>
      <w:r>
        <w:t xml:space="preserve"> MYSQL DMBS will be used to achieve the task. </w:t>
      </w:r>
    </w:p>
    <w:p w:rsidR="00B05916" w:rsidRDefault="00B05916"/>
    <w:p w:rsidR="00B05916" w:rsidRDefault="00B05916" w:rsidP="00B05916">
      <w:pPr>
        <w:jc w:val="center"/>
        <w:rPr>
          <w:b/>
          <w:bCs/>
          <w:sz w:val="56"/>
          <w:szCs w:val="56"/>
        </w:rPr>
      </w:pPr>
      <w:r w:rsidRPr="00B05916">
        <w:rPr>
          <w:b/>
          <w:bCs/>
          <w:sz w:val="56"/>
          <w:szCs w:val="56"/>
        </w:rPr>
        <w:t>Task</w:t>
      </w:r>
    </w:p>
    <w:p w:rsidR="00B05916" w:rsidRDefault="00B05916" w:rsidP="00B05916">
      <w:r>
        <w:t>Generate an OLTP system report which displays the following results:</w:t>
      </w:r>
    </w:p>
    <w:p w:rsidR="00B05916" w:rsidRDefault="00B05916" w:rsidP="00B05916"/>
    <w:p w:rsidR="00B05916" w:rsidRDefault="00B05916" w:rsidP="00B05916">
      <w:pPr>
        <w:pStyle w:val="ListParagraph"/>
        <w:numPr>
          <w:ilvl w:val="0"/>
          <w:numId w:val="2"/>
        </w:numPr>
        <w:rPr>
          <w:b/>
        </w:rPr>
      </w:pPr>
      <w:r>
        <w:rPr>
          <w:b/>
        </w:rPr>
        <w:t xml:space="preserve">Total sales in a month </w:t>
      </w:r>
      <w:r>
        <w:t>(Use only order table).</w:t>
      </w:r>
    </w:p>
    <w:p w:rsidR="00B05916" w:rsidRDefault="00B05916" w:rsidP="00B05916">
      <w:pPr>
        <w:pStyle w:val="ListParagraph"/>
        <w:numPr>
          <w:ilvl w:val="0"/>
          <w:numId w:val="2"/>
        </w:numPr>
        <w:rPr>
          <w:b/>
        </w:rPr>
      </w:pPr>
      <w:r>
        <w:rPr>
          <w:b/>
        </w:rPr>
        <w:t xml:space="preserve">Profit/loss in a month </w:t>
      </w:r>
      <w:r>
        <w:t>(Use product (to account for purchasing costs), expenditure as well as order tables).</w:t>
      </w:r>
    </w:p>
    <w:p w:rsidR="00B05916" w:rsidRDefault="00B05916" w:rsidP="00B05916">
      <w:pPr>
        <w:pStyle w:val="ListParagraph"/>
        <w:numPr>
          <w:ilvl w:val="0"/>
          <w:numId w:val="2"/>
        </w:numPr>
        <w:rPr>
          <w:b/>
        </w:rPr>
      </w:pPr>
      <w:r>
        <w:rPr>
          <w:b/>
        </w:rPr>
        <w:t xml:space="preserve">Highest selling product of the month </w:t>
      </w:r>
      <w:r>
        <w:t>(By highest sold quantity)</w:t>
      </w:r>
    </w:p>
    <w:p w:rsidR="00B05916" w:rsidRDefault="00B05916" w:rsidP="00B05916">
      <w:pPr>
        <w:pStyle w:val="ListParagraph"/>
        <w:numPr>
          <w:ilvl w:val="0"/>
          <w:numId w:val="2"/>
        </w:numPr>
        <w:rPr>
          <w:b/>
        </w:rPr>
      </w:pPr>
      <w:r>
        <w:rPr>
          <w:b/>
        </w:rPr>
        <w:t xml:space="preserve">Lowest selling product of the month </w:t>
      </w:r>
      <w:r>
        <w:t>(By lowest sold quantity)</w:t>
      </w:r>
    </w:p>
    <w:p w:rsidR="00B05916" w:rsidRDefault="00B05916" w:rsidP="00B05916"/>
    <w:p w:rsidR="00B05916" w:rsidRDefault="00B05916" w:rsidP="00B05916">
      <w:pPr>
        <w:rPr>
          <w:b/>
        </w:rPr>
      </w:pPr>
      <w:r>
        <w:rPr>
          <w:b/>
        </w:rPr>
        <w:t>Hint:</w:t>
      </w:r>
      <w:r>
        <w:t xml:space="preserve"> Create a report table to hold all the above results from queries after they are executed in the stored procedure and then create a stored procedure in the similar manner as shown above.</w:t>
      </w:r>
    </w:p>
    <w:p w:rsidR="00B05916" w:rsidRDefault="00B05916" w:rsidP="00B05916">
      <w:pPr>
        <w:rPr>
          <w:b/>
          <w:bCs/>
        </w:rPr>
      </w:pPr>
    </w:p>
    <w:p w:rsidR="00B05916" w:rsidRDefault="009B0809" w:rsidP="00B05916">
      <w:pPr>
        <w:rPr>
          <w:b/>
          <w:bCs/>
        </w:rPr>
      </w:pPr>
      <w:r>
        <w:rPr>
          <w:noProof/>
        </w:rPr>
        <w:lastRenderedPageBreak/>
        <w:drawing>
          <wp:inline distT="0" distB="0" distL="0" distR="0">
            <wp:extent cx="243840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543050"/>
                    </a:xfrm>
                    <a:prstGeom prst="rect">
                      <a:avLst/>
                    </a:prstGeom>
                    <a:noFill/>
                    <a:ln>
                      <a:solidFill>
                        <a:schemeClr val="tx1">
                          <a:lumMod val="95000"/>
                          <a:lumOff val="5000"/>
                        </a:schemeClr>
                      </a:solidFill>
                    </a:ln>
                  </pic:spPr>
                </pic:pic>
              </a:graphicData>
            </a:graphic>
          </wp:inline>
        </w:drawing>
      </w:r>
    </w:p>
    <w:p w:rsidR="009B0809" w:rsidRDefault="009B0809" w:rsidP="00B05916">
      <w:pPr>
        <w:rPr>
          <w:b/>
          <w:bCs/>
        </w:rPr>
      </w:pPr>
    </w:p>
    <w:p w:rsidR="009B0809" w:rsidRDefault="009B0809" w:rsidP="00B05916">
      <w:pPr>
        <w:rPr>
          <w:b/>
          <w:bCs/>
        </w:rPr>
      </w:pPr>
      <w:r>
        <w:rPr>
          <w:noProof/>
        </w:rPr>
        <w:drawing>
          <wp:inline distT="0" distB="0" distL="0" distR="0">
            <wp:extent cx="3848100" cy="1143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143000"/>
                    </a:xfrm>
                    <a:prstGeom prst="rect">
                      <a:avLst/>
                    </a:prstGeom>
                    <a:noFill/>
                    <a:ln>
                      <a:solidFill>
                        <a:schemeClr val="tx1">
                          <a:lumMod val="95000"/>
                          <a:lumOff val="5000"/>
                        </a:schemeClr>
                      </a:solidFill>
                    </a:ln>
                  </pic:spPr>
                </pic:pic>
              </a:graphicData>
            </a:graphic>
          </wp:inline>
        </w:drawing>
      </w:r>
    </w:p>
    <w:p w:rsidR="009B0809" w:rsidRDefault="009B0809" w:rsidP="00B05916">
      <w:pPr>
        <w:rPr>
          <w:b/>
          <w:bCs/>
        </w:rPr>
      </w:pPr>
    </w:p>
    <w:p w:rsidR="009B0809" w:rsidRDefault="009B0809" w:rsidP="00B05916">
      <w:r>
        <w:object w:dxaOrig="6120" w:dyaOrig="2025">
          <v:rect id="rectole0000000003" o:spid="_x0000_i1029" style="width:306pt;height:101.25pt" o:ole="" o:preferrelative="t" o:bordertopcolor="this" o:borderleftcolor="this" o:borderbottomcolor="this" o:borderrightcolor="this" stroked="f">
            <v:imagedata r:id="rId7" o:title=""/>
            <w10:bordertop type="single" width="4"/>
            <w10:borderleft type="single" width="4"/>
            <w10:borderbottom type="single" width="4"/>
            <w10:borderright type="single" width="4"/>
          </v:rect>
          <o:OLEObject Type="Embed" ProgID="StaticDib" ShapeID="rectole0000000003" DrawAspect="Content" ObjectID="_1624784885" r:id="rId8"/>
        </w:object>
      </w:r>
    </w:p>
    <w:p w:rsidR="009B0809" w:rsidRDefault="009B0809" w:rsidP="00B05916"/>
    <w:p w:rsidR="009B0809" w:rsidRDefault="009B0809" w:rsidP="00B05916">
      <w:r>
        <w:object w:dxaOrig="8489" w:dyaOrig="1964">
          <v:rect id="rectole0000000005" o:spid="_x0000_i1030" style="width:424.5pt;height:98.25pt" o:ole="" o:preferrelative="t" o:bordertopcolor="this" o:borderleftcolor="this" o:borderbottomcolor="this" o:borderrightcolor="this" stroked="f">
            <v:imagedata r:id="rId9" o:title=""/>
            <w10:bordertop type="single" width="4"/>
            <w10:borderleft type="single" width="4"/>
            <w10:borderbottom type="single" width="4"/>
            <w10:borderright type="single" width="4"/>
          </v:rect>
          <o:OLEObject Type="Embed" ProgID="StaticDib" ShapeID="rectole0000000005" DrawAspect="Content" ObjectID="_1624784886" r:id="rId10"/>
        </w:object>
      </w:r>
    </w:p>
    <w:p w:rsidR="009B0809" w:rsidRDefault="009B0809" w:rsidP="00B05916"/>
    <w:p w:rsidR="009B0809" w:rsidRDefault="009B0809" w:rsidP="00B05916">
      <w:pPr>
        <w:rPr>
          <w:b/>
          <w:bCs/>
        </w:rPr>
      </w:pPr>
      <w:r>
        <w:rPr>
          <w:noProof/>
        </w:rPr>
        <w:drawing>
          <wp:inline distT="0" distB="0" distL="0" distR="0">
            <wp:extent cx="5731510" cy="1765300"/>
            <wp:effectExtent l="19050" t="19050" r="2159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65300"/>
                    </a:xfrm>
                    <a:prstGeom prst="rect">
                      <a:avLst/>
                    </a:prstGeom>
                    <a:noFill/>
                    <a:ln>
                      <a:solidFill>
                        <a:schemeClr val="tx1">
                          <a:lumMod val="95000"/>
                          <a:lumOff val="5000"/>
                        </a:schemeClr>
                      </a:solidFill>
                    </a:ln>
                  </pic:spPr>
                </pic:pic>
              </a:graphicData>
            </a:graphic>
          </wp:inline>
        </w:drawing>
      </w:r>
    </w:p>
    <w:p w:rsidR="009B0809" w:rsidRDefault="009B0809" w:rsidP="00B05916">
      <w:pPr>
        <w:rPr>
          <w:b/>
          <w:bCs/>
        </w:rPr>
      </w:pPr>
    </w:p>
    <w:p w:rsidR="009B0809" w:rsidRDefault="009B0809" w:rsidP="009B0809">
      <w:r>
        <w:object w:dxaOrig="4064" w:dyaOrig="1440">
          <v:rect id="rectole0000000007" o:spid="_x0000_i1033" style="width:203.25pt;height:1in" o:ole="" o:preferrelative="t" o:bordertopcolor="this" o:borderleftcolor="this" o:borderbottomcolor="this" o:borderrightcolor="this" stroked="f">
            <v:imagedata r:id="rId12" o:title=""/>
            <w10:bordertop type="single" width="4"/>
            <w10:borderleft type="single" width="4"/>
            <w10:borderbottom type="single" width="4"/>
            <w10:borderright type="single" width="4"/>
          </v:rect>
          <o:OLEObject Type="Embed" ProgID="StaticDib" ShapeID="rectole0000000007" DrawAspect="Content" ObjectID="_1624784887" r:id="rId13"/>
        </w:object>
      </w:r>
    </w:p>
    <w:p w:rsidR="009B0809" w:rsidRDefault="009B0809" w:rsidP="00B05916">
      <w:r>
        <w:object w:dxaOrig="6870" w:dyaOrig="3195">
          <v:rect id="rectole0000000008" o:spid="_x0000_i1037" style="width:343.5pt;height:159.75pt" o:ole="" o:preferrelative="t" o:bordertopcolor="this" o:borderleftcolor="this" o:borderbottomcolor="this" o:borderrightcolor="this" stroked="f">
            <v:imagedata r:id="rId14" o:title=""/>
            <w10:bordertop type="single" width="4"/>
            <w10:borderleft type="single" width="4"/>
            <w10:borderbottom type="single" width="4"/>
            <w10:borderright type="single" width="4"/>
          </v:rect>
          <o:OLEObject Type="Embed" ProgID="StaticDib" ShapeID="rectole0000000008" DrawAspect="Content" ObjectID="_1624784888" r:id="rId15"/>
        </w:object>
      </w:r>
      <w:bookmarkStart w:id="0" w:name="_GoBack"/>
      <w:bookmarkEnd w:id="0"/>
    </w:p>
    <w:p w:rsidR="009B0809" w:rsidRDefault="009B0809" w:rsidP="00B05916"/>
    <w:p w:rsidR="009B0809" w:rsidRDefault="009B0809" w:rsidP="00B05916">
      <w:r>
        <w:t>Query</w:t>
      </w:r>
    </w:p>
    <w:p w:rsidR="009B0809" w:rsidRDefault="009B0809" w:rsidP="00B05916"/>
    <w:p w:rsidR="009B0809" w:rsidRPr="009B0809" w:rsidRDefault="009B0809" w:rsidP="009B0809">
      <w:r w:rsidRPr="009B0809">
        <w:t>DELIMITER $$</w:t>
      </w:r>
    </w:p>
    <w:p w:rsidR="009B0809" w:rsidRPr="009B0809" w:rsidRDefault="009B0809" w:rsidP="009B0809">
      <w:r w:rsidRPr="009B0809">
        <w:t>USE `lab4`$$</w:t>
      </w:r>
    </w:p>
    <w:p w:rsidR="009B0809" w:rsidRPr="009B0809" w:rsidRDefault="009B0809" w:rsidP="009B0809">
      <w:r w:rsidRPr="009B0809">
        <w:t>DROP PROCEDURE IF EXISTS `</w:t>
      </w:r>
      <w:proofErr w:type="spellStart"/>
      <w:r w:rsidRPr="009B0809">
        <w:t>reportProced</w:t>
      </w:r>
      <w:proofErr w:type="spellEnd"/>
      <w:r w:rsidRPr="009B0809">
        <w:t>`$$</w:t>
      </w:r>
    </w:p>
    <w:p w:rsidR="009B0809" w:rsidRPr="009B0809" w:rsidRDefault="009B0809" w:rsidP="009B0809">
      <w:r w:rsidRPr="009B0809">
        <w:t xml:space="preserve">    CREATE DEFINER=`</w:t>
      </w:r>
      <w:proofErr w:type="spellStart"/>
      <w:r w:rsidRPr="009B0809">
        <w:t>root`@`localhost</w:t>
      </w:r>
      <w:proofErr w:type="spellEnd"/>
      <w:r w:rsidRPr="009B0809">
        <w:t>` PROCEDURE `</w:t>
      </w:r>
      <w:proofErr w:type="spellStart"/>
      <w:r w:rsidRPr="009B0809">
        <w:t>reportProced</w:t>
      </w:r>
      <w:proofErr w:type="spellEnd"/>
      <w:r w:rsidRPr="009B0809">
        <w:t>`()</w:t>
      </w:r>
    </w:p>
    <w:p w:rsidR="009B0809" w:rsidRPr="009B0809" w:rsidRDefault="009B0809" w:rsidP="009B0809">
      <w:r w:rsidRPr="009B0809">
        <w:t xml:space="preserve">    BEGIN</w:t>
      </w:r>
    </w:p>
    <w:p w:rsidR="009B0809" w:rsidRPr="009B0809" w:rsidRDefault="009B0809" w:rsidP="009B0809">
      <w:r w:rsidRPr="009B0809">
        <w:t>SELECT  @</w:t>
      </w:r>
      <w:proofErr w:type="spellStart"/>
      <w:r w:rsidRPr="009B0809">
        <w:t>total_sale_in_month</w:t>
      </w:r>
      <w:proofErr w:type="spellEnd"/>
      <w:r w:rsidRPr="009B0809">
        <w:t>:= SUM(</w:t>
      </w:r>
      <w:proofErr w:type="spellStart"/>
      <w:r w:rsidRPr="009B0809">
        <w:t>order_total</w:t>
      </w:r>
      <w:proofErr w:type="spellEnd"/>
      <w:r w:rsidRPr="009B0809">
        <w:t>) FROM `order` WHERE `</w:t>
      </w:r>
      <w:proofErr w:type="spellStart"/>
      <w:r w:rsidRPr="009B0809">
        <w:t>order_date</w:t>
      </w:r>
      <w:proofErr w:type="spellEnd"/>
      <w:r w:rsidRPr="009B0809">
        <w:t>` BETWEEN  '2019-05-08' AND '2019-06-22' ;</w:t>
      </w:r>
    </w:p>
    <w:p w:rsidR="009B0809" w:rsidRPr="009B0809" w:rsidRDefault="009B0809" w:rsidP="009B0809">
      <w:r w:rsidRPr="009B0809">
        <w:t>SELECT  @exp:= SUM(`</w:t>
      </w:r>
      <w:proofErr w:type="spellStart"/>
      <w:r w:rsidRPr="009B0809">
        <w:t>exp_amount</w:t>
      </w:r>
      <w:proofErr w:type="spellEnd"/>
      <w:r w:rsidRPr="009B0809">
        <w:t>`) FROM `expenditure` WHERE `</w:t>
      </w:r>
      <w:proofErr w:type="spellStart"/>
      <w:r w:rsidRPr="009B0809">
        <w:t>exp_date</w:t>
      </w:r>
      <w:proofErr w:type="spellEnd"/>
      <w:r w:rsidRPr="009B0809">
        <w:t>` BETWEEN  '2019-05-08' AND '2019-06-22' ;</w:t>
      </w:r>
    </w:p>
    <w:p w:rsidR="009B0809" w:rsidRPr="009B0809" w:rsidRDefault="009B0809" w:rsidP="009B0809">
      <w:r w:rsidRPr="009B0809">
        <w:t>SELECT  @profit:= @</w:t>
      </w:r>
      <w:proofErr w:type="spellStart"/>
      <w:r w:rsidRPr="009B0809">
        <w:t>total_sale_in_month</w:t>
      </w:r>
      <w:proofErr w:type="spellEnd"/>
      <w:r w:rsidRPr="009B0809">
        <w:t>-@exp;</w:t>
      </w:r>
    </w:p>
    <w:p w:rsidR="009B0809" w:rsidRPr="009B0809" w:rsidRDefault="009B0809" w:rsidP="009B0809">
      <w:r w:rsidRPr="009B0809">
        <w:t>SELECT  @</w:t>
      </w:r>
      <w:proofErr w:type="spellStart"/>
      <w:r w:rsidRPr="009B0809">
        <w:t>higest_saling_product</w:t>
      </w:r>
      <w:proofErr w:type="spellEnd"/>
      <w:r w:rsidRPr="009B0809">
        <w:t>:= p.`</w:t>
      </w:r>
      <w:proofErr w:type="spellStart"/>
      <w:r w:rsidRPr="009B0809">
        <w:t>product_name</w:t>
      </w:r>
      <w:proofErr w:type="spellEnd"/>
      <w:r w:rsidRPr="009B0809">
        <w:t xml:space="preserve">` FROM </w:t>
      </w:r>
      <w:proofErr w:type="spellStart"/>
      <w:r w:rsidRPr="009B0809">
        <w:t>order_details</w:t>
      </w:r>
      <w:proofErr w:type="spellEnd"/>
      <w:r w:rsidRPr="009B0809">
        <w:t xml:space="preserve"> o INNER JOIN product p ON </w:t>
      </w:r>
      <w:proofErr w:type="spellStart"/>
      <w:r w:rsidRPr="009B0809">
        <w:t>p.product_id</w:t>
      </w:r>
      <w:proofErr w:type="spellEnd"/>
      <w:r w:rsidRPr="009B0809">
        <w:t>=</w:t>
      </w:r>
      <w:proofErr w:type="spellStart"/>
      <w:r w:rsidRPr="009B0809">
        <w:t>o.product_id</w:t>
      </w:r>
      <w:proofErr w:type="spellEnd"/>
      <w:r w:rsidRPr="009B0809">
        <w:t xml:space="preserve">  WHERE </w:t>
      </w:r>
      <w:proofErr w:type="spellStart"/>
      <w:r w:rsidRPr="009B0809">
        <w:t>o.order_quantity</w:t>
      </w:r>
      <w:proofErr w:type="spellEnd"/>
      <w:r w:rsidRPr="009B0809">
        <w:t>=</w:t>
      </w:r>
    </w:p>
    <w:p w:rsidR="009B0809" w:rsidRPr="009B0809" w:rsidRDefault="009B0809" w:rsidP="009B0809">
      <w:r w:rsidRPr="009B0809">
        <w:t>(SELECT MAX(</w:t>
      </w:r>
      <w:proofErr w:type="spellStart"/>
      <w:r w:rsidRPr="009B0809">
        <w:t>order_quantity</w:t>
      </w:r>
      <w:proofErr w:type="spellEnd"/>
      <w:r w:rsidRPr="009B0809">
        <w:t xml:space="preserve">) FROM </w:t>
      </w:r>
      <w:proofErr w:type="spellStart"/>
      <w:r w:rsidRPr="009B0809">
        <w:t>order_details</w:t>
      </w:r>
      <w:proofErr w:type="spellEnd"/>
      <w:r w:rsidRPr="009B0809">
        <w:t>);</w:t>
      </w:r>
    </w:p>
    <w:p w:rsidR="009B0809" w:rsidRPr="009B0809" w:rsidRDefault="009B0809" w:rsidP="009B0809">
      <w:r w:rsidRPr="009B0809">
        <w:t>SELECT  @</w:t>
      </w:r>
      <w:proofErr w:type="spellStart"/>
      <w:r w:rsidRPr="009B0809">
        <w:t>lowest_saling_product</w:t>
      </w:r>
      <w:proofErr w:type="spellEnd"/>
      <w:r w:rsidRPr="009B0809">
        <w:t>:= p.`</w:t>
      </w:r>
      <w:proofErr w:type="spellStart"/>
      <w:r w:rsidRPr="009B0809">
        <w:t>product_name</w:t>
      </w:r>
      <w:proofErr w:type="spellEnd"/>
      <w:r w:rsidRPr="009B0809">
        <w:t xml:space="preserve">` FROM </w:t>
      </w:r>
      <w:proofErr w:type="spellStart"/>
      <w:r w:rsidRPr="009B0809">
        <w:t>order_details</w:t>
      </w:r>
      <w:proofErr w:type="spellEnd"/>
      <w:r w:rsidRPr="009B0809">
        <w:t xml:space="preserve"> o INNER JOIN product p ON </w:t>
      </w:r>
      <w:proofErr w:type="spellStart"/>
      <w:r w:rsidRPr="009B0809">
        <w:t>p.product_id</w:t>
      </w:r>
      <w:proofErr w:type="spellEnd"/>
      <w:r w:rsidRPr="009B0809">
        <w:t>=</w:t>
      </w:r>
      <w:proofErr w:type="spellStart"/>
      <w:r w:rsidRPr="009B0809">
        <w:t>o.product_id</w:t>
      </w:r>
      <w:proofErr w:type="spellEnd"/>
      <w:r w:rsidRPr="009B0809">
        <w:t xml:space="preserve">  WHERE </w:t>
      </w:r>
      <w:proofErr w:type="spellStart"/>
      <w:r w:rsidRPr="009B0809">
        <w:t>o.order_quantity</w:t>
      </w:r>
      <w:proofErr w:type="spellEnd"/>
      <w:r w:rsidRPr="009B0809">
        <w:t>=</w:t>
      </w:r>
    </w:p>
    <w:p w:rsidR="009B0809" w:rsidRPr="009B0809" w:rsidRDefault="009B0809" w:rsidP="009B0809">
      <w:r w:rsidRPr="009B0809">
        <w:t>(SELECT MIN(</w:t>
      </w:r>
      <w:proofErr w:type="spellStart"/>
      <w:r w:rsidRPr="009B0809">
        <w:t>order_quantity</w:t>
      </w:r>
      <w:proofErr w:type="spellEnd"/>
      <w:r w:rsidRPr="009B0809">
        <w:t xml:space="preserve">) FROM </w:t>
      </w:r>
      <w:proofErr w:type="spellStart"/>
      <w:r w:rsidRPr="009B0809">
        <w:t>order_details</w:t>
      </w:r>
      <w:proofErr w:type="spellEnd"/>
      <w:r w:rsidRPr="009B0809">
        <w:t>);</w:t>
      </w:r>
    </w:p>
    <w:p w:rsidR="009B0809" w:rsidRPr="009B0809" w:rsidRDefault="009B0809" w:rsidP="009B0809">
      <w:r w:rsidRPr="009B0809">
        <w:t>INSERT INTO `</w:t>
      </w:r>
      <w:proofErr w:type="spellStart"/>
      <w:r w:rsidRPr="009B0809">
        <w:t>dummy_table</w:t>
      </w:r>
      <w:proofErr w:type="spellEnd"/>
      <w:r w:rsidRPr="009B0809">
        <w:t>` VALUES('','Total Sale of Month',@</w:t>
      </w:r>
      <w:proofErr w:type="spellStart"/>
      <w:r w:rsidRPr="009B0809">
        <w:t>total_sale_in_month</w:t>
      </w:r>
      <w:proofErr w:type="spellEnd"/>
      <w:r w:rsidRPr="009B0809">
        <w:t xml:space="preserve"> )</w:t>
      </w:r>
    </w:p>
    <w:p w:rsidR="009B0809" w:rsidRPr="009B0809" w:rsidRDefault="009B0809" w:rsidP="009B0809">
      <w:r w:rsidRPr="009B0809">
        <w:tab/>
      </w:r>
      <w:r w:rsidRPr="009B0809">
        <w:tab/>
        <w:t>,('','</w:t>
      </w:r>
      <w:proofErr w:type="spellStart"/>
      <w:r w:rsidRPr="009B0809">
        <w:t>Profit',@profit</w:t>
      </w:r>
      <w:proofErr w:type="spellEnd"/>
      <w:r w:rsidRPr="009B0809">
        <w:t>),('','Highest Selling Product',@</w:t>
      </w:r>
      <w:proofErr w:type="spellStart"/>
      <w:r w:rsidRPr="009B0809">
        <w:t>higest_saling_product</w:t>
      </w:r>
      <w:proofErr w:type="spellEnd"/>
      <w:r w:rsidRPr="009B0809">
        <w:t>),</w:t>
      </w:r>
    </w:p>
    <w:p w:rsidR="009B0809" w:rsidRPr="009B0809" w:rsidRDefault="009B0809" w:rsidP="009B0809">
      <w:r w:rsidRPr="009B0809">
        <w:tab/>
      </w:r>
      <w:r w:rsidRPr="009B0809">
        <w:tab/>
        <w:t>('','Lowest Selling Product',@</w:t>
      </w:r>
      <w:proofErr w:type="spellStart"/>
      <w:r w:rsidRPr="009B0809">
        <w:t>lowest_saling_product</w:t>
      </w:r>
      <w:proofErr w:type="spellEnd"/>
      <w:r w:rsidRPr="009B0809">
        <w:t>);</w:t>
      </w:r>
    </w:p>
    <w:p w:rsidR="009B0809" w:rsidRPr="009B0809" w:rsidRDefault="009B0809" w:rsidP="009B0809">
      <w:r w:rsidRPr="009B0809">
        <w:tab/>
      </w:r>
      <w:r w:rsidRPr="009B0809">
        <w:tab/>
        <w:t>SELECT * FROM `</w:t>
      </w:r>
      <w:proofErr w:type="spellStart"/>
      <w:r w:rsidRPr="009B0809">
        <w:t>dummy_table</w:t>
      </w:r>
      <w:proofErr w:type="spellEnd"/>
      <w:r w:rsidRPr="009B0809">
        <w:t>`;</w:t>
      </w:r>
    </w:p>
    <w:p w:rsidR="009B0809" w:rsidRPr="009B0809" w:rsidRDefault="009B0809" w:rsidP="009B0809">
      <w:r w:rsidRPr="009B0809">
        <w:tab/>
      </w:r>
    </w:p>
    <w:p w:rsidR="009B0809" w:rsidRPr="009B0809" w:rsidRDefault="009B0809" w:rsidP="009B0809">
      <w:r w:rsidRPr="009B0809">
        <w:t xml:space="preserve">    END$$</w:t>
      </w:r>
    </w:p>
    <w:p w:rsidR="009B0809" w:rsidRPr="009B0809" w:rsidRDefault="009B0809" w:rsidP="009B0809">
      <w:r w:rsidRPr="009B0809">
        <w:t>DELIMITER ;</w:t>
      </w:r>
    </w:p>
    <w:sectPr w:rsidR="009B0809" w:rsidRPr="009B0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0869B8"/>
    <w:multiLevelType w:val="hybridMultilevel"/>
    <w:tmpl w:val="B9162FE0"/>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43"/>
    <w:rsid w:val="00096432"/>
    <w:rsid w:val="009B0809"/>
    <w:rsid w:val="00B05916"/>
    <w:rsid w:val="00B52609"/>
    <w:rsid w:val="00DC0D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0F60"/>
  <w15:chartTrackingRefBased/>
  <w15:docId w15:val="{F7158F72-62F5-4F7E-942D-F13417D9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D4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D43"/>
    <w:pPr>
      <w:ind w:left="720"/>
      <w:contextualSpacing/>
    </w:pPr>
  </w:style>
  <w:style w:type="table" w:styleId="LightList-Accent4">
    <w:name w:val="Light List Accent 4"/>
    <w:basedOn w:val="TableNormal"/>
    <w:uiPriority w:val="61"/>
    <w:semiHidden/>
    <w:unhideWhenUsed/>
    <w:rsid w:val="00DC0D43"/>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860380">
      <w:bodyDiv w:val="1"/>
      <w:marLeft w:val="0"/>
      <w:marRight w:val="0"/>
      <w:marTop w:val="0"/>
      <w:marBottom w:val="0"/>
      <w:divBdr>
        <w:top w:val="none" w:sz="0" w:space="0" w:color="auto"/>
        <w:left w:val="none" w:sz="0" w:space="0" w:color="auto"/>
        <w:bottom w:val="none" w:sz="0" w:space="0" w:color="auto"/>
        <w:right w:val="none" w:sz="0" w:space="0" w:color="auto"/>
      </w:divBdr>
    </w:div>
    <w:div w:id="1196960898">
      <w:bodyDiv w:val="1"/>
      <w:marLeft w:val="0"/>
      <w:marRight w:val="0"/>
      <w:marTop w:val="0"/>
      <w:marBottom w:val="0"/>
      <w:divBdr>
        <w:top w:val="none" w:sz="0" w:space="0" w:color="auto"/>
        <w:left w:val="none" w:sz="0" w:space="0" w:color="auto"/>
        <w:bottom w:val="none" w:sz="0" w:space="0" w:color="auto"/>
        <w:right w:val="none" w:sz="0" w:space="0" w:color="auto"/>
      </w:divBdr>
    </w:div>
    <w:div w:id="142233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Khalid</dc:creator>
  <cp:keywords/>
  <dc:description/>
  <cp:lastModifiedBy>Masood Khalid</cp:lastModifiedBy>
  <cp:revision>1</cp:revision>
  <dcterms:created xsi:type="dcterms:W3CDTF">2019-07-16T06:57:00Z</dcterms:created>
  <dcterms:modified xsi:type="dcterms:W3CDTF">2019-07-16T07:21:00Z</dcterms:modified>
</cp:coreProperties>
</file>