
<file path=[Content_Types].xml><?xml version="1.0" encoding="utf-8"?>
<Types xmlns="http://schemas.openxmlformats.org/package/2006/content-types"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EC" w:rsidRDefault="00527AEC" w:rsidP="00527AEC">
      <w:pPr>
        <w:jc w:val="center"/>
        <w:rPr>
          <w:rFonts w:ascii="Arial Black" w:hAnsi="Arial Black" w:cs="Arial"/>
          <w:i/>
          <w:iCs/>
          <w:sz w:val="60"/>
          <w:szCs w:val="60"/>
          <w:u w:val="single"/>
          <w:lang w:val="es-ES_tradnl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-553085</wp:posOffset>
                </wp:positionV>
                <wp:extent cx="6991350" cy="1143000"/>
                <wp:effectExtent l="0" t="0" r="0" b="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1350" cy="1143000"/>
                          <a:chOff x="0" y="0"/>
                          <a:chExt cx="5424" cy="894"/>
                        </a:xfrm>
                      </wpg:grpSpPr>
                      <pic:pic xmlns:pic="http://schemas.openxmlformats.org/drawingml/2006/picture">
                        <pic:nvPicPr>
                          <pic:cNvPr id="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-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" cy="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072" y="183"/>
                            <a:ext cx="4352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AEC" w:rsidRDefault="00527AEC" w:rsidP="00527AE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21437C"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48"/>
                                  <w:szCs w:val="48"/>
                                  <w:u w:val="single"/>
                                </w:rPr>
                                <w:t>Universidad Tecnológica de Cancún</w:t>
                              </w:r>
                            </w:p>
                            <w:p w:rsidR="00527AEC" w:rsidRDefault="00527AEC" w:rsidP="00527AE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21437C"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ORGANISMO PUBLICO DESCENTRALIZADO DEL GOBIERNO DEL ESTADO DE QUINTANA ROO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" o:spid="_x0000_s1026" style="position:absolute;left:0;text-align:left;margin-left:-42.4pt;margin-top:-43.55pt;width:550.5pt;height:90pt;z-index:251659264" coordsize="5424,894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" o:spid="_x0000_s1027" type="#_x0000_t75" style="position:absolute;width:1104;height:8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2FiUi+AAAA2gAAAA8AAABkcnMvZG93bnJldi54bWxEj80KwjAQhO+C7xBW8CKa6kGkGkUUwZu/&#10;F29Ls7bBZlOaWOvbG0HwOMzMN8xi1dpSNFR741jBeJSAIM6cNpwruF52wxkIH5A1lo5JwZs8rJbd&#10;zgJT7V58ouYcchEh7FNUUIRQpVL6rCCLfuQq4ujdXW0xRFnnUtf4inBbykmSTKVFw3GhwIo2BWWP&#10;89MqyLbuOmh4PDsdNq12+d3cjgejVL/XrucgArXhH/6191rBBL5X4g2Qyw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2FiUi+AAAA2gAAAA8AAAAAAAAAAAAAAAAAnwIAAGRy&#10;cy9kb3ducmV2LnhtbFBLBQYAAAAABAAEAPcAAACKAwAAAAA=&#10;" strokeweight="1pt">
                  <v:imagedata r:id="rId6" o:title="" blacklevel="-196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28" type="#_x0000_t202" style="position:absolute;left:1072;top:183;width:4352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527AEC" w:rsidRDefault="00527AEC" w:rsidP="00527AE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21437C">
                          <w:rPr>
                            <w:rFonts w:ascii="Arial" w:hAnsi="Arial"/>
                            <w:color w:val="000000"/>
                            <w:kern w:val="24"/>
                            <w:sz w:val="48"/>
                            <w:szCs w:val="48"/>
                            <w:u w:val="single"/>
                          </w:rPr>
                          <w:t>Universidad Tecnológica de Cancún</w:t>
                        </w:r>
                      </w:p>
                      <w:p w:rsidR="00527AEC" w:rsidRDefault="00527AEC" w:rsidP="00527AE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21437C">
                          <w:rPr>
                            <w:rFonts w:ascii="Arial" w:hAnsi="Arial"/>
                            <w:color w:val="000000"/>
                            <w:kern w:val="24"/>
                            <w:sz w:val="16"/>
                            <w:szCs w:val="16"/>
                          </w:rPr>
                          <w:t>ORGANISMO PUBLICO DESCENTRALIZADO DEL GOBIERNO DEL ESTADO DE QUINTANA ROO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5B6B6" wp14:editId="4DBF3B1C">
                <wp:simplePos x="0" y="0"/>
                <wp:positionH relativeFrom="page">
                  <wp:align>center</wp:align>
                </wp:positionH>
                <wp:positionV relativeFrom="paragraph">
                  <wp:posOffset>-719455</wp:posOffset>
                </wp:positionV>
                <wp:extent cx="7091680" cy="9267825"/>
                <wp:effectExtent l="19050" t="19050" r="13970" b="28575"/>
                <wp:wrapNone/>
                <wp:docPr id="3118" name="Rectángulo 3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1680" cy="9267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118" o:spid="_x0000_s1026" style="position:absolute;margin-left:0;margin-top:-56.65pt;width:558.4pt;height:729.75pt;z-index:251660288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" filled="f" strokecolor="windowText" strokeweight="2.25pt">
                <w10:wrap anchorx="page"/>
              </v:rect>
            </w:pict>
          </mc:Fallback>
        </mc:AlternateContent>
      </w:r>
    </w:p>
    <w:p w:rsidR="00527AEC" w:rsidRPr="005F46BD" w:rsidRDefault="00527AEC" w:rsidP="00527AEC">
      <w:pPr>
        <w:jc w:val="center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Asignatura</w:t>
      </w:r>
    </w:p>
    <w:p w:rsidR="00527AEC" w:rsidRDefault="00527AEC" w:rsidP="00527AE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Integradora</w:t>
      </w:r>
    </w:p>
    <w:p w:rsidR="00527AEC" w:rsidRDefault="00527AEC" w:rsidP="00527AEC">
      <w:pPr>
        <w:jc w:val="center"/>
        <w:rPr>
          <w:rFonts w:ascii="Arial" w:hAnsi="Arial" w:cs="Arial"/>
          <w:b/>
          <w:sz w:val="24"/>
          <w:szCs w:val="24"/>
        </w:rPr>
      </w:pPr>
    </w:p>
    <w:p w:rsidR="00527AEC" w:rsidRPr="005F46BD" w:rsidRDefault="00527AEC" w:rsidP="00527AEC">
      <w:pPr>
        <w:jc w:val="center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Profesor</w:t>
      </w:r>
    </w:p>
    <w:p w:rsidR="00527AEC" w:rsidRDefault="00527AEC" w:rsidP="00527AEC">
      <w:pPr>
        <w:jc w:val="center"/>
        <w:rPr>
          <w:rFonts w:ascii="Arial" w:hAnsi="Arial" w:cs="Arial"/>
          <w:b/>
          <w:sz w:val="24"/>
          <w:szCs w:val="24"/>
        </w:rPr>
      </w:pPr>
      <w:r w:rsidRPr="00375F91">
        <w:rPr>
          <w:rFonts w:ascii="Arial" w:hAnsi="Arial" w:cs="Arial"/>
          <w:b/>
          <w:sz w:val="24"/>
          <w:szCs w:val="24"/>
        </w:rPr>
        <w:t>Esquivel Briseño Carlos Roberto</w:t>
      </w:r>
    </w:p>
    <w:p w:rsidR="00527AEC" w:rsidRDefault="00527AEC" w:rsidP="00527AEC">
      <w:pPr>
        <w:jc w:val="center"/>
        <w:rPr>
          <w:rFonts w:ascii="Arial" w:hAnsi="Arial" w:cs="Arial"/>
          <w:b/>
          <w:sz w:val="24"/>
          <w:szCs w:val="24"/>
        </w:rPr>
      </w:pPr>
    </w:p>
    <w:p w:rsidR="00527AEC" w:rsidRPr="005F46BD" w:rsidRDefault="00527AEC" w:rsidP="00527AEC">
      <w:pPr>
        <w:jc w:val="center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Grupo</w:t>
      </w:r>
    </w:p>
    <w:p w:rsidR="00527AEC" w:rsidRDefault="00527AEC" w:rsidP="00527AE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ITIC31</w:t>
      </w:r>
    </w:p>
    <w:p w:rsidR="00527AEC" w:rsidRDefault="00527AEC" w:rsidP="00527AEC">
      <w:pPr>
        <w:jc w:val="center"/>
        <w:rPr>
          <w:rFonts w:ascii="Arial" w:hAnsi="Arial" w:cs="Arial"/>
          <w:b/>
          <w:sz w:val="24"/>
          <w:szCs w:val="24"/>
        </w:rPr>
      </w:pPr>
    </w:p>
    <w:p w:rsidR="00527AEC" w:rsidRDefault="00527AEC" w:rsidP="00527AEC">
      <w:pPr>
        <w:jc w:val="center"/>
        <w:rPr>
          <w:rFonts w:ascii="Arial" w:hAnsi="Arial" w:cs="Arial"/>
          <w:b/>
          <w:sz w:val="36"/>
          <w:szCs w:val="24"/>
        </w:rPr>
      </w:pPr>
      <w:r w:rsidRPr="003B0676">
        <w:rPr>
          <w:rFonts w:ascii="Arial" w:hAnsi="Arial" w:cs="Arial"/>
          <w:b/>
          <w:sz w:val="36"/>
          <w:szCs w:val="24"/>
        </w:rPr>
        <w:t>Trabajo</w:t>
      </w:r>
      <w:r>
        <w:rPr>
          <w:rFonts w:ascii="Arial" w:hAnsi="Arial" w:cs="Arial"/>
          <w:b/>
          <w:sz w:val="36"/>
          <w:szCs w:val="24"/>
        </w:rPr>
        <w:t>:</w:t>
      </w:r>
    </w:p>
    <w:p w:rsidR="00527AEC" w:rsidRPr="00AC646B" w:rsidRDefault="00527AEC" w:rsidP="00527AEC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 tareas Proyecto ‘Arreglos Express’</w:t>
      </w:r>
    </w:p>
    <w:p w:rsidR="00527AEC" w:rsidRDefault="00527AEC" w:rsidP="00527AEC">
      <w:pPr>
        <w:jc w:val="center"/>
        <w:rPr>
          <w:rFonts w:ascii="Arial" w:hAnsi="Arial" w:cs="Arial"/>
          <w:b/>
          <w:sz w:val="24"/>
          <w:szCs w:val="24"/>
        </w:rPr>
      </w:pPr>
    </w:p>
    <w:p w:rsidR="00527AEC" w:rsidRDefault="00527AEC" w:rsidP="00527AEC">
      <w:pPr>
        <w:jc w:val="center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Equipo:</w:t>
      </w:r>
    </w:p>
    <w:p w:rsidR="00527AEC" w:rsidRDefault="00527AEC" w:rsidP="00527AEC">
      <w:pPr>
        <w:jc w:val="center"/>
        <w:rPr>
          <w:rFonts w:ascii="Arial" w:hAnsi="Arial" w:cs="Arial"/>
          <w:b/>
          <w:sz w:val="24"/>
          <w:szCs w:val="24"/>
        </w:rPr>
      </w:pPr>
      <w:r w:rsidRPr="003B0676">
        <w:rPr>
          <w:rFonts w:ascii="Arial" w:hAnsi="Arial" w:cs="Arial"/>
          <w:b/>
          <w:sz w:val="24"/>
          <w:szCs w:val="24"/>
        </w:rPr>
        <w:t>Manuel de Jesús Vázquez Sánchez</w:t>
      </w:r>
    </w:p>
    <w:p w:rsidR="00527AEC" w:rsidRDefault="00527AEC" w:rsidP="00527AE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María Fernanda Cruz Dávila</w:t>
      </w:r>
    </w:p>
    <w:p w:rsidR="00527AEC" w:rsidRDefault="00527AEC" w:rsidP="00527AE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Kevin Ugarte López</w:t>
      </w:r>
    </w:p>
    <w:p w:rsidR="00527AEC" w:rsidRPr="003B0676" w:rsidRDefault="00527AEC" w:rsidP="00527AE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José de la Cruz Alcudia Sosa</w:t>
      </w:r>
    </w:p>
    <w:p w:rsidR="00425379" w:rsidRDefault="00527AEC" w:rsidP="00527AEC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  <w:r>
        <w:rPr>
          <w:noProof/>
          <w:lang w:eastAsia="es-MX"/>
        </w:rPr>
        <w:lastRenderedPageBreak/>
        <w:drawing>
          <wp:anchor distT="0" distB="0" distL="114300" distR="114300" simplePos="0" relativeHeight="251661312" behindDoc="0" locked="0" layoutInCell="1" allowOverlap="1" wp14:anchorId="5F6AB41F" wp14:editId="1B8CF7DC">
            <wp:simplePos x="0" y="0"/>
            <wp:positionH relativeFrom="column">
              <wp:posOffset>-218440</wp:posOffset>
            </wp:positionH>
            <wp:positionV relativeFrom="paragraph">
              <wp:posOffset>1088390</wp:posOffset>
            </wp:positionV>
            <wp:extent cx="5612130" cy="3785870"/>
            <wp:effectExtent l="0" t="0" r="7620" b="5080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0CAD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szCs w:val="24"/>
        </w:rPr>
        <w:t xml:space="preserve">Casos de Uso </w:t>
      </w:r>
    </w:p>
    <w:p w:rsidR="00527AEC" w:rsidRDefault="00527AEC" w:rsidP="00527AEC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Cliente</w:t>
      </w:r>
    </w:p>
    <w:p w:rsidR="00527AEC" w:rsidRDefault="00527AEC" w:rsidP="00527AEC"/>
    <w:p w:rsidR="00527AEC" w:rsidRDefault="00527AEC" w:rsidP="00527AEC"/>
    <w:p w:rsidR="00527AEC" w:rsidRDefault="00527AEC" w:rsidP="00527AEC"/>
    <w:p w:rsidR="00527AEC" w:rsidRDefault="00527AEC" w:rsidP="00527AEC"/>
    <w:p w:rsidR="00527AEC" w:rsidRPr="007B35AD" w:rsidRDefault="00527AEC" w:rsidP="00FA6B49">
      <w:pPr>
        <w:jc w:val="both"/>
        <w:rPr>
          <w:rFonts w:ascii="Arial" w:hAnsi="Arial" w:cs="Arial"/>
          <w:sz w:val="24"/>
        </w:rPr>
      </w:pPr>
      <w:r w:rsidRPr="007B35AD">
        <w:rPr>
          <w:rFonts w:ascii="Arial" w:hAnsi="Arial" w:cs="Arial"/>
          <w:sz w:val="24"/>
        </w:rPr>
        <w:t>En la figura de la parte de arriba se puede observar las funciones que el cliente podrá realizar al momento de acceder a la página Web “Arreglos Express”, el cliente podrá observar todos los arreglos disponibles para diferentes eventos, una vez visto los arreglos el cliente seleccionara el arreglo a comprar y realizara su pedido el cual será comprado en online, el cliente seleccionara la forma de pago e ingresara los datos necesarios para poder enviar el pedido y que el arreglo llegue a su respectivo destino.</w:t>
      </w:r>
    </w:p>
    <w:p w:rsidR="00527AEC" w:rsidRPr="007B35AD" w:rsidRDefault="00527AEC" w:rsidP="00FA6B49">
      <w:pPr>
        <w:jc w:val="both"/>
        <w:rPr>
          <w:rFonts w:ascii="Arial" w:hAnsi="Arial" w:cs="Arial"/>
          <w:sz w:val="24"/>
        </w:rPr>
      </w:pPr>
      <w:r w:rsidRPr="007B35AD">
        <w:rPr>
          <w:rFonts w:ascii="Arial" w:hAnsi="Arial" w:cs="Arial"/>
          <w:sz w:val="24"/>
        </w:rPr>
        <w:t xml:space="preserve">También tendrá acceso a observar otros tipos de servicios que ofrece la florería y el cliente podrá dejar sus comentarios, quejas o sugerencias. </w:t>
      </w:r>
    </w:p>
    <w:p w:rsidR="00527AEC" w:rsidRDefault="00527AEC" w:rsidP="00527AEC"/>
    <w:p w:rsidR="007B35AD" w:rsidRDefault="007B35AD" w:rsidP="00527AEC"/>
    <w:p w:rsidR="007B35AD" w:rsidRPr="007B35AD" w:rsidRDefault="007B35AD" w:rsidP="007B35AD">
      <w:pPr>
        <w:jc w:val="center"/>
        <w:rPr>
          <w:rFonts w:ascii="Arial" w:hAnsi="Arial" w:cs="Arial"/>
          <w:b/>
          <w:sz w:val="28"/>
        </w:rPr>
      </w:pPr>
      <w:r w:rsidRPr="007B35AD">
        <w:rPr>
          <w:rFonts w:ascii="Arial" w:hAnsi="Arial" w:cs="Arial"/>
          <w:b/>
          <w:sz w:val="28"/>
        </w:rPr>
        <w:t>Administrador</w:t>
      </w:r>
    </w:p>
    <w:p w:rsidR="007B35AD" w:rsidRPr="007B35AD" w:rsidRDefault="007B35AD" w:rsidP="007B35AD"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2F199B92" wp14:editId="0471EDC9">
            <wp:simplePos x="0" y="0"/>
            <wp:positionH relativeFrom="column">
              <wp:posOffset>-203835</wp:posOffset>
            </wp:positionH>
            <wp:positionV relativeFrom="paragraph">
              <wp:posOffset>177165</wp:posOffset>
            </wp:positionV>
            <wp:extent cx="5258435" cy="5077460"/>
            <wp:effectExtent l="0" t="0" r="0" b="8890"/>
            <wp:wrapSquare wrapText="bothSides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0C6C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35AD" w:rsidRPr="007B35AD" w:rsidRDefault="007B35AD" w:rsidP="007B35AD"/>
    <w:p w:rsidR="007B35AD" w:rsidRPr="007B35AD" w:rsidRDefault="007B35AD" w:rsidP="007B35AD"/>
    <w:p w:rsidR="007B35AD" w:rsidRPr="007B35AD" w:rsidRDefault="007B35AD" w:rsidP="007B35AD"/>
    <w:p w:rsidR="007B35AD" w:rsidRPr="007B35AD" w:rsidRDefault="007B35AD" w:rsidP="007B35AD"/>
    <w:p w:rsidR="007B35AD" w:rsidRPr="007B35AD" w:rsidRDefault="007B35AD" w:rsidP="007B35AD"/>
    <w:p w:rsidR="007B35AD" w:rsidRPr="007B35AD" w:rsidRDefault="007B35AD" w:rsidP="007B35AD"/>
    <w:p w:rsidR="007B35AD" w:rsidRPr="007B35AD" w:rsidRDefault="007B35AD" w:rsidP="007B35AD"/>
    <w:p w:rsidR="007B35AD" w:rsidRPr="007B35AD" w:rsidRDefault="007B35AD" w:rsidP="007B35AD"/>
    <w:p w:rsidR="007B35AD" w:rsidRPr="007B35AD" w:rsidRDefault="007B35AD" w:rsidP="007B35AD"/>
    <w:p w:rsidR="007B35AD" w:rsidRPr="007B35AD" w:rsidRDefault="007B35AD" w:rsidP="007B35AD"/>
    <w:p w:rsidR="007B35AD" w:rsidRPr="007B35AD" w:rsidRDefault="007B35AD" w:rsidP="007B35AD"/>
    <w:p w:rsidR="007B35AD" w:rsidRPr="007B35AD" w:rsidRDefault="007B35AD" w:rsidP="007B35AD"/>
    <w:p w:rsidR="007B35AD" w:rsidRPr="007B35AD" w:rsidRDefault="007B35AD" w:rsidP="007B35AD"/>
    <w:p w:rsidR="007B35AD" w:rsidRPr="007B35AD" w:rsidRDefault="007B35AD" w:rsidP="007B35AD"/>
    <w:p w:rsidR="00527AEC" w:rsidRPr="007B35AD" w:rsidRDefault="00527AEC" w:rsidP="007B35AD"/>
    <w:p w:rsidR="00527AEC" w:rsidRDefault="00527AEC" w:rsidP="00527AEC"/>
    <w:p w:rsidR="00527AEC" w:rsidRDefault="00527AEC" w:rsidP="00527AEC"/>
    <w:p w:rsidR="007B35AD" w:rsidRPr="007B35AD" w:rsidRDefault="007B35AD" w:rsidP="00FA6B49">
      <w:pPr>
        <w:jc w:val="both"/>
        <w:rPr>
          <w:rFonts w:ascii="Arial" w:hAnsi="Arial" w:cs="Arial"/>
          <w:sz w:val="24"/>
        </w:rPr>
      </w:pPr>
      <w:r w:rsidRPr="007B35AD">
        <w:rPr>
          <w:rFonts w:ascii="Arial" w:hAnsi="Arial" w:cs="Arial"/>
          <w:sz w:val="24"/>
        </w:rPr>
        <w:t xml:space="preserve">En la figura se puede observar las funciones que el administrador podrá realizar, primero el administrador deberá logearse para poder acceder al sistemas y así poder realizar cualquier función que sea necesaria  como dar de altas productos y promociones, podrá editar  y dar de baja productos, podrá ver los </w:t>
      </w:r>
      <w:proofErr w:type="gramStart"/>
      <w:r w:rsidRPr="007B35AD">
        <w:rPr>
          <w:rFonts w:ascii="Arial" w:hAnsi="Arial" w:cs="Arial"/>
          <w:sz w:val="24"/>
        </w:rPr>
        <w:t>pedidos(</w:t>
      </w:r>
      <w:proofErr w:type="gramEnd"/>
      <w:r w:rsidRPr="007B35AD">
        <w:rPr>
          <w:rFonts w:ascii="Arial" w:hAnsi="Arial" w:cs="Arial"/>
          <w:sz w:val="24"/>
        </w:rPr>
        <w:t xml:space="preserve">ventas) que se hacen y podrá ver reportes(historial) de los movimientos que se han realizado, el administrador podrá agregar y eliminar servicios. </w:t>
      </w:r>
    </w:p>
    <w:p w:rsidR="007B35AD" w:rsidRPr="007B35AD" w:rsidRDefault="007B35AD" w:rsidP="007B35AD">
      <w:bookmarkStart w:id="0" w:name="_GoBack"/>
      <w:bookmarkEnd w:id="0"/>
    </w:p>
    <w:p w:rsidR="007B35AD" w:rsidRPr="007B35AD" w:rsidRDefault="007B35AD" w:rsidP="007B35AD"/>
    <w:p w:rsidR="007B35AD" w:rsidRPr="007B35AD" w:rsidRDefault="007B35AD" w:rsidP="007B35AD"/>
    <w:p w:rsidR="007B35AD" w:rsidRPr="007B35AD" w:rsidRDefault="007B35AD" w:rsidP="007B35AD"/>
    <w:p w:rsidR="007B35AD" w:rsidRPr="007B35AD" w:rsidRDefault="007B35AD" w:rsidP="007B35AD"/>
    <w:p w:rsidR="007B35AD" w:rsidRPr="007B35AD" w:rsidRDefault="007B35AD" w:rsidP="007B35AD"/>
    <w:p w:rsidR="007B35AD" w:rsidRPr="007B35AD" w:rsidRDefault="007B35AD" w:rsidP="007B35AD"/>
    <w:p w:rsidR="007B35AD" w:rsidRPr="007B35AD" w:rsidRDefault="007B35AD" w:rsidP="007B35AD"/>
    <w:p w:rsidR="007B35AD" w:rsidRPr="007B35AD" w:rsidRDefault="007B35AD" w:rsidP="007B35AD"/>
    <w:p w:rsidR="007B35AD" w:rsidRPr="007B35AD" w:rsidRDefault="007B35AD" w:rsidP="007B35AD"/>
    <w:p w:rsidR="007B35AD" w:rsidRPr="007B35AD" w:rsidRDefault="007B35AD" w:rsidP="007B35AD"/>
    <w:p w:rsidR="007B35AD" w:rsidRPr="007B35AD" w:rsidRDefault="007B35AD" w:rsidP="007B35AD"/>
    <w:p w:rsidR="007B35AD" w:rsidRDefault="007B35AD" w:rsidP="007B35AD"/>
    <w:p w:rsidR="00527AEC" w:rsidRPr="007B35AD" w:rsidRDefault="00527AEC" w:rsidP="007B35AD"/>
    <w:sectPr w:rsidR="00527AEC" w:rsidRPr="007B35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AEC"/>
    <w:rsid w:val="00425379"/>
    <w:rsid w:val="00527AEC"/>
    <w:rsid w:val="007B35AD"/>
    <w:rsid w:val="00FA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E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7A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7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AE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E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7A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7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AE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Manuel Vazquez Sanchez</cp:lastModifiedBy>
  <cp:revision>2</cp:revision>
  <dcterms:created xsi:type="dcterms:W3CDTF">2014-06-30T15:51:00Z</dcterms:created>
  <dcterms:modified xsi:type="dcterms:W3CDTF">2014-06-30T16:20:00Z</dcterms:modified>
</cp:coreProperties>
</file>