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DC9" w:rsidRDefault="00551DC9" w:rsidP="00655E29">
      <w:pPr>
        <w:ind w:left="90"/>
      </w:pPr>
      <w:r>
        <w:t xml:space="preserve">This app demonstrates how to use the </w:t>
      </w:r>
      <w:proofErr w:type="spellStart"/>
      <w:r>
        <w:t>NBitcoin</w:t>
      </w:r>
      <w:proofErr w:type="spellEnd"/>
      <w:r>
        <w:t xml:space="preserve"> library to create a bitcoin transaction and sign it offline. The app </w:t>
      </w:r>
      <w:proofErr w:type="gramStart"/>
      <w:r>
        <w:t>is written</w:t>
      </w:r>
      <w:proofErr w:type="gramEnd"/>
      <w:r>
        <w:t xml:space="preserve"> in WPF and uses the </w:t>
      </w:r>
      <w:proofErr w:type="spellStart"/>
      <w:r>
        <w:t>NBitcoin</w:t>
      </w:r>
      <w:proofErr w:type="spellEnd"/>
      <w:r>
        <w:t xml:space="preserve"> </w:t>
      </w:r>
      <w:proofErr w:type="spellStart"/>
      <w:r>
        <w:t>Nuget</w:t>
      </w:r>
      <w:proofErr w:type="spellEnd"/>
      <w:r>
        <w:t xml:space="preserve"> package.</w:t>
      </w:r>
    </w:p>
    <w:p w:rsidR="00551DC9" w:rsidRDefault="00551DC9" w:rsidP="00655E29">
      <w:pPr>
        <w:ind w:left="90"/>
      </w:pPr>
      <w:r>
        <w:t>Using the application:</w:t>
      </w:r>
    </w:p>
    <w:p w:rsidR="00551DC9" w:rsidRDefault="00551DC9" w:rsidP="00551DC9">
      <w:pPr>
        <w:pStyle w:val="ListParagraph"/>
        <w:numPr>
          <w:ilvl w:val="0"/>
          <w:numId w:val="4"/>
        </w:numPr>
      </w:pPr>
      <w:r>
        <w:t>Start the application</w:t>
      </w:r>
    </w:p>
    <w:p w:rsidR="00AB6292" w:rsidRDefault="00551DC9" w:rsidP="009F79C4">
      <w:pPr>
        <w:pStyle w:val="ListParagraph"/>
        <w:numPr>
          <w:ilvl w:val="0"/>
          <w:numId w:val="4"/>
        </w:numPr>
      </w:pPr>
      <w:r>
        <w:t>There is a test extended key already hardcoded in the app. If you have your own extended private key, you can enter it into the Ext Private Key field and click the arrow button to get the extended public key and derived addresses used in</w:t>
      </w:r>
      <w:r w:rsidR="00AB6292">
        <w:t xml:space="preserve"> </w:t>
      </w:r>
      <w:r>
        <w:t>transactions</w:t>
      </w:r>
      <w:r w:rsidR="00AB6292">
        <w:t xml:space="preserve">. If using your own key, you will need to fill in the first three fields in the form. </w:t>
      </w:r>
      <w:proofErr w:type="gramStart"/>
      <w:r w:rsidR="00AB6292">
        <w:t>The receive</w:t>
      </w:r>
      <w:proofErr w:type="gramEnd"/>
      <w:r w:rsidR="00AB6292">
        <w:t xml:space="preserve"> and change address are from the same extended address so the transaction will send bitcoin to </w:t>
      </w:r>
      <w:r w:rsidR="008F2984">
        <w:t>the same extended address.</w:t>
      </w:r>
    </w:p>
    <w:p w:rsidR="00AB6292" w:rsidRDefault="00AB6292" w:rsidP="009F79C4">
      <w:pPr>
        <w:pStyle w:val="ListParagraph"/>
        <w:numPr>
          <w:ilvl w:val="0"/>
          <w:numId w:val="4"/>
        </w:numPr>
      </w:pPr>
      <w:r>
        <w:t xml:space="preserve">Click the arrow button at the top of the form. This will retrieve the extended balance (first 10 addresses) for the extended public key.  If the total balance is low (below 0.001 BTC), you can get more test bitcoins from a bitcoin faucet (i.e. </w:t>
      </w:r>
      <w:hyperlink r:id="rId5" w:history="1">
        <w:r w:rsidRPr="004A3073">
          <w:rPr>
            <w:rStyle w:val="Hyperlink"/>
          </w:rPr>
          <w:t>https://testnet-faucet.mempool.co/</w:t>
        </w:r>
      </w:hyperlink>
      <w:r>
        <w:t>). Note that test coins are worthless except for testing.</w:t>
      </w:r>
    </w:p>
    <w:p w:rsidR="00AB6292" w:rsidRDefault="00AB6292" w:rsidP="009F79C4">
      <w:pPr>
        <w:pStyle w:val="ListParagraph"/>
        <w:numPr>
          <w:ilvl w:val="0"/>
          <w:numId w:val="4"/>
        </w:numPr>
      </w:pPr>
      <w:r>
        <w:t>Enter an amount to send in the test transaction</w:t>
      </w:r>
      <w:r w:rsidR="008F2984">
        <w:t xml:space="preserve">. </w:t>
      </w:r>
    </w:p>
    <w:p w:rsidR="008F2984" w:rsidRDefault="008F2984" w:rsidP="009F79C4">
      <w:pPr>
        <w:pStyle w:val="ListParagraph"/>
        <w:numPr>
          <w:ilvl w:val="0"/>
          <w:numId w:val="4"/>
        </w:numPr>
      </w:pPr>
      <w:r>
        <w:t xml:space="preserve">Click the arrow button next to the fee amount. This will retrieve the recommended transaction fee from the bitcoin </w:t>
      </w:r>
      <w:proofErr w:type="spellStart"/>
      <w:r>
        <w:t>blockchain</w:t>
      </w:r>
      <w:proofErr w:type="spellEnd"/>
      <w:r>
        <w:t>.</w:t>
      </w:r>
      <w:r w:rsidRPr="008F2984">
        <w:t xml:space="preserve"> </w:t>
      </w:r>
      <w:r>
        <w:t>The sum of the send and fee</w:t>
      </w:r>
      <w:r>
        <w:t xml:space="preserve"> </w:t>
      </w:r>
      <w:r>
        <w:t xml:space="preserve">amounts </w:t>
      </w:r>
      <w:r>
        <w:t>should be less than the total balance received in step</w:t>
      </w:r>
      <w:r>
        <w:t xml:space="preserve"> 3</w:t>
      </w:r>
      <w:r>
        <w:t>.</w:t>
      </w:r>
    </w:p>
    <w:p w:rsidR="008F2984" w:rsidRDefault="008F2984" w:rsidP="009F79C4">
      <w:pPr>
        <w:pStyle w:val="ListParagraph"/>
        <w:numPr>
          <w:ilvl w:val="0"/>
          <w:numId w:val="4"/>
        </w:numPr>
      </w:pPr>
      <w:r>
        <w:t xml:space="preserve">Click the Create </w:t>
      </w:r>
      <w:proofErr w:type="spellStart"/>
      <w:r>
        <w:t>Tx</w:t>
      </w:r>
      <w:proofErr w:type="spellEnd"/>
      <w:r>
        <w:t xml:space="preserve"> button. This will retrieve information from the </w:t>
      </w:r>
      <w:proofErr w:type="spellStart"/>
      <w:r>
        <w:t>blockchain</w:t>
      </w:r>
      <w:proofErr w:type="spellEnd"/>
      <w:r>
        <w:t xml:space="preserve"> needed for the transaction and serialize it to </w:t>
      </w:r>
      <w:proofErr w:type="spellStart"/>
      <w:r>
        <w:t>to</w:t>
      </w:r>
      <w:proofErr w:type="spellEnd"/>
      <w:r>
        <w:t xml:space="preserve"> </w:t>
      </w:r>
      <w:proofErr w:type="spellStart"/>
      <w:r>
        <w:t>json</w:t>
      </w:r>
      <w:proofErr w:type="spellEnd"/>
      <w:r>
        <w:t>.</w:t>
      </w:r>
    </w:p>
    <w:p w:rsidR="008F2984" w:rsidRDefault="008F2984" w:rsidP="009F79C4">
      <w:pPr>
        <w:pStyle w:val="ListParagraph"/>
        <w:numPr>
          <w:ilvl w:val="0"/>
          <w:numId w:val="4"/>
        </w:numPr>
      </w:pPr>
      <w:r>
        <w:t xml:space="preserve">Click the Sign </w:t>
      </w:r>
      <w:proofErr w:type="spellStart"/>
      <w:r>
        <w:t>Tx</w:t>
      </w:r>
      <w:proofErr w:type="spellEnd"/>
      <w:r>
        <w:t xml:space="preserve"> button this will take the </w:t>
      </w:r>
      <w:proofErr w:type="spellStart"/>
      <w:r>
        <w:t>json</w:t>
      </w:r>
      <w:proofErr w:type="spellEnd"/>
      <w:r>
        <w:t xml:space="preserve"> data and extended private key </w:t>
      </w:r>
      <w:r w:rsidR="00454F79">
        <w:t>then</w:t>
      </w:r>
      <w:r>
        <w:t xml:space="preserve"> use NHibernate to create a signed transaction hex.</w:t>
      </w:r>
      <w:r w:rsidR="00454F79">
        <w:t xml:space="preserve"> This step can be done offline</w:t>
      </w:r>
      <w:r w:rsidR="00E42519">
        <w:t xml:space="preserve"> (to protect the private key)</w:t>
      </w:r>
      <w:r w:rsidR="00454F79">
        <w:t>:</w:t>
      </w:r>
    </w:p>
    <w:p w:rsidR="00454F79" w:rsidRDefault="00E42519" w:rsidP="00454F79">
      <w:pPr>
        <w:pStyle w:val="ListParagraph"/>
        <w:numPr>
          <w:ilvl w:val="1"/>
          <w:numId w:val="7"/>
        </w:numPr>
      </w:pPr>
      <w:r>
        <w:t>Copy</w:t>
      </w:r>
      <w:r w:rsidR="00454F79">
        <w:t xml:space="preserve"> the </w:t>
      </w:r>
      <w:proofErr w:type="spellStart"/>
      <w:r w:rsidR="00454F79">
        <w:t>json</w:t>
      </w:r>
      <w:proofErr w:type="spellEnd"/>
      <w:r w:rsidR="00454F79">
        <w:t xml:space="preserve"> data</w:t>
      </w:r>
    </w:p>
    <w:p w:rsidR="00454F79" w:rsidRDefault="00E42519" w:rsidP="00454F79">
      <w:pPr>
        <w:pStyle w:val="ListParagraph"/>
        <w:numPr>
          <w:ilvl w:val="1"/>
          <w:numId w:val="7"/>
        </w:numPr>
      </w:pPr>
      <w:r>
        <w:t>Copy</w:t>
      </w:r>
      <w:r w:rsidR="00454F79">
        <w:t xml:space="preserve"> the extended private key</w:t>
      </w:r>
    </w:p>
    <w:p w:rsidR="00454F79" w:rsidRDefault="00454F79" w:rsidP="00454F79">
      <w:pPr>
        <w:pStyle w:val="ListParagraph"/>
        <w:numPr>
          <w:ilvl w:val="1"/>
          <w:numId w:val="7"/>
        </w:numPr>
      </w:pPr>
      <w:r>
        <w:t>Start the app on an offline computer</w:t>
      </w:r>
    </w:p>
    <w:p w:rsidR="00454F79" w:rsidRDefault="00454F79" w:rsidP="00454F79">
      <w:pPr>
        <w:pStyle w:val="ListParagraph"/>
        <w:numPr>
          <w:ilvl w:val="1"/>
          <w:numId w:val="7"/>
        </w:numPr>
      </w:pPr>
      <w:r>
        <w:t xml:space="preserve">Fill in the </w:t>
      </w:r>
      <w:proofErr w:type="spellStart"/>
      <w:r>
        <w:t>json</w:t>
      </w:r>
      <w:proofErr w:type="spellEnd"/>
      <w:r>
        <w:t xml:space="preserve"> and extended private key</w:t>
      </w:r>
      <w:r w:rsidR="00E42519">
        <w:t xml:space="preserve"> in the offline app</w:t>
      </w:r>
    </w:p>
    <w:p w:rsidR="00454F79" w:rsidRDefault="00454F79" w:rsidP="00454F79">
      <w:pPr>
        <w:pStyle w:val="ListParagraph"/>
        <w:numPr>
          <w:ilvl w:val="1"/>
          <w:numId w:val="7"/>
        </w:numPr>
      </w:pPr>
      <w:r>
        <w:t xml:space="preserve">Click the Sign </w:t>
      </w:r>
      <w:proofErr w:type="spellStart"/>
      <w:r>
        <w:t>Tx</w:t>
      </w:r>
      <w:proofErr w:type="spellEnd"/>
      <w:r>
        <w:t xml:space="preserve"> button</w:t>
      </w:r>
    </w:p>
    <w:p w:rsidR="00454F79" w:rsidRDefault="00454F79" w:rsidP="00454F79">
      <w:pPr>
        <w:pStyle w:val="ListParagraph"/>
        <w:numPr>
          <w:ilvl w:val="1"/>
          <w:numId w:val="7"/>
        </w:numPr>
      </w:pPr>
      <w:r>
        <w:t>Copy the signed transaction hex to the online application for broadcast</w:t>
      </w:r>
    </w:p>
    <w:p w:rsidR="00454F79" w:rsidRDefault="000D5E1F" w:rsidP="000D5E1F">
      <w:pPr>
        <w:pStyle w:val="ListParagraph"/>
        <w:numPr>
          <w:ilvl w:val="0"/>
          <w:numId w:val="4"/>
        </w:numPr>
      </w:pPr>
      <w:r>
        <w:t xml:space="preserve">Click the Broadcast </w:t>
      </w:r>
      <w:proofErr w:type="spellStart"/>
      <w:r>
        <w:t>Tx</w:t>
      </w:r>
      <w:proofErr w:type="spellEnd"/>
      <w:r>
        <w:t xml:space="preserve"> button. If broadcast is succes</w:t>
      </w:r>
      <w:bookmarkStart w:id="0" w:name="_GoBack"/>
      <w:bookmarkEnd w:id="0"/>
      <w:r>
        <w:t xml:space="preserve">sful, a transaction hex </w:t>
      </w:r>
      <w:proofErr w:type="gramStart"/>
      <w:r>
        <w:t>should be returned</w:t>
      </w:r>
      <w:proofErr w:type="gramEnd"/>
      <w:r>
        <w:t xml:space="preserve">. You can use this hex to look up you transaction on the </w:t>
      </w:r>
      <w:r w:rsidR="00A42B0A">
        <w:t xml:space="preserve">test </w:t>
      </w:r>
      <w:proofErr w:type="spellStart"/>
      <w:r>
        <w:t>blockchain</w:t>
      </w:r>
      <w:proofErr w:type="spellEnd"/>
      <w:r>
        <w:t xml:space="preserve">: </w:t>
      </w:r>
      <w:r w:rsidRPr="000D5E1F">
        <w:t>https://live.blockcypher.com/btc-testnet/</w:t>
      </w:r>
      <w:r>
        <w:br/>
        <w:t xml:space="preserve">Remember that your transaction is on the </w:t>
      </w:r>
      <w:proofErr w:type="spellStart"/>
      <w:r>
        <w:t>testnet</w:t>
      </w:r>
      <w:proofErr w:type="spellEnd"/>
      <w:r>
        <w:t xml:space="preserve"> </w:t>
      </w:r>
      <w:proofErr w:type="spellStart"/>
      <w:r>
        <w:t>blockchain</w:t>
      </w:r>
      <w:proofErr w:type="spellEnd"/>
      <w:r>
        <w:t xml:space="preserve">. It will not appear on the </w:t>
      </w:r>
      <w:proofErr w:type="spellStart"/>
      <w:r>
        <w:t>mainnet</w:t>
      </w:r>
      <w:proofErr w:type="spellEnd"/>
      <w:r>
        <w:t xml:space="preserve"> (real bitcoin) chain.</w:t>
      </w:r>
    </w:p>
    <w:p w:rsidR="00454F79" w:rsidRDefault="00E42519" w:rsidP="00454F79">
      <w:r>
        <w:t>Notes concerning the application:</w:t>
      </w:r>
    </w:p>
    <w:p w:rsidR="00677D2E" w:rsidRDefault="00677D2E" w:rsidP="00677D2E">
      <w:pPr>
        <w:pStyle w:val="ListParagraph"/>
        <w:numPr>
          <w:ilvl w:val="0"/>
          <w:numId w:val="9"/>
        </w:numPr>
      </w:pPr>
      <w:r>
        <w:t xml:space="preserve">The app is hardcoded to use </w:t>
      </w:r>
      <w:proofErr w:type="spellStart"/>
      <w:r>
        <w:t>testnet</w:t>
      </w:r>
      <w:proofErr w:type="spellEnd"/>
      <w:r>
        <w:t xml:space="preserve">. You can switch to </w:t>
      </w:r>
      <w:proofErr w:type="spellStart"/>
      <w:r>
        <w:t>mainnet</w:t>
      </w:r>
      <w:proofErr w:type="spellEnd"/>
      <w:r>
        <w:t xml:space="preserve"> (real bitcoin) by using the flag at the top of </w:t>
      </w:r>
      <w:proofErr w:type="spellStart"/>
      <w:r>
        <w:t>MainWindow.xaml.cs</w:t>
      </w:r>
      <w:proofErr w:type="spellEnd"/>
      <w:r>
        <w:t>.</w:t>
      </w:r>
    </w:p>
    <w:p w:rsidR="00E42519" w:rsidRDefault="00E42519" w:rsidP="00677D2E">
      <w:pPr>
        <w:pStyle w:val="ListParagraph"/>
        <w:numPr>
          <w:ilvl w:val="0"/>
          <w:numId w:val="9"/>
        </w:numPr>
      </w:pPr>
      <w:proofErr w:type="gramStart"/>
      <w:r>
        <w:t>The app may be used by several people</w:t>
      </w:r>
      <w:proofErr w:type="gramEnd"/>
      <w:r>
        <w:t xml:space="preserve"> so you will probably want to use your own extended private key. You can create a new random key using the code in </w:t>
      </w:r>
      <w:proofErr w:type="spellStart"/>
      <w:r>
        <w:t>MainWindow.xaml.cs</w:t>
      </w:r>
      <w:proofErr w:type="spellEnd"/>
      <w:r>
        <w:t xml:space="preserve"> (</w:t>
      </w:r>
      <w:proofErr w:type="spellStart"/>
      <w:r>
        <w:t>CreateAddresses</w:t>
      </w:r>
      <w:proofErr w:type="spellEnd"/>
      <w:r>
        <w:t>)</w:t>
      </w:r>
    </w:p>
    <w:p w:rsidR="00E1145F" w:rsidRDefault="00E1145F" w:rsidP="005066C7">
      <w:pPr>
        <w:pStyle w:val="ListParagraph"/>
        <w:numPr>
          <w:ilvl w:val="0"/>
          <w:numId w:val="9"/>
        </w:numPr>
      </w:pPr>
      <w:r>
        <w:t>The bitcoin node</w:t>
      </w:r>
      <w:r w:rsidR="00571C96">
        <w:t xml:space="preserve"> address and </w:t>
      </w:r>
      <w:proofErr w:type="spellStart"/>
      <w:r w:rsidR="00571C96">
        <w:t>ElectrumX</w:t>
      </w:r>
      <w:proofErr w:type="spellEnd"/>
      <w:r w:rsidR="00571C96">
        <w:t xml:space="preserve"> server address</w:t>
      </w:r>
      <w:r>
        <w:t xml:space="preserve"> </w:t>
      </w:r>
      <w:r w:rsidR="00571C96">
        <w:t>are</w:t>
      </w:r>
      <w:r>
        <w:t xml:space="preserve"> hardcoded in the application (</w:t>
      </w:r>
      <w:proofErr w:type="spellStart"/>
      <w:r>
        <w:t>TxUtil.cs</w:t>
      </w:r>
      <w:proofErr w:type="spellEnd"/>
      <w:r>
        <w:t xml:space="preserve">). If </w:t>
      </w:r>
      <w:r w:rsidR="00571C96">
        <w:t>a</w:t>
      </w:r>
      <w:r>
        <w:t xml:space="preserve"> node is down</w:t>
      </w:r>
      <w:r w:rsidR="00571C96">
        <w:t>, you can find other servers here:</w:t>
      </w:r>
      <w:r w:rsidR="00571C96">
        <w:br/>
      </w:r>
      <w:proofErr w:type="spellStart"/>
      <w:r w:rsidR="00D00FE0">
        <w:t>Mainnet</w:t>
      </w:r>
      <w:proofErr w:type="spellEnd"/>
      <w:r w:rsidR="00D00FE0">
        <w:t xml:space="preserve"> </w:t>
      </w:r>
      <w:proofErr w:type="spellStart"/>
      <w:r w:rsidR="00D00FE0">
        <w:t>ElectrumX</w:t>
      </w:r>
      <w:proofErr w:type="spellEnd"/>
      <w:r w:rsidR="00D00FE0">
        <w:t xml:space="preserve"> &amp;</w:t>
      </w:r>
      <w:r w:rsidR="00571C96">
        <w:t xml:space="preserve"> Bitcoin:</w:t>
      </w:r>
      <w:r w:rsidR="00571C96">
        <w:t xml:space="preserve"> </w:t>
      </w:r>
      <w:hyperlink r:id="rId6" w:history="1">
        <w:r w:rsidR="00B953C5" w:rsidRPr="004A3073">
          <w:rPr>
            <w:rStyle w:val="Hyperlink"/>
          </w:rPr>
          <w:t>https://uasf.saltylemon.org/electrum</w:t>
        </w:r>
      </w:hyperlink>
      <w:r w:rsidR="00B953C5">
        <w:br/>
      </w:r>
      <w:proofErr w:type="spellStart"/>
      <w:r w:rsidR="00571C96">
        <w:t>Mainnet</w:t>
      </w:r>
      <w:proofErr w:type="spellEnd"/>
      <w:r w:rsidR="00571C96">
        <w:t xml:space="preserve"> </w:t>
      </w:r>
      <w:proofErr w:type="spellStart"/>
      <w:r w:rsidR="00571C96">
        <w:t>ElectrumX</w:t>
      </w:r>
      <w:proofErr w:type="spellEnd"/>
      <w:r w:rsidR="00571C96">
        <w:t>:</w:t>
      </w:r>
      <w:r w:rsidR="00571C96">
        <w:t xml:space="preserve"> </w:t>
      </w:r>
      <w:hyperlink r:id="rId7" w:history="1">
        <w:r w:rsidR="00571C96" w:rsidRPr="004A3073">
          <w:rPr>
            <w:rStyle w:val="Hyperlink"/>
          </w:rPr>
          <w:t>https://1209k.com/bitcoin-eye/ele.php</w:t>
        </w:r>
      </w:hyperlink>
      <w:r w:rsidR="00571C96">
        <w:br/>
      </w:r>
      <w:proofErr w:type="spellStart"/>
      <w:r w:rsidR="00571C96">
        <w:t>Testnet</w:t>
      </w:r>
      <w:proofErr w:type="spellEnd"/>
      <w:r w:rsidR="00571C96">
        <w:t xml:space="preserve"> </w:t>
      </w:r>
      <w:proofErr w:type="spellStart"/>
      <w:r w:rsidR="00571C96">
        <w:t>ElectrumX</w:t>
      </w:r>
      <w:proofErr w:type="spellEnd"/>
      <w:r w:rsidR="00571C96">
        <w:t>:</w:t>
      </w:r>
      <w:r w:rsidR="00571C96">
        <w:t xml:space="preserve"> </w:t>
      </w:r>
      <w:hyperlink r:id="rId8" w:history="1">
        <w:r w:rsidR="00843298" w:rsidRPr="004A3073">
          <w:rPr>
            <w:rStyle w:val="Hyperlink"/>
          </w:rPr>
          <w:t>https://1209k.com/bitcoin-eye/ele.php?chain=tbtc</w:t>
        </w:r>
      </w:hyperlink>
      <w:r w:rsidR="00843298">
        <w:br/>
      </w:r>
    </w:p>
    <w:p w:rsidR="00454F79" w:rsidRDefault="00454F79" w:rsidP="00454F79"/>
    <w:p w:rsidR="00677D2E" w:rsidRDefault="00677D2E" w:rsidP="00454F79"/>
    <w:p w:rsidR="00677D2E" w:rsidRDefault="00677D2E" w:rsidP="00454F79"/>
    <w:p w:rsidR="00454F79" w:rsidRDefault="00454F79" w:rsidP="00454F79"/>
    <w:p w:rsidR="00454F79" w:rsidRDefault="00454F79" w:rsidP="00454F79"/>
    <w:p w:rsidR="00551DC9" w:rsidRDefault="00551DC9" w:rsidP="00655E29">
      <w:pPr>
        <w:ind w:left="90"/>
      </w:pPr>
    </w:p>
    <w:p w:rsidR="00551DC9" w:rsidRDefault="00551DC9" w:rsidP="00655E29">
      <w:pPr>
        <w:ind w:left="90"/>
      </w:pPr>
    </w:p>
    <w:p w:rsidR="0084562F" w:rsidRDefault="001C6523" w:rsidP="00655E29">
      <w:pPr>
        <w:ind w:left="90"/>
      </w:pPr>
      <w:r>
        <w:t xml:space="preserve">The main purpose of this article is to describe how to use </w:t>
      </w:r>
      <w:proofErr w:type="spellStart"/>
      <w:r>
        <w:t>NBitcoin</w:t>
      </w:r>
      <w:proofErr w:type="spellEnd"/>
      <w:r>
        <w:t xml:space="preserve"> to create a basic transaction and sign that transaction offline. The included project contains a WPF project for demonstrating the steps. This article will cover the main methods to create, sign, and broadcast the transaction. Note that we will be using an extended public key to fund the transaction and an extended private key to sign the transaction.</w:t>
      </w:r>
      <w:r w:rsidR="00655E29">
        <w:t xml:space="preserve"> For balances, we will use an </w:t>
      </w:r>
      <w:proofErr w:type="spellStart"/>
      <w:r w:rsidR="00655E29">
        <w:t>ElectrumX</w:t>
      </w:r>
      <w:proofErr w:type="spellEnd"/>
      <w:r w:rsidR="00655E29">
        <w:t xml:space="preserve"> server and for broadcasting, we will use a </w:t>
      </w:r>
      <w:proofErr w:type="spellStart"/>
      <w:r w:rsidR="00655E29">
        <w:t>bitcoind</w:t>
      </w:r>
      <w:proofErr w:type="spellEnd"/>
      <w:r w:rsidR="00655E29">
        <w:t xml:space="preserve"> server. </w:t>
      </w:r>
      <w:proofErr w:type="spellStart"/>
      <w:r w:rsidR="00655E29">
        <w:t>Bitcoind</w:t>
      </w:r>
      <w:proofErr w:type="spellEnd"/>
      <w:r w:rsidR="00655E29">
        <w:t xml:space="preserve"> is the main server application used by the bitcoin </w:t>
      </w:r>
      <w:proofErr w:type="spellStart"/>
      <w:r w:rsidR="00655E29">
        <w:t>blockchain</w:t>
      </w:r>
      <w:proofErr w:type="spellEnd"/>
      <w:r w:rsidR="00655E29">
        <w:t xml:space="preserve">. </w:t>
      </w:r>
      <w:proofErr w:type="spellStart"/>
      <w:r w:rsidR="00655E29">
        <w:t>ElectrumX</w:t>
      </w:r>
      <w:proofErr w:type="spellEnd"/>
      <w:r w:rsidR="00655E29">
        <w:t xml:space="preserve"> is an indexer, allowing us to extract metadata from the </w:t>
      </w:r>
      <w:proofErr w:type="spellStart"/>
      <w:r w:rsidR="00655E29">
        <w:t>blockchain</w:t>
      </w:r>
      <w:proofErr w:type="spellEnd"/>
      <w:r w:rsidR="00655E29">
        <w:t>.</w:t>
      </w:r>
    </w:p>
    <w:p w:rsidR="00C06FDB" w:rsidRDefault="00C06FDB" w:rsidP="00655E29">
      <w:pPr>
        <w:ind w:left="90"/>
      </w:pPr>
      <w:r>
        <w:t xml:space="preserve">The extended private key is the parent key of the private keys used to sign UTXOs (unspent transaction outputs). An extended key can have millions of child keys. It is best practice </w:t>
      </w:r>
      <w:proofErr w:type="gramStart"/>
      <w:r>
        <w:t>to never use</w:t>
      </w:r>
      <w:proofErr w:type="gramEnd"/>
      <w:r>
        <w:t xml:space="preserve"> the same child key twice. Private keys </w:t>
      </w:r>
      <w:proofErr w:type="gramStart"/>
      <w:r>
        <w:t>should be kept</w:t>
      </w:r>
      <w:proofErr w:type="gramEnd"/>
      <w:r>
        <w:t xml:space="preserve"> secret since they allow someone to spend the bitcoins in a given account.</w:t>
      </w:r>
    </w:p>
    <w:p w:rsidR="00C06FDB" w:rsidRDefault="00C06FDB" w:rsidP="00655E29">
      <w:pPr>
        <w:ind w:left="90"/>
      </w:pPr>
      <w:r>
        <w:t xml:space="preserve">The extended public key is the parent of the public keys used for spending and receiving bitcoin. Each public key has a single corresponding private key. Public keys </w:t>
      </w:r>
      <w:proofErr w:type="gramStart"/>
      <w:r w:rsidR="003108EA">
        <w:t>are used</w:t>
      </w:r>
      <w:proofErr w:type="gramEnd"/>
      <w:r w:rsidR="003108EA">
        <w:t xml:space="preserve"> for receiving bitcoin but a private key is required for sending bitcoin. Note that a</w:t>
      </w:r>
      <w:r w:rsidR="00C51FB0">
        <w:t xml:space="preserve"> </w:t>
      </w:r>
      <w:r w:rsidR="003108EA">
        <w:t xml:space="preserve">public key </w:t>
      </w:r>
      <w:proofErr w:type="gramStart"/>
      <w:r w:rsidR="00C51FB0">
        <w:t>can be derived</w:t>
      </w:r>
      <w:proofErr w:type="gramEnd"/>
      <w:r w:rsidR="00C51FB0">
        <w:t xml:space="preserve"> from a </w:t>
      </w:r>
      <w:r w:rsidR="003108EA">
        <w:t>private key, but not vis-a-versa.</w:t>
      </w:r>
    </w:p>
    <w:p w:rsidR="003108EA" w:rsidRDefault="003108EA" w:rsidP="00655E29">
      <w:pPr>
        <w:ind w:left="90"/>
      </w:pPr>
      <w:r>
        <w:t>Der</w:t>
      </w:r>
      <w:r w:rsidR="00C51FB0">
        <w:t xml:space="preserve">iving child keys using </w:t>
      </w:r>
      <w:proofErr w:type="spellStart"/>
      <w:r w:rsidR="00C51FB0">
        <w:t>NBitcoin</w:t>
      </w:r>
      <w:proofErr w:type="spellEnd"/>
      <w:r w:rsidR="00C51FB0">
        <w:br/>
        <w:t>This method displays all the derived keys for an extended key. If the extended key is private, th</w:t>
      </w:r>
      <w:r w:rsidR="00B92BF2">
        <w:t>is</w:t>
      </w:r>
      <w:r w:rsidR="00C51FB0">
        <w:t xml:space="preserve"> method will derive private and public keys. It will also display change and receiving addresses. Change addresses </w:t>
      </w:r>
      <w:proofErr w:type="gramStart"/>
      <w:r w:rsidR="00C51FB0">
        <w:t>are generally used</w:t>
      </w:r>
      <w:proofErr w:type="gramEnd"/>
      <w:r w:rsidR="00C51FB0">
        <w:t xml:space="preserve"> for receiving change from a transaction, but this not required.</w:t>
      </w:r>
    </w:p>
    <w:p w:rsidR="00655E29" w:rsidRDefault="00655E29" w:rsidP="00655E29">
      <w:pPr>
        <w:ind w:left="90"/>
      </w:pPr>
    </w:p>
    <w:p w:rsidR="00655E29" w:rsidRDefault="00655E29" w:rsidP="00655E2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NBitcoin.BitcoinCore</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NBitcoin.Protocol</w:t>
      </w:r>
      <w:proofErr w:type="spellEnd"/>
      <w:r>
        <w:rPr>
          <w:rFonts w:ascii="Consolas" w:hAnsi="Consolas" w:cs="Consolas"/>
          <w:color w:val="000000"/>
          <w:sz w:val="19"/>
          <w:szCs w:val="19"/>
        </w:rPr>
        <w:t>;</w:t>
      </w:r>
    </w:p>
    <w:p w:rsidR="00655E29" w:rsidRDefault="00655E29" w:rsidP="00655E29">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NBitcoin</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GetDerivedKeysAll</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extKey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testnet</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 xml:space="preserve"> </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testnet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Network</w:t>
      </w:r>
      <w:r>
        <w:rPr>
          <w:rFonts w:ascii="Consolas" w:hAnsi="Consolas" w:cs="Consolas"/>
          <w:color w:val="000000"/>
          <w:sz w:val="19"/>
          <w:szCs w:val="19"/>
        </w:rPr>
        <w:t>.Main</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IsPrv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extKey.Substring</w:t>
      </w:r>
      <w:proofErr w:type="spellEnd"/>
      <w:r>
        <w:rPr>
          <w:rFonts w:ascii="Consolas" w:hAnsi="Consolas" w:cs="Consolas"/>
          <w:color w:val="000000"/>
          <w:sz w:val="19"/>
          <w:szCs w:val="19"/>
        </w:rPr>
        <w:t xml:space="preserve">(1,3) == </w:t>
      </w:r>
      <w:r>
        <w:rPr>
          <w:rFonts w:ascii="Consolas" w:hAnsi="Consolas" w:cs="Consolas"/>
          <w:color w:val="A31515"/>
          <w:sz w:val="19"/>
          <w:szCs w:val="19"/>
        </w:rPr>
        <w:t>"</w:t>
      </w:r>
      <w:proofErr w:type="spellStart"/>
      <w:r>
        <w:rPr>
          <w:rFonts w:ascii="Consolas" w:hAnsi="Consolas" w:cs="Consolas"/>
          <w:color w:val="A31515"/>
          <w:sz w:val="19"/>
          <w:szCs w:val="19"/>
        </w:rPr>
        <w:t>prv</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xprv</w:t>
      </w:r>
      <w:proofErr w:type="spellEnd"/>
      <w:r>
        <w:rPr>
          <w:rFonts w:ascii="Consolas" w:hAnsi="Consolas" w:cs="Consolas"/>
          <w:color w:val="008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ExtPubKey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epbk</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IsPrv</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epbk</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ExtKey</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extKey</w:t>
      </w:r>
      <w:proofErr w:type="spellEnd"/>
      <w:r>
        <w:rPr>
          <w:rFonts w:ascii="Consolas" w:hAnsi="Consolas" w:cs="Consolas"/>
          <w:color w:val="000000"/>
          <w:sz w:val="19"/>
          <w:szCs w:val="19"/>
        </w:rPr>
        <w:t>).Neuter();</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epbk</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ExtPubKey</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extKey</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IsPrv</w:t>
      </w:r>
      <w:proofErr w:type="spellEnd"/>
      <w:r>
        <w:rPr>
          <w:rFonts w:ascii="Consolas" w:hAnsi="Consolas" w:cs="Consolas"/>
          <w:color w:val="000000"/>
          <w:sz w:val="19"/>
          <w:szCs w:val="19"/>
        </w:rPr>
        <w:t xml:space="preserve"> ? </w:t>
      </w:r>
      <w:r>
        <w:rPr>
          <w:rFonts w:ascii="Consolas" w:hAnsi="Consolas" w:cs="Consolas"/>
          <w:color w:val="A31515"/>
          <w:sz w:val="19"/>
          <w:szCs w:val="19"/>
        </w:rPr>
        <w:t>"Private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"Public"</w:t>
      </w:r>
      <w:r>
        <w:rPr>
          <w:rFonts w:ascii="Consolas" w:hAnsi="Consolas" w:cs="Consolas"/>
          <w:color w:val="000000"/>
          <w:sz w:val="19"/>
          <w:szCs w:val="19"/>
        </w:rPr>
        <w:t xml:space="preserve">) + </w:t>
      </w:r>
      <w:r>
        <w:rPr>
          <w:rFonts w:ascii="Consolas" w:hAnsi="Consolas" w:cs="Consolas"/>
          <w:color w:val="A31515"/>
          <w:sz w:val="19"/>
          <w:szCs w:val="19"/>
        </w:rPr>
        <w:t xml:space="preserve">" key entered. </w:t>
      </w:r>
      <w:proofErr w:type="spellStart"/>
      <w:r>
        <w:rPr>
          <w:rFonts w:ascii="Consolas" w:hAnsi="Consolas" w:cs="Consolas"/>
          <w:color w:val="A31515"/>
          <w:sz w:val="19"/>
          <w:szCs w:val="19"/>
        </w:rPr>
        <w:t>Testnet</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 +</w:t>
      </w:r>
      <w:r>
        <w:rPr>
          <w:rFonts w:ascii="Consolas" w:hAnsi="Consolas" w:cs="Consolas"/>
          <w:color w:val="A31515"/>
          <w:sz w:val="19"/>
          <w:szCs w:val="19"/>
        </w:rPr>
        <w:t>"\n"</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chg</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IsPrv</w:t>
      </w:r>
      <w:proofErr w:type="spellEnd"/>
      <w:r>
        <w:rPr>
          <w:rFonts w:ascii="Consolas" w:hAnsi="Consolas" w:cs="Consolas"/>
          <w:color w:val="000000"/>
          <w:sz w:val="19"/>
          <w:szCs w:val="19"/>
        </w:rPr>
        <w:t xml:space="preserve">) </w:t>
      </w:r>
      <w:r>
        <w:rPr>
          <w:rFonts w:ascii="Consolas" w:hAnsi="Consolas" w:cs="Consolas"/>
          <w:color w:val="008000"/>
          <w:sz w:val="19"/>
          <w:szCs w:val="19"/>
        </w:rPr>
        <w:t>//show derived private keys</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ExtKey</w:t>
      </w:r>
      <w:proofErr w:type="spellEnd"/>
      <w:r>
        <w:rPr>
          <w:rFonts w:ascii="Consolas" w:hAnsi="Consolas" w:cs="Consolas"/>
          <w:color w:val="000000"/>
          <w:sz w:val="19"/>
          <w:szCs w:val="19"/>
        </w:rPr>
        <w:t xml:space="preserve"> k = </w:t>
      </w:r>
      <w:proofErr w:type="spellStart"/>
      <w:proofErr w:type="gramStart"/>
      <w:r>
        <w:rPr>
          <w:rFonts w:ascii="Consolas" w:hAnsi="Consolas" w:cs="Consolas"/>
          <w:color w:val="2B91AF"/>
          <w:sz w:val="19"/>
          <w:szCs w:val="19"/>
        </w:rPr>
        <w:t>ExtKey</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extKey</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"Ext Private Key: "</w:t>
      </w:r>
      <w:r>
        <w:rPr>
          <w:rFonts w:ascii="Consolas" w:hAnsi="Consolas" w:cs="Consolas"/>
          <w:color w:val="000000"/>
          <w:sz w:val="19"/>
          <w:szCs w:val="19"/>
        </w:rPr>
        <w:t xml:space="preserve"> + </w:t>
      </w:r>
      <w:proofErr w:type="spellStart"/>
      <w:r>
        <w:rPr>
          <w:rFonts w:ascii="Consolas" w:hAnsi="Consolas" w:cs="Consolas"/>
          <w:color w:val="000000"/>
          <w:sz w:val="19"/>
          <w:szCs w:val="19"/>
        </w:rPr>
        <w:t>k.ToString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 Derived Private Keys --"</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 &gt;&gt; Recipient Addresses"</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&lt;</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PrivateKey.ToString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 &gt;&gt; Change Addresses"</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&lt;</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PrivateKey.ToString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"Ext Public Key: "</w:t>
      </w:r>
      <w:r>
        <w:rPr>
          <w:rFonts w:ascii="Consolas" w:hAnsi="Consolas" w:cs="Consolas"/>
          <w:color w:val="000000"/>
          <w:sz w:val="19"/>
          <w:szCs w:val="19"/>
        </w:rPr>
        <w:t xml:space="preserve"> + </w:t>
      </w:r>
      <w:proofErr w:type="spellStart"/>
      <w:r>
        <w:rPr>
          <w:rFonts w:ascii="Consolas" w:hAnsi="Consolas" w:cs="Consolas"/>
          <w:color w:val="000000"/>
          <w:sz w:val="19"/>
          <w:szCs w:val="19"/>
        </w:rPr>
        <w:t>epbk.ToString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 Derived Public Keys --"</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 &gt;&gt; Recipient Addresses"</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&lt;</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epbk.Derive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PubKey.GetAddress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epbk.Derive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 &gt;&gt; Change Addresses"</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chg</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&lt;</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ctr</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epbk.Derive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PubKey.GetAddress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epbk.Derive</w:t>
      </w:r>
      <w:proofErr w:type="spellEnd"/>
      <w:r>
        <w:rPr>
          <w:rFonts w:ascii="Consolas" w:hAnsi="Consolas" w:cs="Consolas"/>
          <w:color w:val="000000"/>
          <w:sz w:val="19"/>
          <w:szCs w:val="19"/>
        </w:rPr>
        <w:t>(</w:t>
      </w:r>
      <w:proofErr w:type="spellStart"/>
      <w:r>
        <w:rPr>
          <w:rFonts w:ascii="Consolas" w:hAnsi="Consolas" w:cs="Consolas"/>
          <w:color w:val="000000"/>
          <w:sz w:val="19"/>
          <w:szCs w:val="19"/>
        </w:rPr>
        <w:t>chg</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1u :</w:t>
      </w:r>
      <w:proofErr w:type="gramEnd"/>
      <w:r>
        <w:rPr>
          <w:rFonts w:ascii="Consolas" w:hAnsi="Consolas" w:cs="Consolas"/>
          <w:color w:val="000000"/>
          <w:sz w:val="19"/>
          <w:szCs w:val="19"/>
        </w:rPr>
        <w:t xml:space="preserve"> 0u).Derive(</w:t>
      </w:r>
      <w:proofErr w:type="spellStart"/>
      <w:r>
        <w:rPr>
          <w:rFonts w:ascii="Consolas" w:hAnsi="Consolas" w:cs="Consolas"/>
          <w:color w:val="000000"/>
          <w:sz w:val="19"/>
          <w:szCs w:val="19"/>
        </w:rPr>
        <w:t>ctr</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ntwk</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2B91AF"/>
          <w:sz w:val="19"/>
          <w:szCs w:val="19"/>
        </w:rPr>
        <w:t>Exception</w:t>
      </w:r>
      <w:r>
        <w:rPr>
          <w:rFonts w:ascii="Consolas" w:hAnsi="Consolas" w:cs="Consolas"/>
          <w:color w:val="000000"/>
          <w:sz w:val="19"/>
          <w:szCs w:val="19"/>
        </w:rPr>
        <w:t xml:space="preserve"> ex)</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"Error: "</w:t>
      </w:r>
      <w:r>
        <w:rPr>
          <w:rFonts w:ascii="Consolas" w:hAnsi="Consolas" w:cs="Consolas"/>
          <w:color w:val="000000"/>
          <w:sz w:val="19"/>
          <w:szCs w:val="19"/>
        </w:rPr>
        <w:t xml:space="preserve"> + </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55E29" w:rsidRDefault="00655E29" w:rsidP="00655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55E29" w:rsidRDefault="00655E29" w:rsidP="00655E29">
      <w:pPr>
        <w:ind w:left="90"/>
      </w:pPr>
    </w:p>
    <w:p w:rsidR="003108EA" w:rsidRDefault="00655E29" w:rsidP="00655E29">
      <w:r>
        <w:t>Getting the extended balance</w:t>
      </w:r>
      <w:r>
        <w:br/>
      </w:r>
      <w:proofErr w:type="gramStart"/>
      <w:r>
        <w:t>To</w:t>
      </w:r>
      <w:proofErr w:type="gramEnd"/>
      <w:r>
        <w:t xml:space="preserve"> get the balance of an extended public key, we must derive all the child keys and sum the balances of the child keys. We will send an RPC call to an </w:t>
      </w:r>
      <w:proofErr w:type="spellStart"/>
      <w:r>
        <w:t>ElectrumX</w:t>
      </w:r>
      <w:proofErr w:type="spellEnd"/>
      <w:r>
        <w:t xml:space="preserve"> server. Here is the method to get the balance of a single child address.</w:t>
      </w:r>
      <w:r w:rsidR="0074604B">
        <w:t xml:space="preserve"> Note that there is a confirmed an</w:t>
      </w:r>
      <w:r w:rsidR="00B92BF2">
        <w:t>d</w:t>
      </w:r>
      <w:r w:rsidR="0074604B">
        <w:t xml:space="preserve"> unconfirmed balance. An unconfirmed balance indicates that the latest transaction has not yet been included in a bitcoin block. The server we use is a public </w:t>
      </w:r>
      <w:proofErr w:type="spellStart"/>
      <w:r w:rsidR="0074604B">
        <w:t>ElectrumX</w:t>
      </w:r>
      <w:proofErr w:type="spellEnd"/>
      <w:r w:rsidR="0074604B">
        <w:t xml:space="preserve"> server used for bitcoin testing (</w:t>
      </w:r>
      <w:proofErr w:type="spellStart"/>
      <w:r w:rsidR="0074604B">
        <w:t>testnet</w:t>
      </w:r>
      <w:proofErr w:type="spellEnd"/>
      <w:r w:rsidR="0074604B">
        <w:t>).</w:t>
      </w:r>
      <w:r w:rsidR="007C7F18">
        <w:t xml:space="preserve"> This does not require the </w:t>
      </w:r>
      <w:proofErr w:type="spellStart"/>
      <w:r w:rsidR="007C7F18">
        <w:t>NBitcoin</w:t>
      </w:r>
      <w:proofErr w:type="spellEnd"/>
      <w:r w:rsidR="007C7F18">
        <w:t xml:space="preserve"> library. It is included for the sake of completion.</w:t>
      </w:r>
    </w:p>
    <w:p w:rsidR="0074604B" w:rsidRDefault="0074604B" w:rsidP="007460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System.Net.Sockets</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8000"/>
          <w:sz w:val="19"/>
          <w:szCs w:val="19"/>
        </w:rPr>
      </w:pP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//sum all UTXOs to get balance for single address</w:t>
      </w:r>
    </w:p>
    <w:p w:rsidR="0074604B" w:rsidRDefault="0074604B" w:rsidP="007460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GetBalance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address, </w:t>
      </w:r>
      <w:r>
        <w:rPr>
          <w:rFonts w:ascii="Consolas" w:hAnsi="Consolas" w:cs="Consolas"/>
          <w:color w:val="0000FF"/>
          <w:sz w:val="19"/>
          <w:szCs w:val="19"/>
        </w:rPr>
        <w:t>string</w:t>
      </w:r>
      <w:r>
        <w:rPr>
          <w:rFonts w:ascii="Consolas" w:hAnsi="Consolas" w:cs="Consolas"/>
          <w:color w:val="000000"/>
          <w:sz w:val="19"/>
          <w:szCs w:val="19"/>
        </w:rPr>
        <w:t xml:space="preserve"> server = </w:t>
      </w:r>
      <w:r>
        <w:rPr>
          <w:rFonts w:ascii="Consolas" w:hAnsi="Consolas" w:cs="Consolas"/>
          <w:color w:val="A31515"/>
          <w:sz w:val="19"/>
          <w:szCs w:val="19"/>
        </w:rPr>
        <w:t>"</w:t>
      </w:r>
      <w:r w:rsidR="00FE3DFA">
        <w:rPr>
          <w:rFonts w:ascii="Consolas" w:hAnsi="Consolas" w:cs="Consolas"/>
          <w:color w:val="A31515"/>
          <w:sz w:val="19"/>
          <w:szCs w:val="19"/>
        </w:rPr>
        <w:t>testnet.qtornado.com</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sidR="00FE3DFA">
        <w:rPr>
          <w:rFonts w:ascii="Consolas" w:hAnsi="Consolas" w:cs="Consolas"/>
          <w:color w:val="000000"/>
          <w:sz w:val="19"/>
          <w:szCs w:val="19"/>
        </w:rPr>
        <w:t xml:space="preserve"> port = 51</w:t>
      </w:r>
      <w:r>
        <w:rPr>
          <w:rFonts w:ascii="Consolas" w:hAnsi="Consolas" w:cs="Consolas"/>
          <w:color w:val="000000"/>
          <w:sz w:val="19"/>
          <w:szCs w:val="19"/>
        </w:rPr>
        <w:t xml:space="preserve">001)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//balance for single address - </w:t>
      </w:r>
      <w:proofErr w:type="spellStart"/>
      <w:r>
        <w:rPr>
          <w:rFonts w:ascii="Consolas" w:hAnsi="Consolas" w:cs="Consolas"/>
          <w:color w:val="008000"/>
          <w:sz w:val="19"/>
          <w:szCs w:val="19"/>
        </w:rPr>
        <w:t>ElectrumX</w:t>
      </w:r>
      <w:proofErr w:type="spellEnd"/>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TcpClient</w:t>
      </w:r>
      <w:proofErr w:type="spellEnd"/>
      <w:r>
        <w:rPr>
          <w:rFonts w:ascii="Consolas" w:hAnsi="Consolas" w:cs="Consolas"/>
          <w:color w:val="000000"/>
          <w:sz w:val="19"/>
          <w:szCs w:val="19"/>
        </w:rPr>
        <w:t xml:space="preserve">(server, port)) </w:t>
      </w:r>
      <w:r>
        <w:rPr>
          <w:rFonts w:ascii="Consolas" w:hAnsi="Consolas" w:cs="Consolas"/>
          <w:color w:val="008000"/>
          <w:sz w:val="19"/>
          <w:szCs w:val="19"/>
        </w:rPr>
        <w:t>//("18.221.223.44",50001))</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r>
        <w:rPr>
          <w:rFonts w:ascii="Consolas" w:hAnsi="Consolas" w:cs="Consolas"/>
          <w:color w:val="A31515"/>
          <w:sz w:val="19"/>
          <w:szCs w:val="19"/>
        </w:rPr>
        <w:t>"{\"id\": \"1\", \"method\": \"</w:t>
      </w:r>
      <w:proofErr w:type="spellStart"/>
      <w:r>
        <w:rPr>
          <w:rFonts w:ascii="Consolas" w:hAnsi="Consolas" w:cs="Consolas"/>
          <w:color w:val="A31515"/>
          <w:sz w:val="19"/>
          <w:szCs w:val="19"/>
        </w:rPr>
        <w:t>blockchain.address.get_balance</w:t>
      </w:r>
      <w:proofErr w:type="spellEnd"/>
      <w:r>
        <w:rPr>
          <w:rFonts w:ascii="Consolas" w:hAnsi="Consolas" w:cs="Consolas"/>
          <w:color w:val="A31515"/>
          <w:sz w:val="19"/>
          <w:szCs w:val="19"/>
        </w:rPr>
        <w:t>\", \"</w:t>
      </w:r>
      <w:proofErr w:type="spellStart"/>
      <w:r>
        <w:rPr>
          <w:rFonts w:ascii="Consolas" w:hAnsi="Consolas" w:cs="Consolas"/>
          <w:color w:val="A31515"/>
          <w:sz w:val="19"/>
          <w:szCs w:val="19"/>
        </w:rPr>
        <w:t>params</w:t>
      </w:r>
      <w:proofErr w:type="spellEnd"/>
      <w:r>
        <w:rPr>
          <w:rFonts w:ascii="Consolas" w:hAnsi="Consolas" w:cs="Consolas"/>
          <w:color w:val="A31515"/>
          <w:sz w:val="19"/>
          <w:szCs w:val="19"/>
        </w:rPr>
        <w:t>\": [\""</w:t>
      </w:r>
      <w:r>
        <w:rPr>
          <w:rFonts w:ascii="Consolas" w:hAnsi="Consolas" w:cs="Consolas"/>
          <w:color w:val="000000"/>
          <w:sz w:val="19"/>
          <w:szCs w:val="19"/>
        </w:rPr>
        <w:t>+address+</w:t>
      </w:r>
      <w:r>
        <w:rPr>
          <w:rFonts w:ascii="Consolas" w:hAnsi="Consolas" w:cs="Consolas"/>
          <w:color w:val="A31515"/>
          <w:sz w:val="19"/>
          <w:szCs w:val="19"/>
        </w:rPr>
        <w:t>"\"], \"</w:t>
      </w:r>
      <w:proofErr w:type="spellStart"/>
      <w:r>
        <w:rPr>
          <w:rFonts w:ascii="Consolas" w:hAnsi="Consolas" w:cs="Consolas"/>
          <w:color w:val="A31515"/>
          <w:sz w:val="19"/>
          <w:szCs w:val="19"/>
        </w:rPr>
        <w:t>jsonrpc</w:t>
      </w:r>
      <w:proofErr w:type="spellEnd"/>
      <w:r>
        <w:rPr>
          <w:rFonts w:ascii="Consolas" w:hAnsi="Consolas" w:cs="Consolas"/>
          <w:color w:val="A31515"/>
          <w:sz w:val="19"/>
          <w:szCs w:val="19"/>
        </w:rPr>
        <w:t>\</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\"1.0\"}\n"</w:t>
      </w:r>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body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stream = </w:t>
      </w:r>
      <w:proofErr w:type="spellStart"/>
      <w:r>
        <w:rPr>
          <w:rFonts w:ascii="Consolas" w:hAnsi="Consolas" w:cs="Consolas"/>
          <w:color w:val="000000"/>
          <w:sz w:val="19"/>
          <w:szCs w:val="19"/>
        </w:rPr>
        <w:t>socket.GetStream</w:t>
      </w:r>
      <w:proofErr w:type="spellEnd"/>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stream.Write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body, 0, </w:t>
      </w:r>
      <w:proofErr w:type="spellStart"/>
      <w:r>
        <w:rPr>
          <w:rFonts w:ascii="Consolas" w:hAnsi="Consolas" w:cs="Consolas"/>
          <w:color w:val="000000"/>
          <w:sz w:val="19"/>
          <w:szCs w:val="19"/>
        </w:rPr>
        <w:t>body.Length</w:t>
      </w:r>
      <w:proofErr w:type="spellEnd"/>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bb=</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[10000];</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w:t>
      </w:r>
      <w:proofErr w:type="spellStart"/>
      <w:r>
        <w:rPr>
          <w:rFonts w:ascii="Consolas" w:hAnsi="Consolas" w:cs="Consolas"/>
          <w:color w:val="000000"/>
          <w:sz w:val="19"/>
          <w:szCs w:val="19"/>
        </w:rPr>
        <w:t>stream.Read</w:t>
      </w:r>
      <w:proofErr w:type="spellEnd"/>
      <w:r>
        <w:rPr>
          <w:rFonts w:ascii="Consolas" w:hAnsi="Consolas" w:cs="Consolas"/>
          <w:color w:val="000000"/>
          <w:sz w:val="19"/>
          <w:szCs w:val="19"/>
        </w:rPr>
        <w:t>(bb,0,10000);</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.UTF8.GetString(bb,0,k);</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resp.Contains</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w:t>
      </w:r>
      <w:r w:rsidR="00D04418">
        <w:rPr>
          <w:rFonts w:ascii="Consolas" w:hAnsi="Consolas" w:cs="Consolas"/>
          <w:color w:val="000000"/>
          <w:sz w:val="19"/>
          <w:szCs w:val="19"/>
        </w:rPr>
        <w:t xml:space="preserve"> </w:t>
      </w:r>
      <w:r w:rsidR="00D04418">
        <w:rPr>
          <w:rFonts w:ascii="Consolas" w:hAnsi="Consolas" w:cs="Consolas"/>
          <w:color w:val="000000"/>
          <w:sz w:val="19"/>
          <w:szCs w:val="19"/>
        </w:rPr>
        <w:t>&amp;&amp; !</w:t>
      </w:r>
      <w:proofErr w:type="spellStart"/>
      <w:r w:rsidR="00D04418">
        <w:rPr>
          <w:rFonts w:ascii="Consolas" w:hAnsi="Consolas" w:cs="Consolas"/>
          <w:color w:val="000000"/>
          <w:sz w:val="19"/>
          <w:szCs w:val="19"/>
        </w:rPr>
        <w:t>resp.Replace</w:t>
      </w:r>
      <w:proofErr w:type="spellEnd"/>
      <w:r w:rsidR="00D04418">
        <w:rPr>
          <w:rFonts w:ascii="Consolas" w:hAnsi="Consolas" w:cs="Consolas"/>
          <w:color w:val="000000"/>
          <w:sz w:val="19"/>
          <w:szCs w:val="19"/>
        </w:rPr>
        <w:t>(</w:t>
      </w:r>
      <w:r w:rsidR="00D04418">
        <w:rPr>
          <w:rFonts w:ascii="Consolas" w:hAnsi="Consolas" w:cs="Consolas"/>
          <w:color w:val="A31515"/>
          <w:sz w:val="19"/>
          <w:szCs w:val="19"/>
        </w:rPr>
        <w:t>" "</w:t>
      </w:r>
      <w:r w:rsidR="00D04418">
        <w:rPr>
          <w:rFonts w:ascii="Consolas" w:hAnsi="Consolas" w:cs="Consolas"/>
          <w:color w:val="000000"/>
          <w:sz w:val="19"/>
          <w:szCs w:val="19"/>
        </w:rPr>
        <w:t>,</w:t>
      </w:r>
      <w:r w:rsidR="00D04418">
        <w:rPr>
          <w:rFonts w:ascii="Consolas" w:hAnsi="Consolas" w:cs="Consolas"/>
          <w:color w:val="A31515"/>
          <w:sz w:val="19"/>
          <w:szCs w:val="19"/>
        </w:rPr>
        <w:t>""</w:t>
      </w:r>
      <w:r w:rsidR="00D04418">
        <w:rPr>
          <w:rFonts w:ascii="Consolas" w:hAnsi="Consolas" w:cs="Consolas"/>
          <w:color w:val="000000"/>
          <w:sz w:val="19"/>
          <w:szCs w:val="19"/>
        </w:rPr>
        <w:t>).Contains(</w:t>
      </w:r>
      <w:r w:rsidR="00D04418">
        <w:rPr>
          <w:rFonts w:ascii="Consolas" w:hAnsi="Consolas" w:cs="Consolas"/>
          <w:color w:val="A31515"/>
          <w:sz w:val="19"/>
          <w:szCs w:val="19"/>
        </w:rPr>
        <w:t>"error\":null"</w:t>
      </w:r>
      <w:r w:rsidR="00D04418">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jsonrpc</w:t>
      </w:r>
      <w:proofErr w:type="spellEnd"/>
      <w:r>
        <w:rPr>
          <w:rFonts w:ascii="Consolas" w:hAnsi="Consolas" w:cs="Consolas"/>
          <w:color w:val="008000"/>
          <w:sz w:val="19"/>
          <w:szCs w:val="19"/>
        </w:rPr>
        <w:t>": "2.0", "id": "1", "result": {"confirmed": 0, "unconfirmed": 0}}</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resp.IndexOf</w:t>
      </w:r>
      <w:proofErr w:type="spellEnd"/>
      <w:r>
        <w:rPr>
          <w:rFonts w:ascii="Consolas" w:hAnsi="Consolas" w:cs="Consolas"/>
          <w:color w:val="000000"/>
          <w:sz w:val="19"/>
          <w:szCs w:val="19"/>
        </w:rPr>
        <w:t>(</w:t>
      </w:r>
      <w:r>
        <w:rPr>
          <w:rFonts w:ascii="Consolas" w:hAnsi="Consolas" w:cs="Consolas"/>
          <w:color w:val="A31515"/>
          <w:sz w:val="19"/>
          <w:szCs w:val="19"/>
        </w:rPr>
        <w:t>"confirmed"</w:t>
      </w:r>
      <w:r>
        <w:rPr>
          <w:rFonts w:ascii="Consolas" w:hAnsi="Consolas" w:cs="Consolas"/>
          <w:color w:val="000000"/>
          <w:sz w:val="19"/>
          <w:szCs w:val="19"/>
        </w:rPr>
        <w:t xml:space="preserve">)+11;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pos2 = </w:t>
      </w:r>
      <w:proofErr w:type="spellStart"/>
      <w:r>
        <w:rPr>
          <w:rFonts w:ascii="Consolas" w:hAnsi="Consolas" w:cs="Consolas"/>
          <w:color w:val="000000"/>
          <w:sz w:val="19"/>
          <w:szCs w:val="19"/>
        </w:rPr>
        <w:t>resp.IndexOf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qq</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resp.Substring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pos2-pos);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q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qq</w:t>
      </w:r>
      <w:proofErr w:type="spellEnd"/>
      <w:r>
        <w:rPr>
          <w:rFonts w:ascii="Consolas" w:hAnsi="Consolas" w:cs="Consolas"/>
          <w:color w:val="000000"/>
          <w:sz w:val="19"/>
          <w:szCs w:val="19"/>
        </w:rPr>
        <w:t>);</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q;</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604B" w:rsidRDefault="0074604B" w:rsidP="00746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55E29" w:rsidRDefault="0074604B" w:rsidP="0074604B">
      <w:r>
        <w:rPr>
          <w:rFonts w:ascii="Consolas" w:hAnsi="Consolas" w:cs="Consolas"/>
          <w:color w:val="000000"/>
          <w:sz w:val="19"/>
          <w:szCs w:val="19"/>
        </w:rPr>
        <w:t>}</w:t>
      </w:r>
    </w:p>
    <w:p w:rsidR="00655E29" w:rsidRDefault="007C7F18" w:rsidP="00655E29">
      <w:r>
        <w:t>Getting the estimated transaction fee</w:t>
      </w:r>
      <w:r>
        <w:br/>
      </w:r>
      <w:proofErr w:type="gramStart"/>
      <w:r>
        <w:t>For</w:t>
      </w:r>
      <w:proofErr w:type="gramEnd"/>
      <w:r>
        <w:t xml:space="preserve"> a transaction to be processed, a miners fee must be included in the transaction. </w:t>
      </w:r>
      <w:proofErr w:type="spellStart"/>
      <w:r>
        <w:t>ElectrumX</w:t>
      </w:r>
      <w:proofErr w:type="spellEnd"/>
      <w:r>
        <w:t xml:space="preserve"> provides a call to estimate the current fee based on the previous blocks. The fee </w:t>
      </w:r>
      <w:proofErr w:type="gramStart"/>
      <w:r>
        <w:t>is returned</w:t>
      </w:r>
      <w:proofErr w:type="gramEnd"/>
      <w:r>
        <w:t xml:space="preserve"> in </w:t>
      </w:r>
      <w:proofErr w:type="spellStart"/>
      <w:r>
        <w:t>satoshis</w:t>
      </w:r>
      <w:proofErr w:type="spellEnd"/>
      <w:r>
        <w:t xml:space="preserve">, the smallest usable unit in the bitcoin system. A </w:t>
      </w:r>
      <w:proofErr w:type="spellStart"/>
      <w:r>
        <w:t>satoshi</w:t>
      </w:r>
      <w:proofErr w:type="spellEnd"/>
      <w:r>
        <w:t xml:space="preserve"> is 1/100000000 bitcoin. This does not require the </w:t>
      </w:r>
      <w:proofErr w:type="spellStart"/>
      <w:r>
        <w:t>NBitcoin</w:t>
      </w:r>
      <w:proofErr w:type="spellEnd"/>
      <w:r>
        <w:t xml:space="preserve"> library. It is included for the sake of completion.</w:t>
      </w:r>
    </w:p>
    <w:p w:rsidR="007C7F18" w:rsidRDefault="007C7F18" w:rsidP="007C7F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System.Net.Sockets</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8000"/>
          <w:sz w:val="19"/>
          <w:szCs w:val="19"/>
        </w:rPr>
      </w:pP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//estimate </w:t>
      </w:r>
      <w:proofErr w:type="spellStart"/>
      <w:proofErr w:type="gramStart"/>
      <w:r>
        <w:rPr>
          <w:rFonts w:ascii="Consolas" w:hAnsi="Consolas" w:cs="Consolas"/>
          <w:color w:val="008000"/>
          <w:sz w:val="19"/>
          <w:szCs w:val="19"/>
        </w:rPr>
        <w:t>tx</w:t>
      </w:r>
      <w:proofErr w:type="spellEnd"/>
      <w:proofErr w:type="gramEnd"/>
      <w:r>
        <w:rPr>
          <w:rFonts w:ascii="Consolas" w:hAnsi="Consolas" w:cs="Consolas"/>
          <w:color w:val="008000"/>
          <w:sz w:val="19"/>
          <w:szCs w:val="19"/>
        </w:rPr>
        <w:t xml:space="preserve"> fee based on previous # blocks</w:t>
      </w:r>
    </w:p>
    <w:p w:rsidR="007C7F18" w:rsidRDefault="007C7F18" w:rsidP="007C7F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EstimateFee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blocks, </w:t>
      </w:r>
      <w:r>
        <w:rPr>
          <w:rFonts w:ascii="Consolas" w:hAnsi="Consolas" w:cs="Consolas"/>
          <w:color w:val="0000FF"/>
          <w:sz w:val="19"/>
          <w:szCs w:val="19"/>
        </w:rPr>
        <w:t>string</w:t>
      </w:r>
      <w:r>
        <w:rPr>
          <w:rFonts w:ascii="Consolas" w:hAnsi="Consolas" w:cs="Consolas"/>
          <w:color w:val="000000"/>
          <w:sz w:val="19"/>
          <w:szCs w:val="19"/>
        </w:rPr>
        <w:t xml:space="preserve"> server = </w:t>
      </w:r>
      <w:r>
        <w:rPr>
          <w:rFonts w:ascii="Consolas" w:hAnsi="Consolas" w:cs="Consolas"/>
          <w:color w:val="A31515"/>
          <w:sz w:val="19"/>
          <w:szCs w:val="19"/>
        </w:rPr>
        <w:t>"</w:t>
      </w:r>
      <w:r w:rsidR="00FE3DFA">
        <w:rPr>
          <w:rFonts w:ascii="Consolas" w:hAnsi="Consolas" w:cs="Consolas"/>
          <w:color w:val="A31515"/>
          <w:sz w:val="19"/>
          <w:szCs w:val="19"/>
        </w:rPr>
        <w:t>testnet.qtornado.com</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sidR="00FE3DFA">
        <w:rPr>
          <w:rFonts w:ascii="Consolas" w:hAnsi="Consolas" w:cs="Consolas"/>
          <w:color w:val="000000"/>
          <w:sz w:val="19"/>
          <w:szCs w:val="19"/>
        </w:rPr>
        <w:t xml:space="preserve"> port = 51</w:t>
      </w:r>
      <w:r>
        <w:rPr>
          <w:rFonts w:ascii="Consolas" w:hAnsi="Consolas" w:cs="Consolas"/>
          <w:color w:val="000000"/>
          <w:sz w:val="19"/>
          <w:szCs w:val="19"/>
        </w:rPr>
        <w:t>001)</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TcpClient</w:t>
      </w:r>
      <w:proofErr w:type="spellEnd"/>
      <w:r>
        <w:rPr>
          <w:rFonts w:ascii="Consolas" w:hAnsi="Consolas" w:cs="Consolas"/>
          <w:color w:val="000000"/>
          <w:sz w:val="19"/>
          <w:szCs w:val="19"/>
        </w:rPr>
        <w:t xml:space="preserve">(server, port)) </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 </w:t>
      </w:r>
      <w:r>
        <w:rPr>
          <w:rFonts w:ascii="Consolas" w:hAnsi="Consolas" w:cs="Consolas"/>
          <w:color w:val="A31515"/>
          <w:sz w:val="19"/>
          <w:szCs w:val="19"/>
        </w:rPr>
        <w:t>"{\"id\": \"1\", \"method\": \"</w:t>
      </w:r>
      <w:proofErr w:type="spellStart"/>
      <w:r>
        <w:rPr>
          <w:rFonts w:ascii="Consolas" w:hAnsi="Consolas" w:cs="Consolas"/>
          <w:color w:val="A31515"/>
          <w:sz w:val="19"/>
          <w:szCs w:val="19"/>
        </w:rPr>
        <w:t>blockchain.estimatefee</w:t>
      </w:r>
      <w:proofErr w:type="spellEnd"/>
      <w:r>
        <w:rPr>
          <w:rFonts w:ascii="Consolas" w:hAnsi="Consolas" w:cs="Consolas"/>
          <w:color w:val="A31515"/>
          <w:sz w:val="19"/>
          <w:szCs w:val="19"/>
        </w:rPr>
        <w:t>\", \"</w:t>
      </w:r>
      <w:proofErr w:type="spellStart"/>
      <w:r>
        <w:rPr>
          <w:rFonts w:ascii="Consolas" w:hAnsi="Consolas" w:cs="Consolas"/>
          <w:color w:val="A31515"/>
          <w:sz w:val="19"/>
          <w:szCs w:val="19"/>
        </w:rPr>
        <w:t>params</w:t>
      </w:r>
      <w:proofErr w:type="spellEnd"/>
      <w:r>
        <w:rPr>
          <w:rFonts w:ascii="Consolas" w:hAnsi="Consolas" w:cs="Consolas"/>
          <w:color w:val="A31515"/>
          <w:sz w:val="19"/>
          <w:szCs w:val="19"/>
        </w:rPr>
        <w:t>\": [\""</w:t>
      </w:r>
      <w:r>
        <w:rPr>
          <w:rFonts w:ascii="Consolas" w:hAnsi="Consolas" w:cs="Consolas"/>
          <w:color w:val="000000"/>
          <w:sz w:val="19"/>
          <w:szCs w:val="19"/>
        </w:rPr>
        <w:t xml:space="preserve"> + blocks + </w:t>
      </w:r>
      <w:r>
        <w:rPr>
          <w:rFonts w:ascii="Consolas" w:hAnsi="Consolas" w:cs="Consolas"/>
          <w:color w:val="A31515"/>
          <w:sz w:val="19"/>
          <w:szCs w:val="19"/>
        </w:rPr>
        <w:t>"\"], \"</w:t>
      </w:r>
      <w:proofErr w:type="spellStart"/>
      <w:r>
        <w:rPr>
          <w:rFonts w:ascii="Consolas" w:hAnsi="Consolas" w:cs="Consolas"/>
          <w:color w:val="A31515"/>
          <w:sz w:val="19"/>
          <w:szCs w:val="19"/>
        </w:rPr>
        <w:t>jsonrpc</w:t>
      </w:r>
      <w:proofErr w:type="spellEnd"/>
      <w:r>
        <w:rPr>
          <w:rFonts w:ascii="Consolas" w:hAnsi="Consolas" w:cs="Consolas"/>
          <w:color w:val="A31515"/>
          <w:sz w:val="19"/>
          <w:szCs w:val="19"/>
        </w:rPr>
        <w:t>\</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\"1.0\"}\n"</w:t>
      </w:r>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body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stream = </w:t>
      </w:r>
      <w:proofErr w:type="spellStart"/>
      <w:r>
        <w:rPr>
          <w:rFonts w:ascii="Consolas" w:hAnsi="Consolas" w:cs="Consolas"/>
          <w:color w:val="000000"/>
          <w:sz w:val="19"/>
          <w:szCs w:val="19"/>
        </w:rPr>
        <w:t>socket.GetStream</w:t>
      </w:r>
      <w:proofErr w:type="spellEnd"/>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stream.Write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body, 0, </w:t>
      </w:r>
      <w:proofErr w:type="spellStart"/>
      <w:r>
        <w:rPr>
          <w:rFonts w:ascii="Consolas" w:hAnsi="Consolas" w:cs="Consolas"/>
          <w:color w:val="000000"/>
          <w:sz w:val="19"/>
          <w:szCs w:val="19"/>
        </w:rPr>
        <w:t>body.Length</w:t>
      </w:r>
      <w:proofErr w:type="spellEnd"/>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[10000];</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 = </w:t>
      </w:r>
      <w:proofErr w:type="spellStart"/>
      <w:r>
        <w:rPr>
          <w:rFonts w:ascii="Consolas" w:hAnsi="Consolas" w:cs="Consolas"/>
          <w:color w:val="000000"/>
          <w:sz w:val="19"/>
          <w:szCs w:val="19"/>
        </w:rPr>
        <w:t>stream.Read</w:t>
      </w:r>
      <w:proofErr w:type="spellEnd"/>
      <w:r>
        <w:rPr>
          <w:rFonts w:ascii="Consolas" w:hAnsi="Consolas" w:cs="Consolas"/>
          <w:color w:val="000000"/>
          <w:sz w:val="19"/>
          <w:szCs w:val="19"/>
        </w:rPr>
        <w:t>(bb, 0, 10000);</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.UTF8.GetString(bb, 0, k);</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resp.Contains</w:t>
      </w:r>
      <w:proofErr w:type="spellEnd"/>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w:t>
      </w:r>
      <w:r w:rsidR="00D04418">
        <w:rPr>
          <w:rFonts w:ascii="Consolas" w:hAnsi="Consolas" w:cs="Consolas"/>
          <w:color w:val="000000"/>
          <w:sz w:val="19"/>
          <w:szCs w:val="19"/>
        </w:rPr>
        <w:t xml:space="preserve"> &amp;&amp; !</w:t>
      </w:r>
      <w:proofErr w:type="spellStart"/>
      <w:r w:rsidR="00D04418">
        <w:rPr>
          <w:rFonts w:ascii="Consolas" w:hAnsi="Consolas" w:cs="Consolas"/>
          <w:color w:val="000000"/>
          <w:sz w:val="19"/>
          <w:szCs w:val="19"/>
        </w:rPr>
        <w:t>resp.Replace</w:t>
      </w:r>
      <w:proofErr w:type="spellEnd"/>
      <w:r w:rsidR="00D04418">
        <w:rPr>
          <w:rFonts w:ascii="Consolas" w:hAnsi="Consolas" w:cs="Consolas"/>
          <w:color w:val="000000"/>
          <w:sz w:val="19"/>
          <w:szCs w:val="19"/>
        </w:rPr>
        <w:t>(</w:t>
      </w:r>
      <w:r w:rsidR="00D04418">
        <w:rPr>
          <w:rFonts w:ascii="Consolas" w:hAnsi="Consolas" w:cs="Consolas"/>
          <w:color w:val="A31515"/>
          <w:sz w:val="19"/>
          <w:szCs w:val="19"/>
        </w:rPr>
        <w:t>" "</w:t>
      </w:r>
      <w:r w:rsidR="00D04418">
        <w:rPr>
          <w:rFonts w:ascii="Consolas" w:hAnsi="Consolas" w:cs="Consolas"/>
          <w:color w:val="000000"/>
          <w:sz w:val="19"/>
          <w:szCs w:val="19"/>
        </w:rPr>
        <w:t>,</w:t>
      </w:r>
      <w:r w:rsidR="00D04418">
        <w:rPr>
          <w:rFonts w:ascii="Consolas" w:hAnsi="Consolas" w:cs="Consolas"/>
          <w:color w:val="A31515"/>
          <w:sz w:val="19"/>
          <w:szCs w:val="19"/>
        </w:rPr>
        <w:t>""</w:t>
      </w:r>
      <w:r w:rsidR="00D04418">
        <w:rPr>
          <w:rFonts w:ascii="Consolas" w:hAnsi="Consolas" w:cs="Consolas"/>
          <w:color w:val="000000"/>
          <w:sz w:val="19"/>
          <w:szCs w:val="19"/>
        </w:rPr>
        <w:t>).Contains(</w:t>
      </w:r>
      <w:r w:rsidR="00D04418">
        <w:rPr>
          <w:rFonts w:ascii="Consolas" w:hAnsi="Consolas" w:cs="Consolas"/>
          <w:color w:val="A31515"/>
          <w:sz w:val="19"/>
          <w:szCs w:val="19"/>
        </w:rPr>
        <w:t>"error\":null"</w:t>
      </w:r>
      <w:r w:rsidR="00D04418">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04418" w:rsidRDefault="00D04418" w:rsidP="00D04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resp.Replace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D04418" w:rsidRDefault="00D04418" w:rsidP="00D04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//"{\"result\": 1e-05, \"error\": null, \"id\": \"1\"}\n"</w:t>
      </w:r>
    </w:p>
    <w:p w:rsidR="00D04418" w:rsidRDefault="00D04418" w:rsidP="00D04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resp.IndexOf</w:t>
      </w:r>
      <w:proofErr w:type="spellEnd"/>
      <w:r>
        <w:rPr>
          <w:rFonts w:ascii="Consolas" w:hAnsi="Consolas" w:cs="Consolas"/>
          <w:color w:val="000000"/>
          <w:sz w:val="19"/>
          <w:szCs w:val="19"/>
        </w:rPr>
        <w:t>(</w:t>
      </w:r>
      <w:r>
        <w:rPr>
          <w:rFonts w:ascii="Consolas" w:hAnsi="Consolas" w:cs="Consolas"/>
          <w:color w:val="A31515"/>
          <w:sz w:val="19"/>
          <w:szCs w:val="19"/>
        </w:rPr>
        <w:t>"result"</w:t>
      </w:r>
      <w:r>
        <w:rPr>
          <w:rFonts w:ascii="Consolas" w:hAnsi="Consolas" w:cs="Consolas"/>
          <w:color w:val="000000"/>
          <w:sz w:val="19"/>
          <w:szCs w:val="19"/>
        </w:rPr>
        <w:t xml:space="preserve">) + 9; </w:t>
      </w:r>
      <w:r>
        <w:rPr>
          <w:rFonts w:ascii="Consolas" w:hAnsi="Consolas" w:cs="Consolas"/>
          <w:color w:val="008000"/>
          <w:sz w:val="19"/>
          <w:szCs w:val="19"/>
        </w:rPr>
        <w:t>//{"</w:t>
      </w:r>
      <w:proofErr w:type="spellStart"/>
      <w:r>
        <w:rPr>
          <w:rFonts w:ascii="Consolas" w:hAnsi="Consolas" w:cs="Consolas"/>
          <w:color w:val="008000"/>
          <w:sz w:val="19"/>
          <w:szCs w:val="19"/>
        </w:rPr>
        <w:t>jsonrpc</w:t>
      </w:r>
      <w:proofErr w:type="spellEnd"/>
      <w:r>
        <w:rPr>
          <w:rFonts w:ascii="Consolas" w:hAnsi="Consolas" w:cs="Consolas"/>
          <w:color w:val="008000"/>
          <w:sz w:val="19"/>
          <w:szCs w:val="19"/>
        </w:rPr>
        <w:t>": "2.0", "id": "1", "result": 1.015e-05}</w:t>
      </w:r>
    </w:p>
    <w:p w:rsidR="00D04418" w:rsidRDefault="00D04418" w:rsidP="00D04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pos2 = </w:t>
      </w:r>
      <w:proofErr w:type="spellStart"/>
      <w:r>
        <w:rPr>
          <w:rFonts w:ascii="Consolas" w:hAnsi="Consolas" w:cs="Consolas"/>
          <w:color w:val="000000"/>
          <w:sz w:val="19"/>
          <w:szCs w:val="19"/>
        </w:rPr>
        <w:t>resp.IndexOf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jsonrpc</w:t>
      </w:r>
      <w:proofErr w:type="spellEnd"/>
      <w:r>
        <w:rPr>
          <w:rFonts w:ascii="Consolas" w:hAnsi="Consolas" w:cs="Consolas"/>
          <w:color w:val="008000"/>
          <w:sz w:val="19"/>
          <w:szCs w:val="19"/>
        </w:rPr>
        <w:t>": "2.0", "id": "1", "result": 1.015e-05}</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qq</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resp.Substring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pos2 -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xml:space="preserve">); </w:t>
      </w:r>
      <w:r>
        <w:rPr>
          <w:rFonts w:ascii="Consolas" w:hAnsi="Consolas" w:cs="Consolas"/>
          <w:color w:val="008000"/>
          <w:sz w:val="19"/>
          <w:szCs w:val="19"/>
        </w:rPr>
        <w:t>// 1.015e-05</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decimal</w:t>
      </w:r>
      <w:proofErr w:type="gramEnd"/>
      <w:r>
        <w:rPr>
          <w:rFonts w:ascii="Consolas" w:hAnsi="Consolas" w:cs="Consolas"/>
          <w:color w:val="000000"/>
          <w:sz w:val="19"/>
          <w:szCs w:val="19"/>
        </w:rPr>
        <w:t xml:space="preserve"> q = (</w:t>
      </w:r>
      <w:r>
        <w:rPr>
          <w:rFonts w:ascii="Consolas" w:hAnsi="Consolas" w:cs="Consolas"/>
          <w:color w:val="0000FF"/>
          <w:sz w:val="19"/>
          <w:szCs w:val="19"/>
        </w:rPr>
        <w:t>decimal</w:t>
      </w:r>
      <w:r>
        <w:rPr>
          <w:rFonts w:ascii="Consolas" w:hAnsi="Consolas" w:cs="Consolas"/>
          <w:color w:val="000000"/>
          <w:sz w:val="19"/>
          <w:szCs w:val="19"/>
        </w:rPr>
        <w:t>)</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qq</w:t>
      </w:r>
      <w:proofErr w:type="spellEnd"/>
      <w:r>
        <w:rPr>
          <w:rFonts w:ascii="Consolas" w:hAnsi="Consolas" w:cs="Consolas"/>
          <w:color w:val="000000"/>
          <w:sz w:val="19"/>
          <w:szCs w:val="19"/>
        </w:rPr>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)(q * 100000000); </w:t>
      </w:r>
      <w:r>
        <w:rPr>
          <w:rFonts w:ascii="Consolas" w:hAnsi="Consolas" w:cs="Consolas"/>
          <w:color w:val="008000"/>
          <w:sz w:val="19"/>
          <w:szCs w:val="19"/>
        </w:rPr>
        <w:t>//</w:t>
      </w:r>
      <w:proofErr w:type="spellStart"/>
      <w:r>
        <w:rPr>
          <w:rFonts w:ascii="Consolas" w:hAnsi="Consolas" w:cs="Consolas"/>
          <w:color w:val="008000"/>
          <w:sz w:val="19"/>
          <w:szCs w:val="19"/>
        </w:rPr>
        <w:t>satoshis</w:t>
      </w:r>
      <w:proofErr w:type="spellEnd"/>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C7F18" w:rsidRDefault="007C7F18" w:rsidP="007C7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7F18" w:rsidRDefault="007C7F18" w:rsidP="007C7F18">
      <w:r>
        <w:rPr>
          <w:rFonts w:ascii="Consolas" w:hAnsi="Consolas" w:cs="Consolas"/>
          <w:color w:val="000000"/>
          <w:sz w:val="19"/>
          <w:szCs w:val="19"/>
        </w:rPr>
        <w:t>}</w:t>
      </w:r>
    </w:p>
    <w:p w:rsidR="00655E29" w:rsidRDefault="00655E29" w:rsidP="00655E29"/>
    <w:p w:rsidR="00655E29" w:rsidRDefault="00A1560B" w:rsidP="00655E29">
      <w:r>
        <w:t>To create a new extended private key, just use this code:</w:t>
      </w:r>
    </w:p>
    <w:p w:rsidR="00A62C98" w:rsidRDefault="00A62C98" w:rsidP="00A62C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ExtKey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000000"/>
          <w:sz w:val="19"/>
          <w:szCs w:val="19"/>
        </w:rPr>
        <w:t>vtKey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ExtKey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62C98" w:rsidRDefault="00A62C98" w:rsidP="00A62C98">
      <w:pPr>
        <w:rPr>
          <w:rFonts w:ascii="Consolas" w:hAnsi="Consolas" w:cs="Consolas"/>
          <w:color w:val="008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extPrvKey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w:t>
      </w:r>
      <w:r>
        <w:rPr>
          <w:rFonts w:ascii="Consolas" w:hAnsi="Consolas" w:cs="Consolas"/>
          <w:color w:val="000000"/>
          <w:sz w:val="19"/>
          <w:szCs w:val="19"/>
        </w:rPr>
        <w:t>vtKey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GetWif</w:t>
      </w:r>
      <w:proofErr w:type="spellEnd"/>
      <w:r>
        <w:rPr>
          <w:rFonts w:ascii="Consolas" w:hAnsi="Consolas" w:cs="Consolas"/>
          <w:color w:val="000000"/>
          <w:sz w:val="19"/>
          <w:szCs w:val="19"/>
        </w:rPr>
        <w:t>(</w:t>
      </w:r>
      <w:proofErr w:type="spell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8000"/>
          <w:sz w:val="19"/>
          <w:szCs w:val="19"/>
        </w:rPr>
        <w:t>//extended private key</w:t>
      </w:r>
    </w:p>
    <w:p w:rsidR="00A1560B" w:rsidRDefault="00A1560B" w:rsidP="00A62C98">
      <w:pPr>
        <w:rPr>
          <w:rFonts w:ascii="Consolas" w:hAnsi="Consolas" w:cs="Consolas"/>
          <w:color w:val="000000"/>
          <w:sz w:val="19"/>
          <w:szCs w:val="19"/>
        </w:rPr>
      </w:pPr>
      <w:r>
        <w:rPr>
          <w:rFonts w:ascii="Consolas" w:hAnsi="Consolas" w:cs="Consolas"/>
          <w:color w:val="000000"/>
          <w:sz w:val="19"/>
          <w:szCs w:val="19"/>
        </w:rPr>
        <w:t xml:space="preserve">For this article, </w:t>
      </w:r>
      <w:proofErr w:type="gramStart"/>
      <w:r>
        <w:rPr>
          <w:rFonts w:ascii="Consolas" w:hAnsi="Consolas" w:cs="Consolas"/>
          <w:color w:val="000000"/>
          <w:sz w:val="19"/>
          <w:szCs w:val="19"/>
        </w:rPr>
        <w:t>I'll</w:t>
      </w:r>
      <w:proofErr w:type="gramEnd"/>
      <w:r>
        <w:rPr>
          <w:rFonts w:ascii="Consolas" w:hAnsi="Consolas" w:cs="Consolas"/>
          <w:color w:val="000000"/>
          <w:sz w:val="19"/>
          <w:szCs w:val="19"/>
        </w:rPr>
        <w:t xml:space="preserve"> use this </w:t>
      </w:r>
      <w:r w:rsidR="0016341F">
        <w:rPr>
          <w:rFonts w:ascii="Consolas" w:hAnsi="Consolas" w:cs="Consolas"/>
          <w:color w:val="000000"/>
          <w:sz w:val="19"/>
          <w:szCs w:val="19"/>
        </w:rPr>
        <w:t xml:space="preserve">extended </w:t>
      </w:r>
      <w:r>
        <w:rPr>
          <w:rFonts w:ascii="Consolas" w:hAnsi="Consolas" w:cs="Consolas"/>
          <w:color w:val="000000"/>
          <w:sz w:val="19"/>
          <w:szCs w:val="19"/>
        </w:rPr>
        <w:t>(</w:t>
      </w:r>
      <w:proofErr w:type="spellStart"/>
      <w:r>
        <w:rPr>
          <w:rFonts w:ascii="Consolas" w:hAnsi="Consolas" w:cs="Consolas"/>
          <w:color w:val="000000"/>
          <w:sz w:val="19"/>
          <w:szCs w:val="19"/>
        </w:rPr>
        <w:t>testnet</w:t>
      </w:r>
      <w:proofErr w:type="spellEnd"/>
      <w:r>
        <w:rPr>
          <w:rFonts w:ascii="Consolas" w:hAnsi="Consolas" w:cs="Consolas"/>
          <w:color w:val="000000"/>
          <w:sz w:val="19"/>
          <w:szCs w:val="19"/>
        </w:rPr>
        <w:t>)</w:t>
      </w:r>
      <w:r w:rsidR="00A62C98">
        <w:rPr>
          <w:rFonts w:ascii="Consolas" w:hAnsi="Consolas" w:cs="Consolas"/>
          <w:color w:val="000000"/>
          <w:sz w:val="19"/>
          <w:szCs w:val="19"/>
        </w:rPr>
        <w:t xml:space="preserve"> private</w:t>
      </w:r>
      <w:r>
        <w:rPr>
          <w:rFonts w:ascii="Consolas" w:hAnsi="Consolas" w:cs="Consolas"/>
          <w:color w:val="000000"/>
          <w:sz w:val="19"/>
          <w:szCs w:val="19"/>
        </w:rPr>
        <w:t xml:space="preserve"> key:</w:t>
      </w:r>
    </w:p>
    <w:p w:rsidR="00A1560B" w:rsidRDefault="00A1560B" w:rsidP="00655E29">
      <w:r>
        <w:rPr>
          <w:rFonts w:ascii="Consolas" w:hAnsi="Consolas" w:cs="Consolas"/>
          <w:color w:val="A31515"/>
          <w:sz w:val="19"/>
          <w:szCs w:val="19"/>
        </w:rPr>
        <w:t>tprv8j2PWZc5LeVdQWSA58MjB8ZBLQM3xDMFufv26kZ3wUcKeSR419MG6LJ6QQsTodNJ2fWU1NsodWsRMZ8KAPJkSbaKXK3vEdkSn2Qo1v7FnxV</w:t>
      </w:r>
    </w:p>
    <w:p w:rsidR="00655E29" w:rsidRDefault="00A62C98" w:rsidP="00655E29">
      <w:r>
        <w:t>From the extended private key, we can derive the extended public key:</w:t>
      </w:r>
    </w:p>
    <w:p w:rsidR="00434068" w:rsidRDefault="00434068" w:rsidP="0043406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ExtPubKey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pubKey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pvtKey.Neuter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068" w:rsidRDefault="00434068" w:rsidP="004340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extPubKey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pubKey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GetWif</w:t>
      </w:r>
      <w:proofErr w:type="spellEnd"/>
      <w:r>
        <w:rPr>
          <w:rFonts w:ascii="Consolas" w:hAnsi="Consolas" w:cs="Consolas"/>
          <w:color w:val="000000"/>
          <w:sz w:val="19"/>
          <w:szCs w:val="19"/>
        </w:rPr>
        <w:t>(</w:t>
      </w:r>
      <w:proofErr w:type="spell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8000"/>
          <w:sz w:val="19"/>
          <w:szCs w:val="19"/>
        </w:rPr>
        <w:t>//extended public key</w:t>
      </w:r>
    </w:p>
    <w:p w:rsidR="00655E29" w:rsidRDefault="00434068" w:rsidP="00655E29">
      <w:r>
        <w:rPr>
          <w:rFonts w:ascii="Consolas" w:hAnsi="Consolas" w:cs="Consolas"/>
          <w:color w:val="A31515"/>
          <w:sz w:val="19"/>
          <w:szCs w:val="19"/>
        </w:rPr>
        <w:br/>
      </w:r>
      <w:r w:rsidR="00A62C98">
        <w:rPr>
          <w:rFonts w:ascii="Consolas" w:hAnsi="Consolas" w:cs="Consolas"/>
          <w:color w:val="A31515"/>
          <w:sz w:val="19"/>
          <w:szCs w:val="19"/>
        </w:rPr>
        <w:t>tpubDFiReyeKV2BJHyTwxn2KaYDHuRrz7YYAUyWoPGbMMkQiUvfpdYArGpuxaZPYCmRmNyFhg62sX6EPripSo6wG5hbGSerKTAmuN9z6c1vEbcF</w:t>
      </w:r>
    </w:p>
    <w:p w:rsidR="00A62C98" w:rsidRDefault="00A62C98" w:rsidP="00655E29">
      <w:r>
        <w:t>From the extended keys, we can derive the private and public keys for transactions</w:t>
      </w:r>
      <w:r w:rsidR="00434068">
        <w:t xml:space="preserve">. The public key </w:t>
      </w:r>
      <w:proofErr w:type="gramStart"/>
      <w:r w:rsidR="00434068">
        <w:t>is used</w:t>
      </w:r>
      <w:proofErr w:type="gramEnd"/>
      <w:r w:rsidR="00434068">
        <w:t xml:space="preserve"> to identify an account. The private key </w:t>
      </w:r>
      <w:proofErr w:type="gramStart"/>
      <w:r w:rsidR="00434068">
        <w:t>is needed</w:t>
      </w:r>
      <w:proofErr w:type="gramEnd"/>
      <w:r w:rsidR="00434068">
        <w:t xml:space="preserve"> to spend bitcoin from that account.</w:t>
      </w:r>
      <w:r w:rsidR="0035741C">
        <w:t xml:space="preserve"> In each line, the first derive call specifies account type (</w:t>
      </w:r>
      <w:proofErr w:type="gramStart"/>
      <w:r w:rsidR="0035741C">
        <w:t>0=</w:t>
      </w:r>
      <w:proofErr w:type="gramEnd"/>
      <w:r w:rsidR="0035741C">
        <w:t>receive, 1=change). The second derive call indicates the address index which can be over a million.</w:t>
      </w:r>
    </w:p>
    <w:p w:rsidR="00434068" w:rsidRDefault="00434068" w:rsidP="004340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pvtAddr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pvtKey.Derive</w:t>
      </w:r>
      <w:proofErr w:type="spellEnd"/>
      <w:r>
        <w:rPr>
          <w:rFonts w:ascii="Consolas" w:hAnsi="Consolas" w:cs="Consolas"/>
          <w:color w:val="000000"/>
          <w:sz w:val="19"/>
          <w:szCs w:val="19"/>
        </w:rPr>
        <w:t>(0)</w:t>
      </w:r>
      <w:r w:rsidR="0035741C">
        <w:rPr>
          <w:rFonts w:ascii="Consolas" w:hAnsi="Consolas" w:cs="Consolas"/>
          <w:color w:val="000000"/>
          <w:sz w:val="19"/>
          <w:szCs w:val="19"/>
        </w:rPr>
        <w:t>.Derive(0</w:t>
      </w:r>
      <w:r w:rsidR="0035741C">
        <w:rPr>
          <w:rFonts w:ascii="Consolas" w:hAnsi="Consolas" w:cs="Consolas"/>
          <w:color w:val="0000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PrivateKey.ToString</w:t>
      </w:r>
      <w:proofErr w:type="spellEnd"/>
      <w:r>
        <w:rPr>
          <w:rFonts w:ascii="Consolas" w:hAnsi="Consolas" w:cs="Consolas"/>
          <w:color w:val="000000"/>
          <w:sz w:val="19"/>
          <w:szCs w:val="19"/>
        </w:rPr>
        <w:t>(</w:t>
      </w:r>
      <w:proofErr w:type="spell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w:t>
      </w:r>
    </w:p>
    <w:p w:rsidR="00A62C98" w:rsidRDefault="00434068" w:rsidP="00434068">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pubAddr</w:t>
      </w:r>
      <w:proofErr w:type="spellEnd"/>
      <w:r>
        <w:rPr>
          <w:rFonts w:ascii="Consolas" w:hAnsi="Consolas" w:cs="Consolas"/>
          <w:color w:val="000000"/>
          <w:sz w:val="19"/>
          <w:szCs w:val="19"/>
        </w:rPr>
        <w:t xml:space="preserve"> = pubKey.Derive(0).Derive(0).PubKey.GetAddress(</w:t>
      </w:r>
      <w:r>
        <w:rPr>
          <w:rFonts w:ascii="Consolas" w:hAnsi="Consolas" w:cs="Consolas"/>
          <w:color w:val="2B91AF"/>
          <w:sz w:val="19"/>
          <w:szCs w:val="19"/>
        </w:rPr>
        <w:t>Network</w:t>
      </w:r>
      <w:r>
        <w:rPr>
          <w:rFonts w:ascii="Consolas" w:hAnsi="Consolas" w:cs="Consolas"/>
          <w:color w:val="000000"/>
          <w:sz w:val="19"/>
          <w:szCs w:val="19"/>
        </w:rPr>
        <w:t>.TestNet).ToString();</w:t>
      </w:r>
    </w:p>
    <w:p w:rsidR="00A62C98" w:rsidRDefault="00434068" w:rsidP="00655E29">
      <w:r>
        <w:t>For this article</w:t>
      </w:r>
      <w:r w:rsidR="000923F4">
        <w:t>,</w:t>
      </w:r>
      <w:r>
        <w:t xml:space="preserve"> </w:t>
      </w:r>
      <w:proofErr w:type="gramStart"/>
      <w:r w:rsidR="000923F4">
        <w:t>we</w:t>
      </w:r>
      <w:r w:rsidR="0035741C">
        <w:t>'ll</w:t>
      </w:r>
      <w:proofErr w:type="gramEnd"/>
      <w:r w:rsidR="0035741C">
        <w:t xml:space="preserve"> use these addresses for transactions:</w:t>
      </w:r>
    </w:p>
    <w:p w:rsidR="0035741C" w:rsidRDefault="0035741C" w:rsidP="00655E29">
      <w:r>
        <w:t>Private</w:t>
      </w:r>
      <w:r w:rsidR="000923F4">
        <w:t xml:space="preserve"> Send</w:t>
      </w:r>
      <w:r>
        <w:t xml:space="preserve"> </w:t>
      </w:r>
      <w:r w:rsidR="000923F4">
        <w:t>K</w:t>
      </w:r>
      <w:r>
        <w:t xml:space="preserve">ey: </w:t>
      </w:r>
      <w:r w:rsidR="000923F4" w:rsidRPr="000923F4">
        <w:t>cUxutv9UwUuRJdRtrfRwSXFCWQFNE7qX5Z41TG4DGxu6rP6XH59i</w:t>
      </w:r>
      <w:r w:rsidR="000923F4">
        <w:br/>
        <w:t xml:space="preserve">Public Send Address: </w:t>
      </w:r>
      <w:r w:rsidR="000923F4" w:rsidRPr="000923F4">
        <w:t>mzpzv4n9UmaAjC7gBJmqktfQQwrDRmWT5Z</w:t>
      </w:r>
      <w:r>
        <w:br/>
        <w:t>Public Receive Address:</w:t>
      </w:r>
      <w:r w:rsidR="000923F4">
        <w:t xml:space="preserve"> </w:t>
      </w:r>
      <w:r w:rsidR="000923F4" w:rsidRPr="000923F4">
        <w:t>mhAmxzttQ6H91NRHZfg6iY6LgiGTRzdeGr</w:t>
      </w:r>
      <w:r>
        <w:br/>
        <w:t>Public Change Address:</w:t>
      </w:r>
      <w:r w:rsidR="000923F4">
        <w:t xml:space="preserve"> </w:t>
      </w:r>
      <w:r w:rsidR="000923F4" w:rsidRPr="000923F4">
        <w:t>mx4iJ5roJwiDnpe6cE1GUSd8P4NTBhUh1f</w:t>
      </w:r>
    </w:p>
    <w:p w:rsidR="00A62C98" w:rsidRDefault="000923F4" w:rsidP="00655E29">
      <w:r>
        <w:t xml:space="preserve">All these addresses </w:t>
      </w:r>
      <w:proofErr w:type="gramStart"/>
      <w:r>
        <w:t>were derived</w:t>
      </w:r>
      <w:proofErr w:type="gramEnd"/>
      <w:r>
        <w:t xml:space="preserve"> using the code snippets shown above. For our test transactions, </w:t>
      </w:r>
      <w:proofErr w:type="gramStart"/>
      <w:r>
        <w:t>we'll</w:t>
      </w:r>
      <w:proofErr w:type="gramEnd"/>
      <w:r>
        <w:t xml:space="preserve"> send bitcoin to ourselves using addresses derived from the extended keys.</w:t>
      </w:r>
    </w:p>
    <w:p w:rsidR="009315F0" w:rsidRDefault="009315F0" w:rsidP="00655E29"/>
    <w:p w:rsidR="009315F0" w:rsidRDefault="009315F0" w:rsidP="00655E29">
      <w:r>
        <w:t xml:space="preserve">There are </w:t>
      </w:r>
      <w:proofErr w:type="gramStart"/>
      <w:r>
        <w:t>3</w:t>
      </w:r>
      <w:proofErr w:type="gramEnd"/>
      <w:r>
        <w:t xml:space="preserve"> main steps to a transaction:</w:t>
      </w:r>
    </w:p>
    <w:p w:rsidR="009315F0" w:rsidRDefault="009315F0" w:rsidP="009315F0">
      <w:pPr>
        <w:pStyle w:val="ListParagraph"/>
        <w:numPr>
          <w:ilvl w:val="0"/>
          <w:numId w:val="1"/>
        </w:numPr>
      </w:pPr>
      <w:r>
        <w:t>Creating the transaction</w:t>
      </w:r>
    </w:p>
    <w:p w:rsidR="009315F0" w:rsidRDefault="009315F0" w:rsidP="009315F0">
      <w:pPr>
        <w:pStyle w:val="ListParagraph"/>
        <w:numPr>
          <w:ilvl w:val="0"/>
          <w:numId w:val="1"/>
        </w:numPr>
      </w:pPr>
      <w:r>
        <w:t>Signing the transaction</w:t>
      </w:r>
    </w:p>
    <w:p w:rsidR="009315F0" w:rsidRDefault="009315F0" w:rsidP="009315F0">
      <w:pPr>
        <w:pStyle w:val="ListParagraph"/>
        <w:numPr>
          <w:ilvl w:val="0"/>
          <w:numId w:val="1"/>
        </w:numPr>
      </w:pPr>
      <w:r>
        <w:t xml:space="preserve">Broadcasting the signed transaction </w:t>
      </w:r>
    </w:p>
    <w:p w:rsidR="00434068" w:rsidRDefault="009315F0" w:rsidP="00655E29">
      <w:r>
        <w:t>Creating the transaction</w:t>
      </w:r>
    </w:p>
    <w:p w:rsidR="00434068" w:rsidRDefault="009315F0" w:rsidP="00655E29">
      <w:r>
        <w:t>When creating the transaction, there are several pieces of information needed:</w:t>
      </w:r>
    </w:p>
    <w:p w:rsidR="009315F0" w:rsidRDefault="009315F0" w:rsidP="009315F0">
      <w:pPr>
        <w:pStyle w:val="ListParagraph"/>
        <w:numPr>
          <w:ilvl w:val="0"/>
          <w:numId w:val="2"/>
        </w:numPr>
      </w:pPr>
      <w:r>
        <w:lastRenderedPageBreak/>
        <w:t>The source account (public address)</w:t>
      </w:r>
    </w:p>
    <w:p w:rsidR="009315F0" w:rsidRDefault="009315F0" w:rsidP="009315F0">
      <w:pPr>
        <w:pStyle w:val="ListParagraph"/>
        <w:numPr>
          <w:ilvl w:val="0"/>
          <w:numId w:val="2"/>
        </w:numPr>
      </w:pPr>
      <w:r>
        <w:t>Private key coinciding with the public source account address</w:t>
      </w:r>
    </w:p>
    <w:p w:rsidR="009315F0" w:rsidRDefault="009315F0" w:rsidP="009315F0">
      <w:pPr>
        <w:pStyle w:val="ListParagraph"/>
        <w:numPr>
          <w:ilvl w:val="0"/>
          <w:numId w:val="2"/>
        </w:numPr>
      </w:pPr>
      <w:r>
        <w:t>The change address</w:t>
      </w:r>
    </w:p>
    <w:p w:rsidR="009315F0" w:rsidRDefault="009315F0" w:rsidP="009315F0">
      <w:pPr>
        <w:pStyle w:val="ListParagraph"/>
        <w:numPr>
          <w:ilvl w:val="0"/>
          <w:numId w:val="2"/>
        </w:numPr>
      </w:pPr>
      <w:r>
        <w:t>The receiving address (the address receiving the funds)</w:t>
      </w:r>
    </w:p>
    <w:p w:rsidR="009315F0" w:rsidRDefault="009315F0" w:rsidP="009315F0">
      <w:pPr>
        <w:pStyle w:val="ListParagraph"/>
        <w:numPr>
          <w:ilvl w:val="0"/>
          <w:numId w:val="2"/>
        </w:numPr>
      </w:pPr>
      <w:r>
        <w:t>The amount to send</w:t>
      </w:r>
    </w:p>
    <w:p w:rsidR="009315F0" w:rsidRDefault="009315F0" w:rsidP="009315F0">
      <w:pPr>
        <w:pStyle w:val="ListParagraph"/>
        <w:numPr>
          <w:ilvl w:val="0"/>
          <w:numId w:val="2"/>
        </w:numPr>
      </w:pPr>
      <w:r>
        <w:t>The transaction fee</w:t>
      </w:r>
    </w:p>
    <w:p w:rsidR="00FD77D2" w:rsidRDefault="00FD77D2" w:rsidP="009315F0"/>
    <w:p w:rsidR="009315F0" w:rsidRDefault="00FD77D2" w:rsidP="009315F0">
      <w:r>
        <w:t xml:space="preserve">When sending bitcoin, the entire value of the source account is spent. The change address </w:t>
      </w:r>
      <w:proofErr w:type="gramStart"/>
      <w:r>
        <w:t>is used</w:t>
      </w:r>
      <w:proofErr w:type="gramEnd"/>
      <w:r>
        <w:t xml:space="preserve"> to receive change (the amount we keep). Several source addresses </w:t>
      </w:r>
      <w:proofErr w:type="gramStart"/>
      <w:r>
        <w:t>can be used</w:t>
      </w:r>
      <w:proofErr w:type="gramEnd"/>
      <w:r>
        <w:t xml:space="preserve"> in a single transaction, but for our test, we will just use a single address.</w:t>
      </w:r>
    </w:p>
    <w:p w:rsidR="009315F0" w:rsidRDefault="009315F0" w:rsidP="009315F0">
      <w:r>
        <w:t xml:space="preserve">The transaction fee </w:t>
      </w:r>
      <w:proofErr w:type="gramStart"/>
      <w:r>
        <w:t>is not specified</w:t>
      </w:r>
      <w:proofErr w:type="gramEnd"/>
      <w:r>
        <w:t xml:space="preserve"> directly. When sending funds, we must specify two target addresses: the receiving address and the change address. We will specify the exact amount to send to each </w:t>
      </w:r>
      <w:r w:rsidR="00FD77D2">
        <w:t xml:space="preserve">address. The remaining funds </w:t>
      </w:r>
      <w:proofErr w:type="gramStart"/>
      <w:r w:rsidR="00FD77D2">
        <w:t>are</w:t>
      </w:r>
      <w:r>
        <w:t xml:space="preserve"> considered</w:t>
      </w:r>
      <w:proofErr w:type="gramEnd"/>
      <w:r>
        <w:t xml:space="preserve"> the transaction fee.</w:t>
      </w:r>
    </w:p>
    <w:p w:rsidR="00434068" w:rsidRDefault="0040644B" w:rsidP="00655E29">
      <w:r>
        <w:t xml:space="preserve">In the application, the addresses are already set for testing. You can provide your own addresses using the code shown </w:t>
      </w:r>
      <w:r w:rsidR="00C173C9">
        <w:t>below:</w:t>
      </w:r>
    </w:p>
    <w:p w:rsidR="0040644B" w:rsidRDefault="0040644B" w:rsidP="004064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random </w:t>
      </w:r>
      <w:proofErr w:type="spellStart"/>
      <w:r>
        <w:rPr>
          <w:rFonts w:ascii="Consolas" w:hAnsi="Consolas" w:cs="Consolas"/>
          <w:color w:val="008000"/>
          <w:sz w:val="19"/>
          <w:szCs w:val="19"/>
        </w:rPr>
        <w:t>ext</w:t>
      </w:r>
      <w:proofErr w:type="spellEnd"/>
      <w:r>
        <w:rPr>
          <w:rFonts w:ascii="Consolas" w:hAnsi="Consolas" w:cs="Consolas"/>
          <w:color w:val="008000"/>
          <w:sz w:val="19"/>
          <w:szCs w:val="19"/>
        </w:rPr>
        <w:t xml:space="preserve"> key</w:t>
      </w:r>
    </w:p>
    <w:p w:rsidR="0040644B" w:rsidRDefault="0040644B" w:rsidP="0040644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ExtKey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pvtKey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ExtKey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0644B" w:rsidRDefault="0040644B" w:rsidP="004064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extPrvKey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pvtKey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GetWif</w:t>
      </w:r>
      <w:proofErr w:type="spellEnd"/>
      <w:r>
        <w:rPr>
          <w:rFonts w:ascii="Consolas" w:hAnsi="Consolas" w:cs="Consolas"/>
          <w:color w:val="000000"/>
          <w:sz w:val="19"/>
          <w:szCs w:val="19"/>
        </w:rPr>
        <w:t>(</w:t>
      </w:r>
      <w:proofErr w:type="spell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8000"/>
          <w:sz w:val="19"/>
          <w:szCs w:val="19"/>
        </w:rPr>
        <w:t>//extended private key, can derive all addresses\keys from this</w:t>
      </w:r>
    </w:p>
    <w:p w:rsidR="0040644B" w:rsidRDefault="0040644B" w:rsidP="0040644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ExtPubKey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pubKey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pvtKey.Neuter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//extended public key, can derive all public addresses from this</w:t>
      </w:r>
    </w:p>
    <w:p w:rsidR="0040644B" w:rsidRDefault="0040644B" w:rsidP="004064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extPubKey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pubKey</w:t>
      </w:r>
      <w:proofErr w:type="spellEnd"/>
      <w:r>
        <w:rPr>
          <w:rFonts w:ascii="Consolas" w:hAnsi="Consolas" w:cs="Consolas"/>
          <w:color w:val="000000"/>
          <w:sz w:val="19"/>
          <w:szCs w:val="19"/>
        </w:rPr>
        <w:t>).</w:t>
      </w:r>
      <w:proofErr w:type="spellStart"/>
      <w:r>
        <w:rPr>
          <w:rFonts w:ascii="Consolas" w:hAnsi="Consolas" w:cs="Consolas"/>
          <w:color w:val="000000"/>
          <w:sz w:val="19"/>
          <w:szCs w:val="19"/>
        </w:rPr>
        <w:t>GetWif</w:t>
      </w:r>
      <w:proofErr w:type="spellEnd"/>
      <w:r>
        <w:rPr>
          <w:rFonts w:ascii="Consolas" w:hAnsi="Consolas" w:cs="Consolas"/>
          <w:color w:val="000000"/>
          <w:sz w:val="19"/>
          <w:szCs w:val="19"/>
        </w:rPr>
        <w:t>(</w:t>
      </w:r>
      <w:proofErr w:type="spell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8000"/>
          <w:sz w:val="19"/>
          <w:szCs w:val="19"/>
        </w:rPr>
        <w:t>//extended public key string</w:t>
      </w:r>
    </w:p>
    <w:p w:rsidR="0040644B" w:rsidRDefault="0040644B" w:rsidP="004064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pvtSrcKey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pvtKey.Derive</w:t>
      </w:r>
      <w:proofErr w:type="spellEnd"/>
      <w:r>
        <w:rPr>
          <w:rFonts w:ascii="Consolas" w:hAnsi="Consolas" w:cs="Consolas"/>
          <w:color w:val="000000"/>
          <w:sz w:val="19"/>
          <w:szCs w:val="19"/>
        </w:rPr>
        <w:t>(0).Derive(0).</w:t>
      </w:r>
      <w:proofErr w:type="spellStart"/>
      <w:r>
        <w:rPr>
          <w:rFonts w:ascii="Consolas" w:hAnsi="Consolas" w:cs="Consolas"/>
          <w:color w:val="000000"/>
          <w:sz w:val="19"/>
          <w:szCs w:val="19"/>
        </w:rPr>
        <w:t>PrivateKey.ToString</w:t>
      </w:r>
      <w:proofErr w:type="spellEnd"/>
      <w:r>
        <w:rPr>
          <w:rFonts w:ascii="Consolas" w:hAnsi="Consolas" w:cs="Consolas"/>
          <w:color w:val="000000"/>
          <w:sz w:val="19"/>
          <w:szCs w:val="19"/>
        </w:rPr>
        <w:t>(</w:t>
      </w:r>
      <w:proofErr w:type="spellStart"/>
      <w:r>
        <w:rPr>
          <w:rFonts w:ascii="Consolas" w:hAnsi="Consolas" w:cs="Consolas"/>
          <w:color w:val="2B91AF"/>
          <w:sz w:val="19"/>
          <w:szCs w:val="19"/>
        </w:rPr>
        <w:t>Network</w:t>
      </w:r>
      <w:r>
        <w:rPr>
          <w:rFonts w:ascii="Consolas" w:hAnsi="Consolas" w:cs="Consolas"/>
          <w:color w:val="000000"/>
          <w:sz w:val="19"/>
          <w:szCs w:val="19"/>
        </w:rPr>
        <w:t>.TestNet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//need this to spend </w:t>
      </w:r>
      <w:proofErr w:type="spellStart"/>
      <w:r>
        <w:rPr>
          <w:rFonts w:ascii="Consolas" w:hAnsi="Consolas" w:cs="Consolas"/>
          <w:color w:val="008000"/>
          <w:sz w:val="19"/>
          <w:szCs w:val="19"/>
        </w:rPr>
        <w:t>btc</w:t>
      </w:r>
      <w:proofErr w:type="spellEnd"/>
    </w:p>
    <w:p w:rsidR="0040644B" w:rsidRDefault="0040644B" w:rsidP="004064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pubSrcAddr</w:t>
      </w:r>
      <w:proofErr w:type="spellEnd"/>
      <w:r>
        <w:rPr>
          <w:rFonts w:ascii="Consolas" w:hAnsi="Consolas" w:cs="Consolas"/>
          <w:color w:val="000000"/>
          <w:sz w:val="19"/>
          <w:szCs w:val="19"/>
        </w:rPr>
        <w:t xml:space="preserve"> = pubKey.Derive(0).Derive(0).PubKey.GetAddress(</w:t>
      </w:r>
      <w:r>
        <w:rPr>
          <w:rFonts w:ascii="Consolas" w:hAnsi="Consolas" w:cs="Consolas"/>
          <w:color w:val="2B91AF"/>
          <w:sz w:val="19"/>
          <w:szCs w:val="19"/>
        </w:rPr>
        <w:t>Network</w:t>
      </w:r>
      <w:r>
        <w:rPr>
          <w:rFonts w:ascii="Consolas" w:hAnsi="Consolas" w:cs="Consolas"/>
          <w:color w:val="000000"/>
          <w:sz w:val="19"/>
          <w:szCs w:val="19"/>
        </w:rPr>
        <w:t xml:space="preserve">.TestNet).ToString(); </w:t>
      </w:r>
      <w:r>
        <w:rPr>
          <w:rFonts w:ascii="Consolas" w:hAnsi="Consolas" w:cs="Consolas"/>
          <w:color w:val="008000"/>
          <w:sz w:val="19"/>
          <w:szCs w:val="19"/>
        </w:rPr>
        <w:t>//source from bitcoin fountain (or USD)</w:t>
      </w:r>
    </w:p>
    <w:p w:rsidR="0040644B" w:rsidRDefault="0040644B" w:rsidP="0040644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pubRecAddr</w:t>
      </w:r>
      <w:proofErr w:type="spellEnd"/>
      <w:r>
        <w:rPr>
          <w:rFonts w:ascii="Consolas" w:hAnsi="Consolas" w:cs="Consolas"/>
          <w:color w:val="000000"/>
          <w:sz w:val="19"/>
          <w:szCs w:val="19"/>
        </w:rPr>
        <w:t xml:space="preserve"> = pubKey.Derive(0).Derive(1).PubKey.GetAddress(</w:t>
      </w:r>
      <w:r>
        <w:rPr>
          <w:rFonts w:ascii="Consolas" w:hAnsi="Consolas" w:cs="Consolas"/>
          <w:color w:val="2B91AF"/>
          <w:sz w:val="19"/>
          <w:szCs w:val="19"/>
        </w:rPr>
        <w:t>Network</w:t>
      </w:r>
      <w:r>
        <w:rPr>
          <w:rFonts w:ascii="Consolas" w:hAnsi="Consolas" w:cs="Consolas"/>
          <w:color w:val="000000"/>
          <w:sz w:val="19"/>
          <w:szCs w:val="19"/>
        </w:rPr>
        <w:t xml:space="preserve">.TestNet).ToString(); </w:t>
      </w:r>
      <w:r>
        <w:rPr>
          <w:rFonts w:ascii="Consolas" w:hAnsi="Consolas" w:cs="Consolas"/>
          <w:color w:val="008000"/>
          <w:sz w:val="19"/>
          <w:szCs w:val="19"/>
        </w:rPr>
        <w:t>//use to receive funds</w:t>
      </w:r>
    </w:p>
    <w:p w:rsidR="00434068" w:rsidRDefault="0040644B" w:rsidP="0040644B">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pubChgAddr</w:t>
      </w:r>
      <w:proofErr w:type="spellEnd"/>
      <w:r>
        <w:rPr>
          <w:rFonts w:ascii="Consolas" w:hAnsi="Consolas" w:cs="Consolas"/>
          <w:color w:val="000000"/>
          <w:sz w:val="19"/>
          <w:szCs w:val="19"/>
        </w:rPr>
        <w:t xml:space="preserve"> = pubKey.Derive(1).Derive(0).PubKey.GetAddress(</w:t>
      </w:r>
      <w:r>
        <w:rPr>
          <w:rFonts w:ascii="Consolas" w:hAnsi="Consolas" w:cs="Consolas"/>
          <w:color w:val="2B91AF"/>
          <w:sz w:val="19"/>
          <w:szCs w:val="19"/>
        </w:rPr>
        <w:t>Network</w:t>
      </w:r>
      <w:r>
        <w:rPr>
          <w:rFonts w:ascii="Consolas" w:hAnsi="Consolas" w:cs="Consolas"/>
          <w:color w:val="000000"/>
          <w:sz w:val="19"/>
          <w:szCs w:val="19"/>
        </w:rPr>
        <w:t xml:space="preserve">.TestNet).ToString(); </w:t>
      </w:r>
      <w:r>
        <w:rPr>
          <w:rFonts w:ascii="Consolas" w:hAnsi="Consolas" w:cs="Consolas"/>
          <w:color w:val="008000"/>
          <w:sz w:val="19"/>
          <w:szCs w:val="19"/>
        </w:rPr>
        <w:t>//use as change address</w:t>
      </w:r>
    </w:p>
    <w:p w:rsidR="00434068" w:rsidRDefault="00C173C9" w:rsidP="00655E29">
      <w:r>
        <w:t>Using the application</w:t>
      </w:r>
    </w:p>
    <w:p w:rsidR="00C173C9" w:rsidRDefault="00C173C9" w:rsidP="00C173C9">
      <w:r>
        <w:t>Creating the transaction:</w:t>
      </w:r>
    </w:p>
    <w:p w:rsidR="00C173C9" w:rsidRDefault="00C173C9" w:rsidP="00C173C9">
      <w:r>
        <w:t>Open the app. Click the top right (&gt;&gt;) button. This will give you the total balance for the provided extended public address (first 11 receive and change addresses). If the balance is low (or zero) you can fund one of the addresses with a bitcoin faucet</w:t>
      </w:r>
      <w:r w:rsidR="00A401BB">
        <w:t>:</w:t>
      </w:r>
    </w:p>
    <w:p w:rsidR="00A401BB" w:rsidRDefault="00A401BB" w:rsidP="00C173C9">
      <w:hyperlink r:id="rId9" w:history="1">
        <w:r w:rsidRPr="004A3073">
          <w:rPr>
            <w:rStyle w:val="Hyperlink"/>
          </w:rPr>
          <w:t>https://testnet-faucet.mempool.co/</w:t>
        </w:r>
      </w:hyperlink>
    </w:p>
    <w:p w:rsidR="00A401BB" w:rsidRDefault="00A401BB" w:rsidP="00C173C9">
      <w:r>
        <w:t xml:space="preserve">Remember that </w:t>
      </w:r>
      <w:proofErr w:type="spellStart"/>
      <w:r>
        <w:t>testnet</w:t>
      </w:r>
      <w:proofErr w:type="spellEnd"/>
      <w:r>
        <w:t xml:space="preserve"> coins are worthless and are only useful for testing.</w:t>
      </w:r>
    </w:p>
    <w:p w:rsidR="00A401BB" w:rsidRDefault="00A401BB" w:rsidP="00C173C9">
      <w:r>
        <w:t>You can enter any send amount as long as one of the addresses has enough to cover the transaction and fee.</w:t>
      </w:r>
    </w:p>
    <w:p w:rsidR="00A401BB" w:rsidRDefault="00A401BB" w:rsidP="00C173C9">
      <w:r>
        <w:t>To get the fee amount, click the &gt;&gt; button next to Fee Amount. This will set the recommended fee amount. Higher fees will result in faster transaction processing. If the fee is set to low, the transaction may never be processed.</w:t>
      </w:r>
    </w:p>
    <w:p w:rsidR="00A401BB" w:rsidRDefault="00A401BB" w:rsidP="00C173C9">
      <w:r>
        <w:t xml:space="preserve">Click the "Create </w:t>
      </w:r>
      <w:proofErr w:type="spellStart"/>
      <w:proofErr w:type="gramStart"/>
      <w:r>
        <w:t>Tx</w:t>
      </w:r>
      <w:proofErr w:type="spellEnd"/>
      <w:proofErr w:type="gramEnd"/>
      <w:r>
        <w:t xml:space="preserve">" button. The application will generate </w:t>
      </w:r>
      <w:proofErr w:type="spellStart"/>
      <w:r>
        <w:t>json</w:t>
      </w:r>
      <w:proofErr w:type="spellEnd"/>
      <w:r>
        <w:t xml:space="preserve"> string containing the required transaction data. Note there will be entries for </w:t>
      </w:r>
      <w:proofErr w:type="spellStart"/>
      <w:r>
        <w:t>InputUTXOs</w:t>
      </w:r>
      <w:proofErr w:type="spellEnd"/>
      <w:r>
        <w:t xml:space="preserve">. These </w:t>
      </w:r>
      <w:proofErr w:type="gramStart"/>
      <w:r>
        <w:t>are the transactions that</w:t>
      </w:r>
      <w:proofErr w:type="gramEnd"/>
      <w:r>
        <w:t xml:space="preserve"> provided the funds to our source account. </w:t>
      </w:r>
      <w:proofErr w:type="gramStart"/>
      <w:r>
        <w:t>These are the funds we will spend</w:t>
      </w:r>
      <w:proofErr w:type="gramEnd"/>
      <w:r>
        <w:t>.</w:t>
      </w:r>
    </w:p>
    <w:p w:rsidR="00A401BB" w:rsidRDefault="00A401BB" w:rsidP="00C173C9">
      <w:r>
        <w:lastRenderedPageBreak/>
        <w:t>Signing the transaction</w:t>
      </w:r>
    </w:p>
    <w:p w:rsidR="00A401BB" w:rsidRDefault="00F96463" w:rsidP="00C173C9">
      <w:r>
        <w:t xml:space="preserve">Once we have the transaction information, we pass the data to the </w:t>
      </w:r>
      <w:proofErr w:type="spellStart"/>
      <w:r>
        <w:t>NBitcoin</w:t>
      </w:r>
      <w:proofErr w:type="spellEnd"/>
      <w:r>
        <w:t xml:space="preserve"> library along with the private spend key for each address we are spending </w:t>
      </w:r>
      <w:proofErr w:type="gramStart"/>
      <w:r>
        <w:t>from</w:t>
      </w:r>
      <w:proofErr w:type="gramEnd"/>
      <w:r>
        <w:t xml:space="preserve">. In the application, ensure the extended private key field </w:t>
      </w:r>
      <w:proofErr w:type="gramStart"/>
      <w:r>
        <w:t>is filled in</w:t>
      </w:r>
      <w:proofErr w:type="gramEnd"/>
      <w:r>
        <w:t xml:space="preserve"> and click the Sign </w:t>
      </w:r>
      <w:proofErr w:type="spellStart"/>
      <w:r>
        <w:t>Tx</w:t>
      </w:r>
      <w:proofErr w:type="spellEnd"/>
      <w:r>
        <w:t xml:space="preserve"> button.</w:t>
      </w:r>
      <w:r w:rsidR="00C531EF">
        <w:t xml:space="preserve"> This produce the signed transaction hex used to broadcast the transaction on the </w:t>
      </w:r>
      <w:proofErr w:type="spellStart"/>
      <w:r w:rsidR="00C531EF">
        <w:t>blockchain</w:t>
      </w:r>
      <w:proofErr w:type="spellEnd"/>
      <w:r w:rsidR="00C531EF">
        <w:t>.</w:t>
      </w:r>
    </w:p>
    <w:p w:rsidR="00C531EF" w:rsidRDefault="00C531EF" w:rsidP="00C173C9">
      <w:r>
        <w:t>Broadcasting the transaction</w:t>
      </w:r>
    </w:p>
    <w:p w:rsidR="00C531EF" w:rsidRDefault="00C531EF" w:rsidP="00C173C9">
      <w:r>
        <w:t xml:space="preserve">After using the application to sign the transaction, click the Broadcast </w:t>
      </w:r>
      <w:proofErr w:type="spellStart"/>
      <w:r>
        <w:t>Tx</w:t>
      </w:r>
      <w:proofErr w:type="spellEnd"/>
      <w:r>
        <w:t xml:space="preserve"> button. This will broadcast the transaction to the </w:t>
      </w:r>
      <w:proofErr w:type="spellStart"/>
      <w:r>
        <w:t>blockchain</w:t>
      </w:r>
      <w:proofErr w:type="spellEnd"/>
      <w:r>
        <w:t xml:space="preserve">. </w:t>
      </w:r>
      <w:r w:rsidR="00C11116">
        <w:t xml:space="preserve">This </w:t>
      </w:r>
      <w:proofErr w:type="gramStart"/>
      <w:r w:rsidR="00C11116">
        <w:t>is not done</w:t>
      </w:r>
      <w:proofErr w:type="gramEnd"/>
      <w:r w:rsidR="00C11116">
        <w:t xml:space="preserve"> through </w:t>
      </w:r>
      <w:proofErr w:type="spellStart"/>
      <w:r w:rsidR="00C11116">
        <w:t>NBitcoin</w:t>
      </w:r>
      <w:proofErr w:type="spellEnd"/>
      <w:r w:rsidR="00C11116">
        <w:t xml:space="preserve">, but directly through a bitcoin node. </w:t>
      </w:r>
      <w:r>
        <w:t xml:space="preserve">You can the check the status of the transaction using a bitcoin </w:t>
      </w:r>
      <w:proofErr w:type="spellStart"/>
      <w:r>
        <w:t>testnet</w:t>
      </w:r>
      <w:proofErr w:type="spellEnd"/>
      <w:r>
        <w:t xml:space="preserve"> </w:t>
      </w:r>
      <w:proofErr w:type="spellStart"/>
      <w:r>
        <w:t>blockchain</w:t>
      </w:r>
      <w:proofErr w:type="spellEnd"/>
      <w:r>
        <w:t xml:space="preserve"> explorer:</w:t>
      </w:r>
    </w:p>
    <w:p w:rsidR="00C531EF" w:rsidRDefault="00C531EF" w:rsidP="00C173C9">
      <w:r w:rsidRPr="00C531EF">
        <w:t>https://live.blockcypher.com/btc-testnet/</w:t>
      </w:r>
    </w:p>
    <w:p w:rsidR="00A401BB" w:rsidRDefault="00C531EF" w:rsidP="00C173C9">
      <w:r>
        <w:t>Note that the transaction may take a minute or two to show up in the explorer. You can also use the explorer to check the current balance of your addresses.</w:t>
      </w:r>
    </w:p>
    <w:p w:rsidR="00A62C98" w:rsidRDefault="00A62C98" w:rsidP="00655E29"/>
    <w:p w:rsidR="00A62C98" w:rsidRDefault="00A62C98" w:rsidP="00655E29"/>
    <w:p w:rsidR="00A62C98" w:rsidRDefault="00A62C98" w:rsidP="00655E29"/>
    <w:p w:rsidR="00A62C98" w:rsidRDefault="00A62C98" w:rsidP="00655E29"/>
    <w:p w:rsidR="00A62C98" w:rsidRDefault="00A62C98" w:rsidP="00655E29"/>
    <w:p w:rsidR="00A62C98" w:rsidRDefault="00A62C98" w:rsidP="00655E29"/>
    <w:p w:rsidR="00A62C98" w:rsidRDefault="00A62C98" w:rsidP="00655E29"/>
    <w:p w:rsidR="00A62C98" w:rsidRDefault="00A62C98" w:rsidP="00655E29"/>
    <w:p w:rsidR="00A62C98" w:rsidRDefault="00A62C98" w:rsidP="00655E29"/>
    <w:p w:rsidR="00A62C98" w:rsidRDefault="00A62C98" w:rsidP="00655E29"/>
    <w:sectPr w:rsidR="00A62C98" w:rsidSect="00655E29">
      <w:pgSz w:w="12240" w:h="15840"/>
      <w:pgMar w:top="144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D113F"/>
    <w:multiLevelType w:val="hybridMultilevel"/>
    <w:tmpl w:val="A1D0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1233D"/>
    <w:multiLevelType w:val="hybridMultilevel"/>
    <w:tmpl w:val="2298883E"/>
    <w:lvl w:ilvl="0" w:tplc="42E0ED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32F32"/>
    <w:multiLevelType w:val="hybridMultilevel"/>
    <w:tmpl w:val="A64EA70E"/>
    <w:lvl w:ilvl="0" w:tplc="5B9E564A">
      <w:start w:val="1"/>
      <w:numFmt w:val="decimal"/>
      <w:lvlText w:val="%1)"/>
      <w:lvlJc w:val="left"/>
      <w:pPr>
        <w:ind w:left="450" w:hanging="360"/>
      </w:pPr>
      <w:rPr>
        <w:rFonts w:hint="default"/>
      </w:rPr>
    </w:lvl>
    <w:lvl w:ilvl="1" w:tplc="42E0ED70">
      <w:numFmt w:val="bullet"/>
      <w:lvlText w:val="-"/>
      <w:lvlJc w:val="left"/>
      <w:pPr>
        <w:ind w:left="1170" w:hanging="360"/>
      </w:pPr>
      <w:rPr>
        <w:rFonts w:ascii="Calibri" w:eastAsiaTheme="minorHAnsi" w:hAnsi="Calibri" w:cs="Calibri"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42A61840"/>
    <w:multiLevelType w:val="hybridMultilevel"/>
    <w:tmpl w:val="1DEAF830"/>
    <w:lvl w:ilvl="0" w:tplc="5B9E564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167AD"/>
    <w:multiLevelType w:val="hybridMultilevel"/>
    <w:tmpl w:val="B4C6C556"/>
    <w:lvl w:ilvl="0" w:tplc="5B9E564A">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46C2327B"/>
    <w:multiLevelType w:val="hybridMultilevel"/>
    <w:tmpl w:val="17AED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97794"/>
    <w:multiLevelType w:val="hybridMultilevel"/>
    <w:tmpl w:val="B0FE95E6"/>
    <w:lvl w:ilvl="0" w:tplc="42E0E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70825"/>
    <w:multiLevelType w:val="hybridMultilevel"/>
    <w:tmpl w:val="8E2ED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536DB"/>
    <w:multiLevelType w:val="hybridMultilevel"/>
    <w:tmpl w:val="89784D60"/>
    <w:lvl w:ilvl="0" w:tplc="42E0ED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4"/>
  </w:num>
  <w:num w:numId="5">
    <w:abstractNumId w:val="6"/>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06"/>
    <w:rsid w:val="000923F4"/>
    <w:rsid w:val="000D5E1F"/>
    <w:rsid w:val="0016341F"/>
    <w:rsid w:val="001C0242"/>
    <w:rsid w:val="001C6523"/>
    <w:rsid w:val="003108EA"/>
    <w:rsid w:val="0035741C"/>
    <w:rsid w:val="0040644B"/>
    <w:rsid w:val="00434068"/>
    <w:rsid w:val="00454F79"/>
    <w:rsid w:val="00551DC9"/>
    <w:rsid w:val="00571C96"/>
    <w:rsid w:val="00655E29"/>
    <w:rsid w:val="00677D2E"/>
    <w:rsid w:val="00734106"/>
    <w:rsid w:val="0074604B"/>
    <w:rsid w:val="007C7F18"/>
    <w:rsid w:val="00843298"/>
    <w:rsid w:val="0084562F"/>
    <w:rsid w:val="008F2984"/>
    <w:rsid w:val="009315F0"/>
    <w:rsid w:val="00A1560B"/>
    <w:rsid w:val="00A401BB"/>
    <w:rsid w:val="00A42B0A"/>
    <w:rsid w:val="00A62C98"/>
    <w:rsid w:val="00AB6292"/>
    <w:rsid w:val="00B92BF2"/>
    <w:rsid w:val="00B953C5"/>
    <w:rsid w:val="00C06FDB"/>
    <w:rsid w:val="00C11116"/>
    <w:rsid w:val="00C173C9"/>
    <w:rsid w:val="00C51FB0"/>
    <w:rsid w:val="00C531EF"/>
    <w:rsid w:val="00D00FE0"/>
    <w:rsid w:val="00D04418"/>
    <w:rsid w:val="00E1145F"/>
    <w:rsid w:val="00E42519"/>
    <w:rsid w:val="00F96463"/>
    <w:rsid w:val="00FD77D2"/>
    <w:rsid w:val="00FE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D46EE-5280-48CE-A62B-732A50C2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F0"/>
    <w:pPr>
      <w:ind w:left="720"/>
      <w:contextualSpacing/>
    </w:pPr>
  </w:style>
  <w:style w:type="character" w:styleId="Hyperlink">
    <w:name w:val="Hyperlink"/>
    <w:basedOn w:val="DefaultParagraphFont"/>
    <w:uiPriority w:val="99"/>
    <w:unhideWhenUsed/>
    <w:rsid w:val="00A401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09k.com/bitcoin-eye/ele.php?chain=tbtc" TargetMode="External"/><Relationship Id="rId3" Type="http://schemas.openxmlformats.org/officeDocument/2006/relationships/settings" Target="settings.xml"/><Relationship Id="rId7" Type="http://schemas.openxmlformats.org/officeDocument/2006/relationships/hyperlink" Target="https://1209k.com/bitcoin-eye/el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asf.saltylemon.org/electrum" TargetMode="External"/><Relationship Id="rId11" Type="http://schemas.openxmlformats.org/officeDocument/2006/relationships/theme" Target="theme/theme1.xml"/><Relationship Id="rId5" Type="http://schemas.openxmlformats.org/officeDocument/2006/relationships/hyperlink" Target="https://testnet-faucet.mempool.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net-faucet.mempoo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10172</TotalTime>
  <Pages>7</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Gotham Finance</Company>
  <LinksUpToDate>false</LinksUpToDate>
  <CharactersWithSpaces>16204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17</cp:revision>
  <dcterms:created xsi:type="dcterms:W3CDTF">2018-03-27T01:00:00Z</dcterms:created>
  <dcterms:modified xsi:type="dcterms:W3CDTF">2018-11-02T23:11:00Z</dcterms:modified>
</cp:coreProperties>
</file>