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1D55D6" w14:textId="77777777" w:rsidR="00724D71" w:rsidRDefault="00000000">
      <w:pPr>
        <w:spacing w:after="40"/>
      </w:pPr>
      <w:r>
        <w:rPr>
          <w:b/>
          <w:bCs/>
          <w:color w:val="AC162C"/>
          <w:sz w:val="44"/>
          <w:szCs w:val="44"/>
        </w:rPr>
        <w:t>How to Review Your Social Media Posts</w:t>
      </w:r>
    </w:p>
    <w:p w14:paraId="1372C504" w14:textId="4E462F5B" w:rsidR="00724D71" w:rsidRDefault="00F732B4">
      <w:pPr>
        <w:spacing w:after="300"/>
      </w:pPr>
      <w:r w:rsidRPr="00F732B4">
        <w:rPr>
          <w:color w:val="555555"/>
          <w:sz w:val="26"/>
          <w:szCs w:val="26"/>
        </w:rPr>
        <w:t>Corporate Review Guide for Texaco in Hawaiʻi Social Media.</w:t>
      </w:r>
    </w:p>
    <w:p w14:paraId="34FCEEDD" w14:textId="77777777" w:rsidR="00724D71" w:rsidRDefault="00000000">
      <w:pPr>
        <w:pStyle w:val="Heading1"/>
        <w:keepNext/>
        <w:spacing w:before="320" w:after="160"/>
      </w:pPr>
      <w:r>
        <w:rPr>
          <w:b/>
          <w:bCs/>
          <w:color w:val="1A1A2E"/>
          <w:sz w:val="30"/>
          <w:szCs w:val="30"/>
        </w:rPr>
        <w:t>What Is This Guide For?</w:t>
      </w:r>
    </w:p>
    <w:p w14:paraId="666467E7" w14:textId="655701E4" w:rsidR="00724D71" w:rsidRDefault="00000000">
      <w:pPr>
        <w:spacing w:after="160"/>
      </w:pPr>
      <w:r>
        <w:t xml:space="preserve">Before any </w:t>
      </w:r>
      <w:r w:rsidR="006B13E3">
        <w:t>Texaco in Hawai</w:t>
      </w:r>
      <w:r w:rsidR="00F732B4">
        <w:t>ʻ</w:t>
      </w:r>
      <w:r w:rsidR="006B13E3">
        <w:t xml:space="preserve">i </w:t>
      </w:r>
      <w:r>
        <w:t xml:space="preserve">social media post goes live, the </w:t>
      </w:r>
      <w:r w:rsidR="006B13E3">
        <w:t>IES</w:t>
      </w:r>
      <w:r>
        <w:t xml:space="preserve"> team reviews it first. Once they approve it, it comes to you for </w:t>
      </w:r>
      <w:r w:rsidR="006B13E3">
        <w:t>final approval</w:t>
      </w:r>
      <w:r>
        <w:t>. Your review is the last step before a post is scheduled to publish.</w:t>
      </w:r>
    </w:p>
    <w:p w14:paraId="34F2FE08" w14:textId="0D606DF9" w:rsidR="00724D71" w:rsidRDefault="00000000">
      <w:pPr>
        <w:spacing w:after="160"/>
      </w:pPr>
      <w:r>
        <w:t xml:space="preserve">You do not need to install anything, create an account, or remember a password. There is nothing to download, save, or open as a separate file. Your review happens entirely on a single web </w:t>
      </w:r>
      <w:proofErr w:type="gramStart"/>
      <w:r>
        <w:t>page,</w:t>
      </w:r>
      <w:proofErr w:type="gramEnd"/>
      <w:r>
        <w:t xml:space="preserve"> the same way you would visit any website. </w:t>
      </w:r>
      <w:r w:rsidR="006B13E3">
        <w:t>IES will</w:t>
      </w:r>
      <w:r>
        <w:t xml:space="preserve"> send you a personal link, and that link is your </w:t>
      </w:r>
      <w:r w:rsidR="006B13E3">
        <w:t>simple way to</w:t>
      </w:r>
      <w:r>
        <w:t xml:space="preserve"> access</w:t>
      </w:r>
      <w:r w:rsidR="00F732B4">
        <w:t xml:space="preserve"> the portal</w:t>
      </w:r>
      <w:r>
        <w:t>.</w:t>
      </w:r>
    </w:p>
    <w:tbl>
      <w:tblPr>
        <w:tblW w:w="9360" w:type="dxa"/>
        <w:tblBorders>
          <w:top w:val="single" w:sz="4" w:space="0" w:color="D9C3C8"/>
          <w:left w:val="single" w:sz="4" w:space="0" w:color="D9C3C8"/>
          <w:bottom w:val="single" w:sz="4" w:space="0" w:color="D9C3C8"/>
          <w:right w:val="single" w:sz="4" w:space="0" w:color="D9C3C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24D71" w14:paraId="69CDB765" w14:textId="77777777">
        <w:trPr>
          <w:cantSplit/>
        </w:trPr>
        <w:tc>
          <w:tcPr>
            <w:tcW w:w="9360" w:type="dxa"/>
            <w:shd w:val="clear" w:color="auto" w:fill="FBF3F0"/>
            <w:tcMar>
              <w:top w:w="160" w:type="dxa"/>
              <w:left w:w="200" w:type="dxa"/>
              <w:bottom w:w="160" w:type="dxa"/>
              <w:right w:w="200" w:type="dxa"/>
            </w:tcMar>
          </w:tcPr>
          <w:p w14:paraId="69084F12" w14:textId="77777777" w:rsidR="00724D71" w:rsidRDefault="00000000">
            <w:pPr>
              <w:spacing w:after="80"/>
            </w:pPr>
            <w:r>
              <w:rPr>
                <w:b/>
                <w:bCs/>
                <w:color w:val="1A1A2E"/>
              </w:rPr>
              <w:t>A note about how you got this link</w:t>
            </w:r>
          </w:p>
          <w:p w14:paraId="2DBDCA57" w14:textId="55C9E558" w:rsidR="006B13E3" w:rsidRDefault="00F732B4">
            <w:pPr>
              <w:spacing w:after="100"/>
              <w:rPr>
                <w:sz w:val="21"/>
                <w:szCs w:val="21"/>
              </w:rPr>
            </w:pPr>
            <w:r>
              <w:rPr>
                <w:sz w:val="21"/>
                <w:szCs w:val="21"/>
              </w:rPr>
              <w:t>There are two ways you may receive the link:</w:t>
            </w:r>
          </w:p>
          <w:p w14:paraId="48F2E090" w14:textId="77777777" w:rsidR="006B13E3" w:rsidRPr="006B13E3" w:rsidRDefault="006B13E3" w:rsidP="006B13E3">
            <w:pPr>
              <w:pStyle w:val="ListParagraph"/>
              <w:numPr>
                <w:ilvl w:val="0"/>
                <w:numId w:val="8"/>
              </w:numPr>
              <w:spacing w:after="100"/>
            </w:pPr>
            <w:r>
              <w:rPr>
                <w:sz w:val="21"/>
                <w:szCs w:val="21"/>
              </w:rPr>
              <w:t xml:space="preserve">IES authorizes </w:t>
            </w:r>
            <w:r w:rsidRPr="006B13E3">
              <w:rPr>
                <w:sz w:val="21"/>
                <w:szCs w:val="21"/>
              </w:rPr>
              <w:t xml:space="preserve">an email </w:t>
            </w:r>
            <w:r>
              <w:rPr>
                <w:sz w:val="21"/>
                <w:szCs w:val="21"/>
              </w:rPr>
              <w:t xml:space="preserve">to be sent to you </w:t>
            </w:r>
            <w:r w:rsidRPr="006B13E3">
              <w:rPr>
                <w:sz w:val="21"/>
                <w:szCs w:val="21"/>
              </w:rPr>
              <w:t>from Anthology FINN Partners with a button you click. That is the path this guide describes first.</w:t>
            </w:r>
          </w:p>
          <w:p w14:paraId="4E7B4332" w14:textId="3C7B865A" w:rsidR="00724D71" w:rsidRDefault="006B13E3" w:rsidP="006B13E3">
            <w:pPr>
              <w:pStyle w:val="ListParagraph"/>
              <w:numPr>
                <w:ilvl w:val="0"/>
                <w:numId w:val="8"/>
              </w:numPr>
              <w:spacing w:after="100"/>
            </w:pPr>
            <w:r>
              <w:rPr>
                <w:sz w:val="21"/>
                <w:szCs w:val="21"/>
              </w:rPr>
              <w:t>IES can</w:t>
            </w:r>
            <w:r w:rsidRPr="006B13E3">
              <w:rPr>
                <w:sz w:val="21"/>
                <w:szCs w:val="21"/>
              </w:rPr>
              <w:t xml:space="preserve"> send you the exact same link </w:t>
            </w:r>
            <w:r>
              <w:rPr>
                <w:sz w:val="21"/>
                <w:szCs w:val="21"/>
              </w:rPr>
              <w:t>via the Chevron portal or via their own email</w:t>
            </w:r>
            <w:r w:rsidRPr="006B13E3">
              <w:rPr>
                <w:sz w:val="21"/>
                <w:szCs w:val="21"/>
              </w:rPr>
              <w:t xml:space="preserve">. It works exactly the same way. If that happens, the </w:t>
            </w:r>
            <w:r>
              <w:rPr>
                <w:sz w:val="21"/>
                <w:szCs w:val="21"/>
              </w:rPr>
              <w:t xml:space="preserve">review </w:t>
            </w:r>
            <w:r w:rsidRPr="006B13E3">
              <w:rPr>
                <w:sz w:val="21"/>
                <w:szCs w:val="21"/>
              </w:rPr>
              <w:t>page will ask you to type your name before it accepts your decision, since there is no email address on file to confirm who is responding. That extra step is covered in Step 4 below.</w:t>
            </w:r>
          </w:p>
        </w:tc>
      </w:tr>
    </w:tbl>
    <w:p w14:paraId="14017C8E" w14:textId="77777777" w:rsidR="00724D71" w:rsidRDefault="00000000">
      <w:pPr>
        <w:pStyle w:val="Heading1"/>
        <w:keepNext/>
        <w:spacing w:before="320" w:after="160"/>
      </w:pPr>
      <w:r>
        <w:rPr>
          <w:b/>
          <w:bCs/>
          <w:color w:val="1A1A2E"/>
          <w:sz w:val="30"/>
          <w:szCs w:val="30"/>
        </w:rPr>
        <w:t>Step 1: Open Your Link</w:t>
      </w:r>
    </w:p>
    <w:p w14:paraId="1814056B" w14:textId="45A528C3" w:rsidR="00724D71" w:rsidRDefault="00000000">
      <w:pPr>
        <w:spacing w:after="160"/>
      </w:pPr>
      <w:r>
        <w:t xml:space="preserve">When posts are ready for your review, you will </w:t>
      </w:r>
      <w:r w:rsidR="007939E8">
        <w:t xml:space="preserve">either </w:t>
      </w:r>
      <w:r>
        <w:t xml:space="preserve">receive </w:t>
      </w:r>
      <w:r w:rsidR="007939E8">
        <w:t xml:space="preserve">a link via the Chevron portal or </w:t>
      </w:r>
      <w:r>
        <w:t>an email from Anthology FINN Partners.</w:t>
      </w:r>
    </w:p>
    <w:p w14:paraId="2D473746" w14:textId="0ADC305B" w:rsidR="00116336" w:rsidRDefault="00116336">
      <w:pPr>
        <w:spacing w:after="160"/>
      </w:pPr>
      <w:r>
        <w:t>If you received a link via the Chevron portal, simply click on the link and you’ll be taken directly to the Social Media calendar.</w:t>
      </w:r>
    </w:p>
    <w:p w14:paraId="440FF8B3" w14:textId="52A18D89" w:rsidR="00116336" w:rsidRDefault="00116336">
      <w:pPr>
        <w:spacing w:after="160"/>
      </w:pPr>
      <w:r>
        <w:t xml:space="preserve">If you received an </w:t>
      </w:r>
      <w:r w:rsidRPr="00116336">
        <w:t>email from Anthology FINN Partners</w:t>
      </w:r>
      <w:r>
        <w:t>, h</w:t>
      </w:r>
      <w:r w:rsidRPr="00116336">
        <w:t>ere's what to look for</w:t>
      </w:r>
      <w:r>
        <w:t>:</w:t>
      </w:r>
    </w:p>
    <w:p w14:paraId="53208554" w14:textId="0A73292D" w:rsidR="00724D71" w:rsidRDefault="00116336">
      <w:pPr>
        <w:pStyle w:val="ListParagraph"/>
        <w:numPr>
          <w:ilvl w:val="0"/>
          <w:numId w:val="2"/>
        </w:numPr>
        <w:spacing w:after="100"/>
      </w:pPr>
      <w:r>
        <w:t>A s</w:t>
      </w:r>
      <w:r w:rsidR="00000000">
        <w:t>ubject line along the lines of: "Your approval is needed" or "[a number] posts ready for your review."</w:t>
      </w:r>
    </w:p>
    <w:p w14:paraId="21A7CED8" w14:textId="77777777" w:rsidR="00724D71" w:rsidRDefault="00000000">
      <w:pPr>
        <w:pStyle w:val="ListParagraph"/>
        <w:numPr>
          <w:ilvl w:val="0"/>
          <w:numId w:val="2"/>
        </w:numPr>
        <w:spacing w:after="100"/>
      </w:pPr>
      <w:r>
        <w:t>Inside the email, a short list of the posts waiting for you.</w:t>
      </w:r>
    </w:p>
    <w:p w14:paraId="3DB6FA74" w14:textId="77777777" w:rsidR="00724D71" w:rsidRDefault="00000000">
      <w:pPr>
        <w:pStyle w:val="ListParagraph"/>
        <w:numPr>
          <w:ilvl w:val="0"/>
          <w:numId w:val="2"/>
        </w:numPr>
        <w:spacing w:after="100"/>
      </w:pPr>
      <w:r>
        <w:t>A dark button that says Review all posts.</w:t>
      </w:r>
    </w:p>
    <w:p w14:paraId="2FB300A5" w14:textId="77777777" w:rsidR="00724D71" w:rsidRDefault="00000000">
      <w:pPr>
        <w:pStyle w:val="ListParagraph"/>
        <w:numPr>
          <w:ilvl w:val="0"/>
          <w:numId w:val="3"/>
        </w:numPr>
        <w:spacing w:after="100"/>
      </w:pPr>
      <w:r>
        <w:t>Open that email.</w:t>
      </w:r>
    </w:p>
    <w:p w14:paraId="012C7EE1" w14:textId="77777777" w:rsidR="00724D71" w:rsidRDefault="00000000">
      <w:pPr>
        <w:pStyle w:val="ListParagraph"/>
        <w:numPr>
          <w:ilvl w:val="0"/>
          <w:numId w:val="3"/>
        </w:numPr>
        <w:spacing w:after="100"/>
      </w:pPr>
      <w:r>
        <w:t>Click the Review all posts button.</w:t>
      </w:r>
    </w:p>
    <w:p w14:paraId="230C3569" w14:textId="77777777" w:rsidR="00724D71" w:rsidRDefault="00000000">
      <w:pPr>
        <w:pStyle w:val="ListParagraph"/>
        <w:numPr>
          <w:ilvl w:val="0"/>
          <w:numId w:val="3"/>
        </w:numPr>
        <w:spacing w:after="100"/>
      </w:pPr>
      <w:r>
        <w:t>Your web browser will open to your personal review page. Nothing downloads, nothing installs, and no separate file opens. It behaves exactly like clicking a link to any ordinary website.</w:t>
      </w:r>
    </w:p>
    <w:p w14:paraId="2669D56A" w14:textId="77777777" w:rsidR="00724D71" w:rsidRDefault="00000000">
      <w:pPr>
        <w:spacing w:after="200"/>
      </w:pPr>
      <w:r>
        <w:rPr>
          <w:b/>
          <w:bCs/>
          <w:color w:val="555555"/>
          <w:sz w:val="20"/>
          <w:szCs w:val="20"/>
        </w:rPr>
        <w:t xml:space="preserve">Tip: </w:t>
      </w:r>
      <w:r>
        <w:rPr>
          <w:i/>
          <w:iCs/>
          <w:color w:val="555555"/>
          <w:sz w:val="20"/>
          <w:szCs w:val="20"/>
        </w:rPr>
        <w:t>Save this email, or bookmark the page once it opens, so you can find your way back without searching for the email again.</w:t>
      </w:r>
    </w:p>
    <w:p w14:paraId="452D0170" w14:textId="77777777" w:rsidR="00724D71" w:rsidRDefault="00000000">
      <w:pPr>
        <w:pStyle w:val="Heading1"/>
        <w:keepNext/>
        <w:spacing w:before="320" w:after="160"/>
      </w:pPr>
      <w:r>
        <w:rPr>
          <w:b/>
          <w:bCs/>
          <w:color w:val="1A1A2E"/>
          <w:sz w:val="30"/>
          <w:szCs w:val="30"/>
        </w:rPr>
        <w:lastRenderedPageBreak/>
        <w:t>Step 2: Understand Your Calendar</w:t>
      </w:r>
    </w:p>
    <w:p w14:paraId="6A9CF12D" w14:textId="2F930F6E" w:rsidR="00724D71" w:rsidRDefault="00000000">
      <w:pPr>
        <w:spacing w:after="160"/>
      </w:pPr>
      <w:r>
        <w:t xml:space="preserve">Once your page opens, you will see a monthly calendar. Every post scheduled for that month appears as a small card on its date, with a colored badge showing </w:t>
      </w:r>
      <w:r w:rsidR="007939E8">
        <w:t>its status</w:t>
      </w:r>
      <w:r>
        <w:t>.</w:t>
      </w:r>
    </w:p>
    <w:tbl>
      <w:tblPr>
        <w:tblW w:w="936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400"/>
        <w:gridCol w:w="3200"/>
        <w:gridCol w:w="4760"/>
      </w:tblGrid>
      <w:tr w:rsidR="00724D71" w14:paraId="7E0549D9" w14:textId="77777777">
        <w:tc>
          <w:tcPr>
            <w:tcW w:w="1400" w:type="dxa"/>
            <w:shd w:val="clear" w:color="auto" w:fill="F0F2F5"/>
            <w:tcMar>
              <w:top w:w="80" w:type="dxa"/>
              <w:left w:w="120" w:type="dxa"/>
              <w:bottom w:w="80" w:type="dxa"/>
              <w:right w:w="120" w:type="dxa"/>
            </w:tcMar>
          </w:tcPr>
          <w:p w14:paraId="21DD3885" w14:textId="77777777" w:rsidR="00724D71" w:rsidRDefault="00000000">
            <w:r>
              <w:rPr>
                <w:b/>
                <w:bCs/>
                <w:sz w:val="20"/>
                <w:szCs w:val="20"/>
              </w:rPr>
              <w:t>Color</w:t>
            </w:r>
          </w:p>
        </w:tc>
        <w:tc>
          <w:tcPr>
            <w:tcW w:w="3200" w:type="dxa"/>
            <w:shd w:val="clear" w:color="auto" w:fill="F0F2F5"/>
            <w:tcMar>
              <w:top w:w="80" w:type="dxa"/>
              <w:left w:w="120" w:type="dxa"/>
              <w:bottom w:w="80" w:type="dxa"/>
              <w:right w:w="120" w:type="dxa"/>
            </w:tcMar>
          </w:tcPr>
          <w:p w14:paraId="3ECE12BE" w14:textId="77777777" w:rsidR="00724D71" w:rsidRDefault="00000000">
            <w:r>
              <w:rPr>
                <w:b/>
                <w:bCs/>
                <w:sz w:val="20"/>
                <w:szCs w:val="20"/>
              </w:rPr>
              <w:t>Badge Says</w:t>
            </w:r>
          </w:p>
        </w:tc>
        <w:tc>
          <w:tcPr>
            <w:tcW w:w="4760" w:type="dxa"/>
            <w:shd w:val="clear" w:color="auto" w:fill="F0F2F5"/>
            <w:tcMar>
              <w:top w:w="80" w:type="dxa"/>
              <w:left w:w="120" w:type="dxa"/>
              <w:bottom w:w="80" w:type="dxa"/>
              <w:right w:w="120" w:type="dxa"/>
            </w:tcMar>
          </w:tcPr>
          <w:p w14:paraId="02B1E75B" w14:textId="77777777" w:rsidR="00724D71" w:rsidRDefault="00000000">
            <w:r>
              <w:rPr>
                <w:b/>
                <w:bCs/>
                <w:sz w:val="20"/>
                <w:szCs w:val="20"/>
              </w:rPr>
              <w:t>What It Means</w:t>
            </w:r>
          </w:p>
        </w:tc>
      </w:tr>
      <w:tr w:rsidR="00724D71" w14:paraId="0BCB4CF1" w14:textId="77777777">
        <w:tc>
          <w:tcPr>
            <w:tcW w:w="1400" w:type="dxa"/>
            <w:shd w:val="clear" w:color="auto" w:fill="9C27B0"/>
            <w:tcMar>
              <w:top w:w="100" w:type="dxa"/>
              <w:left w:w="140" w:type="dxa"/>
              <w:bottom w:w="100" w:type="dxa"/>
              <w:right w:w="140" w:type="dxa"/>
            </w:tcMar>
          </w:tcPr>
          <w:p w14:paraId="2BEF0817" w14:textId="77777777" w:rsidR="00724D71" w:rsidRDefault="00000000">
            <w:r>
              <w:t xml:space="preserve"> </w:t>
            </w:r>
          </w:p>
        </w:tc>
        <w:tc>
          <w:tcPr>
            <w:tcW w:w="3200" w:type="dxa"/>
            <w:tcMar>
              <w:top w:w="100" w:type="dxa"/>
              <w:left w:w="140" w:type="dxa"/>
              <w:bottom w:w="100" w:type="dxa"/>
              <w:right w:w="140" w:type="dxa"/>
            </w:tcMar>
          </w:tcPr>
          <w:p w14:paraId="0C16274F" w14:textId="77777777" w:rsidR="00724D71" w:rsidRDefault="00000000">
            <w:r>
              <w:rPr>
                <w:b/>
                <w:bCs/>
                <w:sz w:val="21"/>
                <w:szCs w:val="21"/>
              </w:rPr>
              <w:t>Your review needed</w:t>
            </w:r>
          </w:p>
        </w:tc>
        <w:tc>
          <w:tcPr>
            <w:tcW w:w="4760" w:type="dxa"/>
            <w:tcMar>
              <w:top w:w="100" w:type="dxa"/>
              <w:left w:w="140" w:type="dxa"/>
              <w:bottom w:w="100" w:type="dxa"/>
              <w:right w:w="140" w:type="dxa"/>
            </w:tcMar>
          </w:tcPr>
          <w:p w14:paraId="48EECA14" w14:textId="77777777" w:rsidR="00724D71" w:rsidRDefault="00000000">
            <w:r>
              <w:rPr>
                <w:sz w:val="21"/>
                <w:szCs w:val="21"/>
              </w:rPr>
              <w:t>This post is waiting for you. This is the only badge color you need to act on.</w:t>
            </w:r>
          </w:p>
        </w:tc>
      </w:tr>
      <w:tr w:rsidR="00724D71" w14:paraId="286FA690" w14:textId="77777777">
        <w:tc>
          <w:tcPr>
            <w:tcW w:w="1400" w:type="dxa"/>
            <w:shd w:val="clear" w:color="auto" w:fill="0D9488"/>
            <w:tcMar>
              <w:top w:w="100" w:type="dxa"/>
              <w:left w:w="140" w:type="dxa"/>
              <w:bottom w:w="100" w:type="dxa"/>
              <w:right w:w="140" w:type="dxa"/>
            </w:tcMar>
          </w:tcPr>
          <w:p w14:paraId="11536DB4" w14:textId="77777777" w:rsidR="00724D71" w:rsidRDefault="00000000">
            <w:r>
              <w:t xml:space="preserve"> </w:t>
            </w:r>
          </w:p>
        </w:tc>
        <w:tc>
          <w:tcPr>
            <w:tcW w:w="3200" w:type="dxa"/>
            <w:tcMar>
              <w:top w:w="100" w:type="dxa"/>
              <w:left w:w="140" w:type="dxa"/>
              <w:bottom w:w="100" w:type="dxa"/>
              <w:right w:w="140" w:type="dxa"/>
            </w:tcMar>
          </w:tcPr>
          <w:p w14:paraId="48A4560D" w14:textId="77777777" w:rsidR="00724D71" w:rsidRDefault="00000000">
            <w:r>
              <w:rPr>
                <w:b/>
                <w:bCs/>
                <w:sz w:val="21"/>
                <w:szCs w:val="21"/>
              </w:rPr>
              <w:t>Changes submitted</w:t>
            </w:r>
          </w:p>
        </w:tc>
        <w:tc>
          <w:tcPr>
            <w:tcW w:w="4760" w:type="dxa"/>
            <w:tcMar>
              <w:top w:w="100" w:type="dxa"/>
              <w:left w:w="140" w:type="dxa"/>
              <w:bottom w:w="100" w:type="dxa"/>
              <w:right w:w="140" w:type="dxa"/>
            </w:tcMar>
          </w:tcPr>
          <w:p w14:paraId="63860B62" w14:textId="136FA401" w:rsidR="00724D71" w:rsidRDefault="00000000">
            <w:r>
              <w:rPr>
                <w:sz w:val="21"/>
                <w:szCs w:val="21"/>
              </w:rPr>
              <w:t>You already asked for changes. The team is working on it</w:t>
            </w:r>
            <w:r w:rsidR="007939E8">
              <w:rPr>
                <w:sz w:val="21"/>
                <w:szCs w:val="21"/>
              </w:rPr>
              <w:t>. N</w:t>
            </w:r>
            <w:r>
              <w:rPr>
                <w:sz w:val="21"/>
                <w:szCs w:val="21"/>
              </w:rPr>
              <w:t>o action needed from you right now.</w:t>
            </w:r>
          </w:p>
        </w:tc>
      </w:tr>
      <w:tr w:rsidR="00724D71" w14:paraId="4A7A5C4A" w14:textId="77777777">
        <w:tc>
          <w:tcPr>
            <w:tcW w:w="1400" w:type="dxa"/>
            <w:shd w:val="clear" w:color="auto" w:fill="4CAF50"/>
            <w:tcMar>
              <w:top w:w="100" w:type="dxa"/>
              <w:left w:w="140" w:type="dxa"/>
              <w:bottom w:w="100" w:type="dxa"/>
              <w:right w:w="140" w:type="dxa"/>
            </w:tcMar>
          </w:tcPr>
          <w:p w14:paraId="5E55B4BB" w14:textId="77777777" w:rsidR="00724D71" w:rsidRDefault="00000000">
            <w:r>
              <w:t xml:space="preserve"> </w:t>
            </w:r>
          </w:p>
        </w:tc>
        <w:tc>
          <w:tcPr>
            <w:tcW w:w="3200" w:type="dxa"/>
            <w:tcMar>
              <w:top w:w="100" w:type="dxa"/>
              <w:left w:w="140" w:type="dxa"/>
              <w:bottom w:w="100" w:type="dxa"/>
              <w:right w:w="140" w:type="dxa"/>
            </w:tcMar>
          </w:tcPr>
          <w:p w14:paraId="190362A5" w14:textId="77777777" w:rsidR="00724D71" w:rsidRDefault="00000000">
            <w:r>
              <w:rPr>
                <w:b/>
                <w:bCs/>
                <w:sz w:val="21"/>
                <w:szCs w:val="21"/>
              </w:rPr>
              <w:t>Approved</w:t>
            </w:r>
          </w:p>
        </w:tc>
        <w:tc>
          <w:tcPr>
            <w:tcW w:w="4760" w:type="dxa"/>
            <w:tcMar>
              <w:top w:w="100" w:type="dxa"/>
              <w:left w:w="140" w:type="dxa"/>
              <w:bottom w:w="100" w:type="dxa"/>
              <w:right w:w="140" w:type="dxa"/>
            </w:tcMar>
          </w:tcPr>
          <w:p w14:paraId="31EC1F52" w14:textId="77777777" w:rsidR="00724D71" w:rsidRDefault="00000000">
            <w:r>
              <w:rPr>
                <w:sz w:val="21"/>
                <w:szCs w:val="21"/>
              </w:rPr>
              <w:t>The review is complete.</w:t>
            </w:r>
          </w:p>
        </w:tc>
      </w:tr>
      <w:tr w:rsidR="00724D71" w14:paraId="5778C637" w14:textId="77777777">
        <w:tc>
          <w:tcPr>
            <w:tcW w:w="1400" w:type="dxa"/>
            <w:shd w:val="clear" w:color="auto" w:fill="1B5E20"/>
            <w:tcMar>
              <w:top w:w="100" w:type="dxa"/>
              <w:left w:w="140" w:type="dxa"/>
              <w:bottom w:w="100" w:type="dxa"/>
              <w:right w:w="140" w:type="dxa"/>
            </w:tcMar>
          </w:tcPr>
          <w:p w14:paraId="53335202" w14:textId="77777777" w:rsidR="00724D71" w:rsidRDefault="00000000">
            <w:r>
              <w:t xml:space="preserve"> </w:t>
            </w:r>
          </w:p>
        </w:tc>
        <w:tc>
          <w:tcPr>
            <w:tcW w:w="3200" w:type="dxa"/>
            <w:tcMar>
              <w:top w:w="100" w:type="dxa"/>
              <w:left w:w="140" w:type="dxa"/>
              <w:bottom w:w="100" w:type="dxa"/>
              <w:right w:w="140" w:type="dxa"/>
            </w:tcMar>
          </w:tcPr>
          <w:p w14:paraId="72DDE95F" w14:textId="77777777" w:rsidR="00724D71" w:rsidRDefault="00000000">
            <w:r>
              <w:rPr>
                <w:b/>
                <w:bCs/>
                <w:sz w:val="21"/>
                <w:szCs w:val="21"/>
              </w:rPr>
              <w:t>Published</w:t>
            </w:r>
          </w:p>
        </w:tc>
        <w:tc>
          <w:tcPr>
            <w:tcW w:w="4760" w:type="dxa"/>
            <w:tcMar>
              <w:top w:w="100" w:type="dxa"/>
              <w:left w:w="140" w:type="dxa"/>
              <w:bottom w:w="100" w:type="dxa"/>
              <w:right w:w="140" w:type="dxa"/>
            </w:tcMar>
          </w:tcPr>
          <w:p w14:paraId="464EC8C3" w14:textId="77777777" w:rsidR="00724D71" w:rsidRDefault="00000000">
            <w:r>
              <w:rPr>
                <w:sz w:val="21"/>
                <w:szCs w:val="21"/>
              </w:rPr>
              <w:t>The post has gone live.</w:t>
            </w:r>
          </w:p>
        </w:tc>
      </w:tr>
    </w:tbl>
    <w:p w14:paraId="4F5922F7" w14:textId="3D297795" w:rsidR="00724D71" w:rsidRDefault="00000000">
      <w:pPr>
        <w:spacing w:before="200" w:after="160"/>
      </w:pPr>
      <w:r>
        <w:t xml:space="preserve">You only ever need to take action on posts marked </w:t>
      </w:r>
      <w:r>
        <w:rPr>
          <w:b/>
          <w:bCs/>
        </w:rPr>
        <w:t>Your review needed</w:t>
      </w:r>
      <w:r>
        <w:t xml:space="preserve"> (purple). Everything else is informational.</w:t>
      </w:r>
    </w:p>
    <w:p w14:paraId="299F48A8" w14:textId="77777777" w:rsidR="00724D71" w:rsidRDefault="00000000">
      <w:pPr>
        <w:pStyle w:val="Heading1"/>
        <w:keepNext/>
        <w:spacing w:before="320" w:after="160"/>
      </w:pPr>
      <w:r>
        <w:rPr>
          <w:b/>
          <w:bCs/>
          <w:color w:val="1A1A2E"/>
          <w:sz w:val="30"/>
          <w:szCs w:val="30"/>
        </w:rPr>
        <w:t>Step 3: Review a Post</w:t>
      </w:r>
    </w:p>
    <w:p w14:paraId="5EB31039" w14:textId="77777777" w:rsidR="00724D71" w:rsidRDefault="00000000">
      <w:pPr>
        <w:spacing w:after="160"/>
      </w:pPr>
      <w:r>
        <w:t xml:space="preserve">Click on any post card marked </w:t>
      </w:r>
      <w:r w:rsidRPr="007939E8">
        <w:rPr>
          <w:b/>
          <w:bCs/>
        </w:rPr>
        <w:t>Your review needed</w:t>
      </w:r>
      <w:r>
        <w:t>. A panel will open on the right side of the screen showing:</w:t>
      </w:r>
    </w:p>
    <w:p w14:paraId="16824795" w14:textId="77777777" w:rsidR="00724D71" w:rsidRDefault="00000000">
      <w:pPr>
        <w:pStyle w:val="ListParagraph"/>
        <w:numPr>
          <w:ilvl w:val="0"/>
          <w:numId w:val="2"/>
        </w:numPr>
        <w:spacing w:after="100"/>
      </w:pPr>
      <w:r>
        <w:t>The post title and the date it is scheduled to go out.</w:t>
      </w:r>
    </w:p>
    <w:p w14:paraId="1F00CFAF" w14:textId="77777777" w:rsidR="00724D71" w:rsidRDefault="00000000">
      <w:pPr>
        <w:pStyle w:val="ListParagraph"/>
        <w:numPr>
          <w:ilvl w:val="0"/>
          <w:numId w:val="2"/>
        </w:numPr>
        <w:spacing w:after="100"/>
      </w:pPr>
      <w:r>
        <w:t>Which platforms it is going to (Facebook, Instagram, and/or LinkedIn).</w:t>
      </w:r>
    </w:p>
    <w:p w14:paraId="7D2C3B05" w14:textId="77777777" w:rsidR="00724D71" w:rsidRDefault="00000000">
      <w:pPr>
        <w:pStyle w:val="ListParagraph"/>
        <w:numPr>
          <w:ilvl w:val="0"/>
          <w:numId w:val="2"/>
        </w:numPr>
        <w:spacing w:after="100"/>
      </w:pPr>
      <w:r>
        <w:t>The post copy, meaning the exact wording that will be published.</w:t>
      </w:r>
    </w:p>
    <w:p w14:paraId="24E135D7" w14:textId="77777777" w:rsidR="00724D71" w:rsidRDefault="00000000">
      <w:pPr>
        <w:pStyle w:val="ListParagraph"/>
        <w:numPr>
          <w:ilvl w:val="0"/>
          <w:numId w:val="2"/>
        </w:numPr>
        <w:spacing w:after="100"/>
      </w:pPr>
      <w:r>
        <w:t>Any photos, images, or video attached to the post.</w:t>
      </w:r>
    </w:p>
    <w:p w14:paraId="6B1BCCD9" w14:textId="38FE0E85" w:rsidR="00724D71" w:rsidRDefault="00000000" w:rsidP="007939E8">
      <w:pPr>
        <w:pStyle w:val="ListParagraph"/>
        <w:numPr>
          <w:ilvl w:val="0"/>
          <w:numId w:val="2"/>
        </w:numPr>
        <w:spacing w:after="100"/>
      </w:pPr>
      <w:r>
        <w:t>A Discussion section showing any earlier comments, so you have full context on how the post got here.</w:t>
      </w:r>
    </w:p>
    <w:p w14:paraId="248E9127" w14:textId="77777777" w:rsidR="00724D71" w:rsidRDefault="00000000">
      <w:pPr>
        <w:pStyle w:val="Heading1"/>
        <w:keepNext/>
        <w:spacing w:before="320" w:after="160"/>
      </w:pPr>
      <w:r>
        <w:rPr>
          <w:b/>
          <w:bCs/>
          <w:color w:val="1A1A2E"/>
          <w:sz w:val="30"/>
          <w:szCs w:val="30"/>
        </w:rPr>
        <w:t>Step 4: Approve It, or Ask for Changes</w:t>
      </w:r>
    </w:p>
    <w:p w14:paraId="0C634370" w14:textId="77777777" w:rsidR="00724D71" w:rsidRDefault="00000000">
      <w:pPr>
        <w:spacing w:after="160"/>
      </w:pPr>
      <w:r>
        <w:t>At the bottom of the panel, you will see two buttons: Approve and Request Changes.</w:t>
      </w:r>
    </w:p>
    <w:p w14:paraId="571ED0FD" w14:textId="77777777" w:rsidR="00724D71" w:rsidRDefault="00000000">
      <w:pPr>
        <w:pStyle w:val="Heading2"/>
        <w:keepNext/>
        <w:spacing w:before="200" w:after="120"/>
      </w:pPr>
      <w:r>
        <w:rPr>
          <w:b/>
          <w:bCs/>
          <w:color w:val="1A1A2E"/>
          <w:sz w:val="24"/>
          <w:szCs w:val="24"/>
        </w:rPr>
        <w:t>If everything looks good</w:t>
      </w:r>
    </w:p>
    <w:p w14:paraId="544467AE" w14:textId="77777777" w:rsidR="00724D71" w:rsidRDefault="00000000">
      <w:pPr>
        <w:pStyle w:val="ListParagraph"/>
        <w:numPr>
          <w:ilvl w:val="0"/>
          <w:numId w:val="4"/>
        </w:numPr>
        <w:spacing w:after="100"/>
      </w:pPr>
      <w:r>
        <w:t>Click Approve.</w:t>
      </w:r>
    </w:p>
    <w:p w14:paraId="5F4A5C05" w14:textId="77777777" w:rsidR="00724D71" w:rsidRDefault="00000000">
      <w:pPr>
        <w:pStyle w:val="ListParagraph"/>
        <w:numPr>
          <w:ilvl w:val="0"/>
          <w:numId w:val="4"/>
        </w:numPr>
        <w:spacing w:after="100"/>
      </w:pPr>
      <w:r>
        <w:t>You will see a confirmation screen that says "Mahalo! We’ve received your approval." No further action is needed from you on that post.</w:t>
      </w:r>
    </w:p>
    <w:p w14:paraId="42B9158A" w14:textId="77777777" w:rsidR="00724D71" w:rsidRDefault="00000000">
      <w:pPr>
        <w:pStyle w:val="ListParagraph"/>
        <w:numPr>
          <w:ilvl w:val="0"/>
          <w:numId w:val="4"/>
        </w:numPr>
        <w:spacing w:after="100"/>
      </w:pPr>
      <w:r>
        <w:t>Click the button to go back to your calendar and continue reviewing.</w:t>
      </w:r>
    </w:p>
    <w:p w14:paraId="517C3449" w14:textId="77777777" w:rsidR="00724D71" w:rsidRDefault="00000000">
      <w:pPr>
        <w:pStyle w:val="Heading2"/>
        <w:keepNext/>
        <w:spacing w:before="200" w:after="120"/>
      </w:pPr>
      <w:r>
        <w:rPr>
          <w:b/>
          <w:bCs/>
          <w:color w:val="1A1A2E"/>
          <w:sz w:val="24"/>
          <w:szCs w:val="24"/>
        </w:rPr>
        <w:t>If something needs to change</w:t>
      </w:r>
    </w:p>
    <w:p w14:paraId="24EEB69A" w14:textId="77777777" w:rsidR="00724D71" w:rsidRDefault="00000000">
      <w:pPr>
        <w:pStyle w:val="ListParagraph"/>
        <w:numPr>
          <w:ilvl w:val="0"/>
          <w:numId w:val="5"/>
        </w:numPr>
        <w:spacing w:after="100"/>
      </w:pPr>
      <w:r>
        <w:t xml:space="preserve">Click inside the comment box above the buttons and describe exactly what you would like changed. This step is </w:t>
      </w:r>
      <w:proofErr w:type="gramStart"/>
      <w:r>
        <w:t>required,</w:t>
      </w:r>
      <w:proofErr w:type="gramEnd"/>
      <w:r>
        <w:t xml:space="preserve"> the Request Changes button will not work until you write something.</w:t>
      </w:r>
    </w:p>
    <w:p w14:paraId="74E002DD" w14:textId="77777777" w:rsidR="00724D71" w:rsidRDefault="00000000">
      <w:pPr>
        <w:pStyle w:val="ListParagraph"/>
        <w:numPr>
          <w:ilvl w:val="0"/>
          <w:numId w:val="5"/>
        </w:numPr>
        <w:spacing w:after="100"/>
      </w:pPr>
      <w:r>
        <w:t>Click Request Changes.</w:t>
      </w:r>
    </w:p>
    <w:p w14:paraId="50DADF15" w14:textId="77777777" w:rsidR="00724D71" w:rsidRDefault="00000000">
      <w:pPr>
        <w:pStyle w:val="ListParagraph"/>
        <w:numPr>
          <w:ilvl w:val="0"/>
          <w:numId w:val="5"/>
        </w:numPr>
        <w:spacing w:after="100"/>
      </w:pPr>
      <w:r>
        <w:lastRenderedPageBreak/>
        <w:t>You will see a confirmation screen that says "Mahalo! We’ve received your feedback." The agency will make your requested revisions and send the post back to you for another look once it is ready.</w:t>
      </w:r>
    </w:p>
    <w:tbl>
      <w:tblPr>
        <w:tblW w:w="9360" w:type="dxa"/>
        <w:tblBorders>
          <w:top w:val="single" w:sz="4" w:space="0" w:color="D9C3C8"/>
          <w:left w:val="single" w:sz="4" w:space="0" w:color="D9C3C8"/>
          <w:bottom w:val="single" w:sz="4" w:space="0" w:color="D9C3C8"/>
          <w:right w:val="single" w:sz="4" w:space="0" w:color="D9C3C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24D71" w14:paraId="0D910CF5" w14:textId="77777777">
        <w:trPr>
          <w:cantSplit/>
        </w:trPr>
        <w:tc>
          <w:tcPr>
            <w:tcW w:w="9360" w:type="dxa"/>
            <w:shd w:val="clear" w:color="auto" w:fill="FBF3F0"/>
            <w:tcMar>
              <w:top w:w="160" w:type="dxa"/>
              <w:left w:w="200" w:type="dxa"/>
              <w:bottom w:w="160" w:type="dxa"/>
              <w:right w:w="200" w:type="dxa"/>
            </w:tcMar>
          </w:tcPr>
          <w:p w14:paraId="77ACF9C6" w14:textId="77777777" w:rsidR="00724D71" w:rsidRDefault="00000000">
            <w:pPr>
              <w:spacing w:after="80"/>
            </w:pPr>
            <w:r>
              <w:rPr>
                <w:b/>
                <w:bCs/>
                <w:color w:val="1A1A2E"/>
              </w:rPr>
              <w:t>If your link was hand-delivered instead of emailed</w:t>
            </w:r>
          </w:p>
          <w:p w14:paraId="41F71645" w14:textId="77777777" w:rsidR="00724D71" w:rsidRDefault="00000000">
            <w:pPr>
              <w:spacing w:after="100"/>
            </w:pPr>
            <w:r>
              <w:rPr>
                <w:sz w:val="21"/>
                <w:szCs w:val="21"/>
              </w:rPr>
              <w:t>You may see two small extra boxes above the Approve and Request Changes buttons:</w:t>
            </w:r>
          </w:p>
          <w:p w14:paraId="3F1E19C7" w14:textId="77777777" w:rsidR="00724D71" w:rsidRDefault="00000000">
            <w:pPr>
              <w:spacing w:after="100"/>
            </w:pPr>
            <w:r>
              <w:rPr>
                <w:sz w:val="21"/>
                <w:szCs w:val="21"/>
              </w:rPr>
              <w:t>"Responding as" is optional. It is just a label, such as Legal or Communications, in case you want to note who is speaking. You can leave it blank.</w:t>
            </w:r>
          </w:p>
          <w:p w14:paraId="00CFB06D" w14:textId="77777777" w:rsidR="00724D71" w:rsidRDefault="00000000">
            <w:pPr>
              <w:spacing w:after="100"/>
            </w:pPr>
            <w:r>
              <w:rPr>
                <w:sz w:val="21"/>
                <w:szCs w:val="21"/>
              </w:rPr>
              <w:t>"Your name" is required. Type your name so we know who made the decision, then click Approve or Request Changes as usual.</w:t>
            </w:r>
          </w:p>
          <w:p w14:paraId="3AB003DD" w14:textId="77777777" w:rsidR="00724D71" w:rsidRDefault="00000000">
            <w:r>
              <w:rPr>
                <w:sz w:val="21"/>
                <w:szCs w:val="21"/>
              </w:rPr>
              <w:t xml:space="preserve">If your link came by email, you </w:t>
            </w:r>
            <w:proofErr w:type="gramStart"/>
            <w:r>
              <w:rPr>
                <w:sz w:val="21"/>
                <w:szCs w:val="21"/>
              </w:rPr>
              <w:t>will</w:t>
            </w:r>
            <w:proofErr w:type="gramEnd"/>
            <w:r>
              <w:rPr>
                <w:sz w:val="21"/>
                <w:szCs w:val="21"/>
              </w:rPr>
              <w:t xml:space="preserve"> not see either of these boxes. Just approve or request changes as described above.</w:t>
            </w:r>
          </w:p>
        </w:tc>
      </w:tr>
    </w:tbl>
    <w:p w14:paraId="10AABF84" w14:textId="77777777" w:rsidR="00724D71" w:rsidRDefault="00000000">
      <w:pPr>
        <w:pStyle w:val="Heading1"/>
        <w:keepNext/>
        <w:spacing w:before="320" w:after="160"/>
      </w:pPr>
      <w:r>
        <w:rPr>
          <w:b/>
          <w:bCs/>
          <w:color w:val="1A1A2E"/>
          <w:sz w:val="30"/>
          <w:szCs w:val="30"/>
        </w:rPr>
        <w:t>Step 5: Send Your Responses</w:t>
      </w:r>
    </w:p>
    <w:p w14:paraId="0181DA63" w14:textId="5B916B14" w:rsidR="00724D71" w:rsidRDefault="00000000">
      <w:pPr>
        <w:spacing w:after="160"/>
      </w:pPr>
      <w:r>
        <w:t>This is the one step that is easy to miss. Approving a post, or asking for changes, does not automatically tell anyone. Nobody is notified until you click one more button.</w:t>
      </w:r>
    </w:p>
    <w:p w14:paraId="6DA3BA9D" w14:textId="649E62A7" w:rsidR="00724D71" w:rsidRDefault="00000000">
      <w:pPr>
        <w:spacing w:after="160"/>
      </w:pPr>
      <w:r>
        <w:t>Once you have made a decision on one or more posts, a purple bar will appear at the very top of the page, something like "</w:t>
      </w:r>
      <w:r w:rsidR="007939E8">
        <w:t>#</w:t>
      </w:r>
      <w:r>
        <w:t xml:space="preserve"> posts, send responses!"</w:t>
      </w:r>
    </w:p>
    <w:p w14:paraId="3D3B1126" w14:textId="77777777" w:rsidR="00724D71" w:rsidRDefault="00000000">
      <w:pPr>
        <w:spacing w:after="160"/>
      </w:pPr>
      <w:r>
        <w:t>You do not have to send right away. Feel free to keep reviewing other posts first. All of your decisions will wait for you and go out together the moment you do send.</w:t>
      </w:r>
    </w:p>
    <w:p w14:paraId="1E0DA444" w14:textId="290AE460" w:rsidR="00724D71" w:rsidRDefault="007939E8">
      <w:pPr>
        <w:pStyle w:val="ListParagraph"/>
        <w:numPr>
          <w:ilvl w:val="0"/>
          <w:numId w:val="6"/>
        </w:numPr>
        <w:spacing w:after="100"/>
      </w:pPr>
      <w:r>
        <w:t>When you’re ready, click the Send Responses button at the top of the page.</w:t>
      </w:r>
    </w:p>
    <w:p w14:paraId="0C6386CB" w14:textId="77777777" w:rsidR="00724D71" w:rsidRDefault="00000000">
      <w:pPr>
        <w:pStyle w:val="ListParagraph"/>
        <w:numPr>
          <w:ilvl w:val="0"/>
          <w:numId w:val="6"/>
        </w:numPr>
        <w:spacing w:after="100"/>
      </w:pPr>
      <w:r>
        <w:t>A short confirmation message will ask if you are ready to send your decisions. Confirm.</w:t>
      </w:r>
    </w:p>
    <w:p w14:paraId="6136D52A" w14:textId="77777777" w:rsidR="00724D71" w:rsidRDefault="00000000">
      <w:pPr>
        <w:pStyle w:val="ListParagraph"/>
        <w:numPr>
          <w:ilvl w:val="0"/>
          <w:numId w:val="6"/>
        </w:numPr>
        <w:spacing w:after="100"/>
      </w:pPr>
      <w:r>
        <w:t>You will see a green confirmation, "All caught up," and the badge will disappear.</w:t>
      </w:r>
    </w:p>
    <w:p w14:paraId="0F9C87AC" w14:textId="77777777" w:rsidR="00724D71" w:rsidRDefault="00000000">
      <w:pPr>
        <w:spacing w:after="200"/>
      </w:pPr>
      <w:r>
        <w:rPr>
          <w:b/>
          <w:bCs/>
          <w:color w:val="555555"/>
          <w:sz w:val="20"/>
          <w:szCs w:val="20"/>
        </w:rPr>
        <w:t xml:space="preserve">Tip: </w:t>
      </w:r>
      <w:r>
        <w:rPr>
          <w:i/>
          <w:iCs/>
          <w:color w:val="555555"/>
          <w:sz w:val="20"/>
          <w:szCs w:val="20"/>
        </w:rPr>
        <w:t>This step is required. Reviewing posts alone does not notify anyone, sending your responses is what completes the process.</w:t>
      </w:r>
    </w:p>
    <w:p w14:paraId="030D9C0B" w14:textId="77777777" w:rsidR="00724D71" w:rsidRDefault="00000000">
      <w:pPr>
        <w:pStyle w:val="Heading1"/>
        <w:keepNext/>
        <w:spacing w:before="320" w:after="160"/>
      </w:pPr>
      <w:r>
        <w:rPr>
          <w:b/>
          <w:bCs/>
          <w:color w:val="1A1A2E"/>
          <w:sz w:val="30"/>
          <w:szCs w:val="30"/>
        </w:rPr>
        <w:t>What Happens After You Send</w:t>
      </w:r>
    </w:p>
    <w:p w14:paraId="3C27FB35" w14:textId="77777777" w:rsidR="00724D71" w:rsidRDefault="00000000">
      <w:pPr>
        <w:pStyle w:val="ListParagraph"/>
        <w:numPr>
          <w:ilvl w:val="0"/>
          <w:numId w:val="2"/>
        </w:numPr>
        <w:spacing w:after="100"/>
      </w:pPr>
      <w:r>
        <w:t>Posts you approved move to the green Approved badge.</w:t>
      </w:r>
    </w:p>
    <w:p w14:paraId="64DCF659" w14:textId="77777777" w:rsidR="00724D71" w:rsidRDefault="00000000">
      <w:pPr>
        <w:pStyle w:val="ListParagraph"/>
        <w:numPr>
          <w:ilvl w:val="0"/>
          <w:numId w:val="2"/>
        </w:numPr>
        <w:spacing w:after="100"/>
      </w:pPr>
      <w:r>
        <w:t>Posts you asked to change go back to the agency for revisions, then return to your queue marked Your review needed once they are ready.</w:t>
      </w:r>
    </w:p>
    <w:p w14:paraId="0BE399DD" w14:textId="76594DC8" w:rsidR="00724D71" w:rsidRDefault="00F732B4">
      <w:pPr>
        <w:spacing w:after="160"/>
      </w:pPr>
      <w:r>
        <w:t>IES and the agency both receive one summary email covering everything you decided, so nobody has to guess what happened.</w:t>
      </w:r>
    </w:p>
    <w:p w14:paraId="35926B7B" w14:textId="77777777" w:rsidR="00724D71" w:rsidRDefault="00000000">
      <w:pPr>
        <w:pStyle w:val="Heading1"/>
        <w:keepNext/>
        <w:spacing w:before="320" w:after="160"/>
      </w:pPr>
      <w:r>
        <w:rPr>
          <w:b/>
          <w:bCs/>
          <w:color w:val="1A1A2E"/>
          <w:sz w:val="30"/>
          <w:szCs w:val="30"/>
        </w:rPr>
        <w:t>Changed Your Mind?</w:t>
      </w:r>
    </w:p>
    <w:p w14:paraId="4D32305D" w14:textId="77777777" w:rsidR="00724D71" w:rsidRDefault="00000000">
      <w:pPr>
        <w:spacing w:after="160"/>
      </w:pPr>
      <w:r>
        <w:t>If you asked for changes on a post and want to reverse that before the team starts revising it:</w:t>
      </w:r>
    </w:p>
    <w:p w14:paraId="19764218" w14:textId="77777777" w:rsidR="00724D71" w:rsidRDefault="00000000">
      <w:pPr>
        <w:pStyle w:val="ListParagraph"/>
        <w:numPr>
          <w:ilvl w:val="0"/>
          <w:numId w:val="7"/>
        </w:numPr>
        <w:spacing w:after="100"/>
      </w:pPr>
      <w:r>
        <w:t>Click the post to open it again.</w:t>
      </w:r>
    </w:p>
    <w:p w14:paraId="68D2522E" w14:textId="77777777" w:rsidR="00724D71" w:rsidRDefault="00000000">
      <w:pPr>
        <w:pStyle w:val="ListParagraph"/>
        <w:numPr>
          <w:ilvl w:val="0"/>
          <w:numId w:val="7"/>
        </w:numPr>
        <w:spacing w:after="100"/>
      </w:pPr>
      <w:r>
        <w:t>Look for a small link near the bottom that says Undo my request.</w:t>
      </w:r>
    </w:p>
    <w:p w14:paraId="67A7A924" w14:textId="77777777" w:rsidR="00724D71" w:rsidRDefault="00000000">
      <w:pPr>
        <w:pStyle w:val="ListParagraph"/>
        <w:numPr>
          <w:ilvl w:val="0"/>
          <w:numId w:val="7"/>
        </w:numPr>
        <w:spacing w:after="100"/>
      </w:pPr>
      <w:r>
        <w:t>Click it. Your decision is reversed and the post goes back to Your review needed so you can review it again.</w:t>
      </w:r>
    </w:p>
    <w:tbl>
      <w:tblPr>
        <w:tblW w:w="9360" w:type="dxa"/>
        <w:tblBorders>
          <w:top w:val="single" w:sz="4" w:space="0" w:color="D9C3C8"/>
          <w:left w:val="single" w:sz="4" w:space="0" w:color="D9C3C8"/>
          <w:bottom w:val="single" w:sz="4" w:space="0" w:color="D9C3C8"/>
          <w:right w:val="single" w:sz="4" w:space="0" w:color="D9C3C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24D71" w14:paraId="02045690" w14:textId="77777777">
        <w:trPr>
          <w:cantSplit/>
        </w:trPr>
        <w:tc>
          <w:tcPr>
            <w:tcW w:w="9360" w:type="dxa"/>
            <w:shd w:val="clear" w:color="auto" w:fill="FBF3F0"/>
            <w:tcMar>
              <w:top w:w="160" w:type="dxa"/>
              <w:left w:w="200" w:type="dxa"/>
              <w:bottom w:w="160" w:type="dxa"/>
              <w:right w:w="200" w:type="dxa"/>
            </w:tcMar>
          </w:tcPr>
          <w:p w14:paraId="2610C2A4" w14:textId="77777777" w:rsidR="00724D71" w:rsidRDefault="00000000">
            <w:pPr>
              <w:spacing w:after="80"/>
            </w:pPr>
            <w:r>
              <w:rPr>
                <w:b/>
                <w:bCs/>
                <w:color w:val="1A1A2E"/>
              </w:rPr>
              <w:lastRenderedPageBreak/>
              <w:t>A note on approvals</w:t>
            </w:r>
          </w:p>
          <w:p w14:paraId="6C07CB04" w14:textId="07B1A81C" w:rsidR="00724D71" w:rsidRDefault="00000000">
            <w:r>
              <w:rPr>
                <w:sz w:val="21"/>
                <w:szCs w:val="21"/>
              </w:rPr>
              <w:t xml:space="preserve">Once you click Approve, that decision is final on your end, there is no self-service undo button for an approval the way there is for a change request. If you approved something by mistake, contact </w:t>
            </w:r>
            <w:r w:rsidR="007939E8">
              <w:rPr>
                <w:sz w:val="21"/>
                <w:szCs w:val="21"/>
              </w:rPr>
              <w:t xml:space="preserve">IES or </w:t>
            </w:r>
            <w:r>
              <w:rPr>
                <w:sz w:val="21"/>
                <w:szCs w:val="21"/>
              </w:rPr>
              <w:t>Anthology FINN Partners right away so we can help before the post moves further.</w:t>
            </w:r>
          </w:p>
        </w:tc>
      </w:tr>
    </w:tbl>
    <w:p w14:paraId="7B797A65" w14:textId="77777777" w:rsidR="00724D71" w:rsidRDefault="00000000">
      <w:pPr>
        <w:pStyle w:val="Heading1"/>
        <w:keepNext/>
        <w:spacing w:before="320" w:after="160"/>
      </w:pPr>
      <w:r>
        <w:rPr>
          <w:b/>
          <w:bCs/>
          <w:color w:val="1A1A2E"/>
          <w:sz w:val="30"/>
          <w:szCs w:val="30"/>
        </w:rPr>
        <w:t>Frequently Asked Questions</w:t>
      </w:r>
    </w:p>
    <w:p w14:paraId="7E597BB6" w14:textId="77777777" w:rsidR="00724D71" w:rsidRDefault="00000000">
      <w:pPr>
        <w:pStyle w:val="Heading2"/>
        <w:keepNext/>
        <w:spacing w:before="200" w:after="120"/>
      </w:pPr>
      <w:r>
        <w:rPr>
          <w:b/>
          <w:bCs/>
          <w:color w:val="1A1A2E"/>
          <w:sz w:val="24"/>
          <w:szCs w:val="24"/>
        </w:rPr>
        <w:t>Do I need to log in or remember a password?</w:t>
      </w:r>
    </w:p>
    <w:p w14:paraId="49EBF206" w14:textId="08A0C44C" w:rsidR="00724D71" w:rsidRDefault="00000000">
      <w:pPr>
        <w:spacing w:after="160"/>
      </w:pPr>
      <w:r>
        <w:t xml:space="preserve">No. Your link is your access. </w:t>
      </w:r>
      <w:r w:rsidR="00243DC9">
        <w:t>Bookmark the link or k</w:t>
      </w:r>
      <w:r>
        <w:t>eep the original email</w:t>
      </w:r>
      <w:r w:rsidR="00243DC9">
        <w:t xml:space="preserve"> </w:t>
      </w:r>
      <w:r>
        <w:t>or the message it was sent in, so you can find your way back.</w:t>
      </w:r>
    </w:p>
    <w:p w14:paraId="7BB0A239" w14:textId="77777777" w:rsidR="00724D71" w:rsidRDefault="00000000">
      <w:pPr>
        <w:pStyle w:val="Heading2"/>
        <w:keepNext/>
        <w:spacing w:before="200" w:after="120"/>
      </w:pPr>
      <w:r>
        <w:rPr>
          <w:b/>
          <w:bCs/>
          <w:color w:val="1A1A2E"/>
          <w:sz w:val="24"/>
          <w:szCs w:val="24"/>
        </w:rPr>
        <w:t>What if I lose my link?</w:t>
      </w:r>
    </w:p>
    <w:p w14:paraId="424C60F0" w14:textId="435B092E" w:rsidR="00724D71" w:rsidRDefault="00000000">
      <w:pPr>
        <w:spacing w:after="160"/>
      </w:pPr>
      <w:r>
        <w:t>Contact the</w:t>
      </w:r>
      <w:r w:rsidR="007939E8">
        <w:t xml:space="preserve"> IES or</w:t>
      </w:r>
      <w:r>
        <w:t xml:space="preserve"> Anthology FINN Partners team below and we will resend it right away.</w:t>
      </w:r>
    </w:p>
    <w:p w14:paraId="072FB72D" w14:textId="4F674A24" w:rsidR="00724D71" w:rsidRDefault="00000000">
      <w:pPr>
        <w:pStyle w:val="Heading2"/>
        <w:keepNext/>
        <w:spacing w:before="200" w:after="120"/>
      </w:pPr>
      <w:r>
        <w:rPr>
          <w:b/>
          <w:bCs/>
          <w:color w:val="1A1A2E"/>
          <w:sz w:val="24"/>
          <w:szCs w:val="24"/>
        </w:rPr>
        <w:t xml:space="preserve">Will I see posts </w:t>
      </w:r>
      <w:r w:rsidR="007939E8">
        <w:rPr>
          <w:b/>
          <w:bCs/>
          <w:color w:val="1A1A2E"/>
          <w:sz w:val="24"/>
          <w:szCs w:val="24"/>
        </w:rPr>
        <w:t>IES</w:t>
      </w:r>
      <w:r>
        <w:rPr>
          <w:b/>
          <w:bCs/>
          <w:color w:val="1A1A2E"/>
          <w:sz w:val="24"/>
          <w:szCs w:val="24"/>
        </w:rPr>
        <w:t xml:space="preserve"> hasn’t reviewed yet?</w:t>
      </w:r>
    </w:p>
    <w:p w14:paraId="4C92E09C" w14:textId="756F2CE3" w:rsidR="00724D71" w:rsidRDefault="00000000">
      <w:pPr>
        <w:spacing w:after="160"/>
      </w:pPr>
      <w:r>
        <w:t xml:space="preserve">No. You will only ever see posts that have already been reviewed and approved by the </w:t>
      </w:r>
      <w:r w:rsidR="007939E8">
        <w:t>IES</w:t>
      </w:r>
      <w:r>
        <w:t xml:space="preserve"> team, plus anything you have already acted on yourself.</w:t>
      </w:r>
    </w:p>
    <w:p w14:paraId="39BFA168" w14:textId="77777777" w:rsidR="00724D71" w:rsidRDefault="00000000">
      <w:pPr>
        <w:pStyle w:val="Heading2"/>
        <w:keepNext/>
        <w:spacing w:before="200" w:after="120"/>
      </w:pPr>
      <w:r>
        <w:rPr>
          <w:b/>
          <w:bCs/>
          <w:color w:val="1A1A2E"/>
          <w:sz w:val="24"/>
          <w:szCs w:val="24"/>
        </w:rPr>
        <w:t>How do I know when new posts are ready for me?</w:t>
      </w:r>
    </w:p>
    <w:p w14:paraId="079FD95E" w14:textId="49CD740A" w:rsidR="00724D71" w:rsidRDefault="00000000">
      <w:pPr>
        <w:spacing w:after="160"/>
      </w:pPr>
      <w:r>
        <w:t xml:space="preserve">You will get an email or a hand-delivered link </w:t>
      </w:r>
      <w:r w:rsidR="00243DC9">
        <w:t>(</w:t>
      </w:r>
      <w:r>
        <w:t>see the note near the top of this guide) whenever new posts need your review. You do not need to check the page on your own schedule.</w:t>
      </w:r>
    </w:p>
    <w:p w14:paraId="1A62A2AC" w14:textId="41BF06AA" w:rsidR="00724D71" w:rsidRDefault="00000000">
      <w:pPr>
        <w:pStyle w:val="Heading2"/>
        <w:keepNext/>
        <w:spacing w:before="200" w:after="120"/>
      </w:pPr>
      <w:r>
        <w:rPr>
          <w:b/>
          <w:bCs/>
          <w:color w:val="1A1A2E"/>
          <w:sz w:val="24"/>
          <w:szCs w:val="24"/>
        </w:rPr>
        <w:t xml:space="preserve">Can I see the feedback </w:t>
      </w:r>
      <w:r w:rsidR="00F732B4">
        <w:rPr>
          <w:b/>
          <w:bCs/>
          <w:color w:val="1A1A2E"/>
          <w:sz w:val="24"/>
          <w:szCs w:val="24"/>
        </w:rPr>
        <w:t>IES</w:t>
      </w:r>
      <w:r>
        <w:rPr>
          <w:b/>
          <w:bCs/>
          <w:color w:val="1A1A2E"/>
          <w:sz w:val="24"/>
          <w:szCs w:val="24"/>
        </w:rPr>
        <w:t xml:space="preserve"> already gave?</w:t>
      </w:r>
    </w:p>
    <w:p w14:paraId="55076AD0" w14:textId="77777777" w:rsidR="00724D71" w:rsidRDefault="00000000">
      <w:pPr>
        <w:spacing w:after="160"/>
      </w:pPr>
      <w:r>
        <w:t>Yes. The Discussion section inside each post shows the full history of comments, so you always have context.</w:t>
      </w:r>
    </w:p>
    <w:p w14:paraId="18998E99" w14:textId="77777777" w:rsidR="00724D71" w:rsidRDefault="00000000">
      <w:pPr>
        <w:pStyle w:val="Heading2"/>
        <w:keepNext/>
        <w:spacing w:before="200" w:after="120"/>
      </w:pPr>
      <w:r>
        <w:rPr>
          <w:b/>
          <w:bCs/>
          <w:color w:val="1A1A2E"/>
          <w:sz w:val="24"/>
          <w:szCs w:val="24"/>
        </w:rPr>
        <w:t>Do I have to send all my responses at once?</w:t>
      </w:r>
    </w:p>
    <w:p w14:paraId="56003FAC" w14:textId="77777777" w:rsidR="00724D71" w:rsidRDefault="00000000">
      <w:pPr>
        <w:spacing w:after="160"/>
      </w:pPr>
      <w:r>
        <w:t>No. Review posts across as many separate visits as you like. Everything you decide waits for you until you click Send Responses.</w:t>
      </w:r>
    </w:p>
    <w:p w14:paraId="3FD70E36" w14:textId="77777777" w:rsidR="00724D71" w:rsidRDefault="00000000">
      <w:pPr>
        <w:pStyle w:val="Heading2"/>
        <w:keepNext/>
        <w:spacing w:before="200" w:after="120"/>
      </w:pPr>
      <w:r>
        <w:rPr>
          <w:b/>
          <w:bCs/>
          <w:color w:val="1A1A2E"/>
          <w:sz w:val="24"/>
          <w:szCs w:val="24"/>
        </w:rPr>
        <w:t>I approved something by mistake. Can I fix it?</w:t>
      </w:r>
    </w:p>
    <w:p w14:paraId="38490A74" w14:textId="58E7A45F" w:rsidR="00724D71" w:rsidRDefault="00000000">
      <w:pPr>
        <w:spacing w:after="160"/>
      </w:pPr>
      <w:r>
        <w:t xml:space="preserve">There is no self-service undo for an approval. Contact </w:t>
      </w:r>
      <w:r w:rsidR="00243DC9">
        <w:t xml:space="preserve">IES or </w:t>
      </w:r>
      <w:r>
        <w:t>Anthology FINN Partners immediately and we can help before the post goes further. If you meant to request changes instead and haven’t sent your responses yet, see "Changed Your Mind?" above.</w:t>
      </w:r>
    </w:p>
    <w:p w14:paraId="6522E000" w14:textId="77777777" w:rsidR="00724D71" w:rsidRDefault="00000000">
      <w:pPr>
        <w:pStyle w:val="Heading2"/>
        <w:keepNext/>
        <w:spacing w:before="200" w:after="120"/>
      </w:pPr>
      <w:r>
        <w:rPr>
          <w:b/>
          <w:bCs/>
          <w:color w:val="1A1A2E"/>
          <w:sz w:val="24"/>
          <w:szCs w:val="24"/>
        </w:rPr>
        <w:t>Can I leave a comment without approving or requesting changes?</w:t>
      </w:r>
    </w:p>
    <w:p w14:paraId="05F8545E" w14:textId="3D70461F" w:rsidR="00724D71" w:rsidRDefault="00000000">
      <w:pPr>
        <w:spacing w:after="160"/>
      </w:pPr>
      <w:r>
        <w:t xml:space="preserve">Not at this time. Comments are submitted together with a decision. If you have a question before deciding, </w:t>
      </w:r>
      <w:r w:rsidR="00243DC9">
        <w:t xml:space="preserve">please contact IES or </w:t>
      </w:r>
      <w:r>
        <w:t>Anthology FINN Partners directly.</w:t>
      </w:r>
    </w:p>
    <w:p w14:paraId="22C95100" w14:textId="77777777" w:rsidR="00724D71" w:rsidRDefault="00000000">
      <w:pPr>
        <w:pStyle w:val="Heading1"/>
        <w:keepNext/>
        <w:spacing w:before="320" w:after="160"/>
      </w:pPr>
      <w:r>
        <w:rPr>
          <w:b/>
          <w:bCs/>
          <w:color w:val="1A1A2E"/>
          <w:sz w:val="30"/>
          <w:szCs w:val="30"/>
        </w:rPr>
        <w:t>Need Help?</w:t>
      </w:r>
    </w:p>
    <w:p w14:paraId="20351EFB" w14:textId="77777777" w:rsidR="00724D71" w:rsidRDefault="00000000">
      <w:pPr>
        <w:spacing w:after="160"/>
      </w:pPr>
      <w:r>
        <w:t>If anything is unclear, something looks wrong, or your link stops working, reach out any time.</w:t>
      </w:r>
    </w:p>
    <w:p w14:paraId="30F23C94" w14:textId="77777777" w:rsidR="00724D71" w:rsidRDefault="00000000">
      <w:pPr>
        <w:spacing w:after="40"/>
      </w:pPr>
      <w:r>
        <w:t>Mahalo,</w:t>
      </w:r>
    </w:p>
    <w:p w14:paraId="07383F22" w14:textId="77777777" w:rsidR="00AB3F0C" w:rsidRDefault="00AB3F0C">
      <w:pPr>
        <w:rPr>
          <w:b/>
          <w:bCs/>
        </w:rPr>
      </w:pPr>
    </w:p>
    <w:p w14:paraId="13B882B9" w14:textId="0A79A9DD" w:rsidR="00AB3F0C" w:rsidRDefault="00AB3F0C" w:rsidP="00AB3F0C">
      <w:r>
        <w:rPr>
          <w:b/>
          <w:bCs/>
        </w:rPr>
        <w:lastRenderedPageBreak/>
        <w:t>Ali Tanigawa</w:t>
      </w:r>
    </w:p>
    <w:p w14:paraId="287B9C1F" w14:textId="1C0BDF22" w:rsidR="00AB3F0C" w:rsidRDefault="00AB3F0C" w:rsidP="00AB3F0C">
      <w:pPr>
        <w:spacing w:after="160"/>
      </w:pPr>
      <w:r w:rsidRPr="00AB3F0C">
        <w:t>atanigawa@islandenergyservices.com</w:t>
      </w:r>
    </w:p>
    <w:p w14:paraId="580AD8D9" w14:textId="60E9DFB6" w:rsidR="00724D71" w:rsidRDefault="00000000">
      <w:r>
        <w:rPr>
          <w:b/>
          <w:bCs/>
        </w:rPr>
        <w:t>MJ Wagner</w:t>
      </w:r>
    </w:p>
    <w:p w14:paraId="332DE9EE" w14:textId="77777777" w:rsidR="00724D71" w:rsidRDefault="00000000">
      <w:pPr>
        <w:spacing w:after="160"/>
      </w:pPr>
      <w:r>
        <w:t>mj.wagner@finnpartners.com</w:t>
      </w:r>
    </w:p>
    <w:sectPr w:rsidR="00724D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032AC4"/>
    <w:multiLevelType w:val="hybridMultilevel"/>
    <w:tmpl w:val="99D873FC"/>
    <w:lvl w:ilvl="0" w:tplc="0CBCFB72">
      <w:start w:val="1"/>
      <w:numFmt w:val="decimal"/>
      <w:lvlText w:val="%1."/>
      <w:lvlJc w:val="left"/>
      <w:pPr>
        <w:ind w:left="720" w:hanging="360"/>
      </w:pPr>
    </w:lvl>
    <w:lvl w:ilvl="1" w:tplc="E59E6338">
      <w:numFmt w:val="decimal"/>
      <w:lvlText w:val=""/>
      <w:lvlJc w:val="left"/>
    </w:lvl>
    <w:lvl w:ilvl="2" w:tplc="BB6CA41E">
      <w:numFmt w:val="decimal"/>
      <w:lvlText w:val=""/>
      <w:lvlJc w:val="left"/>
    </w:lvl>
    <w:lvl w:ilvl="3" w:tplc="992E2840">
      <w:numFmt w:val="decimal"/>
      <w:lvlText w:val=""/>
      <w:lvlJc w:val="left"/>
    </w:lvl>
    <w:lvl w:ilvl="4" w:tplc="8FEE0B48">
      <w:numFmt w:val="decimal"/>
      <w:lvlText w:val=""/>
      <w:lvlJc w:val="left"/>
    </w:lvl>
    <w:lvl w:ilvl="5" w:tplc="19D8C3BC">
      <w:numFmt w:val="decimal"/>
      <w:lvlText w:val=""/>
      <w:lvlJc w:val="left"/>
    </w:lvl>
    <w:lvl w:ilvl="6" w:tplc="BCBE5540">
      <w:numFmt w:val="decimal"/>
      <w:lvlText w:val=""/>
      <w:lvlJc w:val="left"/>
    </w:lvl>
    <w:lvl w:ilvl="7" w:tplc="06BEE9F8">
      <w:numFmt w:val="decimal"/>
      <w:lvlText w:val=""/>
      <w:lvlJc w:val="left"/>
    </w:lvl>
    <w:lvl w:ilvl="8" w:tplc="5E681400">
      <w:numFmt w:val="decimal"/>
      <w:lvlText w:val=""/>
      <w:lvlJc w:val="left"/>
    </w:lvl>
  </w:abstractNum>
  <w:abstractNum w:abstractNumId="1" w15:restartNumberingAfterBreak="0">
    <w:nsid w:val="1B76346E"/>
    <w:multiLevelType w:val="hybridMultilevel"/>
    <w:tmpl w:val="1FB0F514"/>
    <w:lvl w:ilvl="0" w:tplc="962E0AC2">
      <w:start w:val="1"/>
      <w:numFmt w:val="decimal"/>
      <w:lvlText w:val="%1."/>
      <w:lvlJc w:val="left"/>
      <w:pPr>
        <w:ind w:left="720" w:hanging="360"/>
      </w:pPr>
    </w:lvl>
    <w:lvl w:ilvl="1" w:tplc="F96684F8">
      <w:numFmt w:val="decimal"/>
      <w:lvlText w:val=""/>
      <w:lvlJc w:val="left"/>
    </w:lvl>
    <w:lvl w:ilvl="2" w:tplc="A238B27C">
      <w:numFmt w:val="decimal"/>
      <w:lvlText w:val=""/>
      <w:lvlJc w:val="left"/>
    </w:lvl>
    <w:lvl w:ilvl="3" w:tplc="D15A158A">
      <w:numFmt w:val="decimal"/>
      <w:lvlText w:val=""/>
      <w:lvlJc w:val="left"/>
    </w:lvl>
    <w:lvl w:ilvl="4" w:tplc="D34807AA">
      <w:numFmt w:val="decimal"/>
      <w:lvlText w:val=""/>
      <w:lvlJc w:val="left"/>
    </w:lvl>
    <w:lvl w:ilvl="5" w:tplc="747661F2">
      <w:numFmt w:val="decimal"/>
      <w:lvlText w:val=""/>
      <w:lvlJc w:val="left"/>
    </w:lvl>
    <w:lvl w:ilvl="6" w:tplc="E4DEC928">
      <w:numFmt w:val="decimal"/>
      <w:lvlText w:val=""/>
      <w:lvlJc w:val="left"/>
    </w:lvl>
    <w:lvl w:ilvl="7" w:tplc="AC247866">
      <w:numFmt w:val="decimal"/>
      <w:lvlText w:val=""/>
      <w:lvlJc w:val="left"/>
    </w:lvl>
    <w:lvl w:ilvl="8" w:tplc="51A6C764">
      <w:numFmt w:val="decimal"/>
      <w:lvlText w:val=""/>
      <w:lvlJc w:val="left"/>
    </w:lvl>
  </w:abstractNum>
  <w:abstractNum w:abstractNumId="2" w15:restartNumberingAfterBreak="0">
    <w:nsid w:val="20477FA6"/>
    <w:multiLevelType w:val="hybridMultilevel"/>
    <w:tmpl w:val="C9D20BFC"/>
    <w:lvl w:ilvl="0" w:tplc="1A9E6D6A">
      <w:start w:val="1"/>
      <w:numFmt w:val="bullet"/>
      <w:lvlText w:val="•"/>
      <w:lvlJc w:val="left"/>
      <w:pPr>
        <w:ind w:left="720" w:hanging="360"/>
      </w:pPr>
    </w:lvl>
    <w:lvl w:ilvl="1" w:tplc="170A6202">
      <w:numFmt w:val="decimal"/>
      <w:lvlText w:val=""/>
      <w:lvlJc w:val="left"/>
    </w:lvl>
    <w:lvl w:ilvl="2" w:tplc="5B261804">
      <w:numFmt w:val="decimal"/>
      <w:lvlText w:val=""/>
      <w:lvlJc w:val="left"/>
    </w:lvl>
    <w:lvl w:ilvl="3" w:tplc="D29A131E">
      <w:numFmt w:val="decimal"/>
      <w:lvlText w:val=""/>
      <w:lvlJc w:val="left"/>
    </w:lvl>
    <w:lvl w:ilvl="4" w:tplc="E646D19C">
      <w:numFmt w:val="decimal"/>
      <w:lvlText w:val=""/>
      <w:lvlJc w:val="left"/>
    </w:lvl>
    <w:lvl w:ilvl="5" w:tplc="E0887B84">
      <w:numFmt w:val="decimal"/>
      <w:lvlText w:val=""/>
      <w:lvlJc w:val="left"/>
    </w:lvl>
    <w:lvl w:ilvl="6" w:tplc="18861064">
      <w:numFmt w:val="decimal"/>
      <w:lvlText w:val=""/>
      <w:lvlJc w:val="left"/>
    </w:lvl>
    <w:lvl w:ilvl="7" w:tplc="3D204FD4">
      <w:numFmt w:val="decimal"/>
      <w:lvlText w:val=""/>
      <w:lvlJc w:val="left"/>
    </w:lvl>
    <w:lvl w:ilvl="8" w:tplc="CAEAE968">
      <w:numFmt w:val="decimal"/>
      <w:lvlText w:val=""/>
      <w:lvlJc w:val="left"/>
    </w:lvl>
  </w:abstractNum>
  <w:abstractNum w:abstractNumId="3" w15:restartNumberingAfterBreak="0">
    <w:nsid w:val="2FAA5312"/>
    <w:multiLevelType w:val="hybridMultilevel"/>
    <w:tmpl w:val="47724418"/>
    <w:lvl w:ilvl="0" w:tplc="C44295BC">
      <w:start w:val="1"/>
      <w:numFmt w:val="decimal"/>
      <w:lvlText w:val="%1."/>
      <w:lvlJc w:val="left"/>
      <w:pPr>
        <w:ind w:left="720" w:hanging="360"/>
      </w:pPr>
    </w:lvl>
    <w:lvl w:ilvl="1" w:tplc="CB701706">
      <w:numFmt w:val="decimal"/>
      <w:lvlText w:val=""/>
      <w:lvlJc w:val="left"/>
    </w:lvl>
    <w:lvl w:ilvl="2" w:tplc="B6C42F4A">
      <w:numFmt w:val="decimal"/>
      <w:lvlText w:val=""/>
      <w:lvlJc w:val="left"/>
    </w:lvl>
    <w:lvl w:ilvl="3" w:tplc="9A58B84A">
      <w:numFmt w:val="decimal"/>
      <w:lvlText w:val=""/>
      <w:lvlJc w:val="left"/>
    </w:lvl>
    <w:lvl w:ilvl="4" w:tplc="8F7C1334">
      <w:numFmt w:val="decimal"/>
      <w:lvlText w:val=""/>
      <w:lvlJc w:val="left"/>
    </w:lvl>
    <w:lvl w:ilvl="5" w:tplc="25DA6A18">
      <w:numFmt w:val="decimal"/>
      <w:lvlText w:val=""/>
      <w:lvlJc w:val="left"/>
    </w:lvl>
    <w:lvl w:ilvl="6" w:tplc="B25E329A">
      <w:numFmt w:val="decimal"/>
      <w:lvlText w:val=""/>
      <w:lvlJc w:val="left"/>
    </w:lvl>
    <w:lvl w:ilvl="7" w:tplc="B574BF16">
      <w:numFmt w:val="decimal"/>
      <w:lvlText w:val=""/>
      <w:lvlJc w:val="left"/>
    </w:lvl>
    <w:lvl w:ilvl="8" w:tplc="51929ECE">
      <w:numFmt w:val="decimal"/>
      <w:lvlText w:val=""/>
      <w:lvlJc w:val="left"/>
    </w:lvl>
  </w:abstractNum>
  <w:abstractNum w:abstractNumId="4" w15:restartNumberingAfterBreak="0">
    <w:nsid w:val="37E052B7"/>
    <w:multiLevelType w:val="hybridMultilevel"/>
    <w:tmpl w:val="141489E4"/>
    <w:lvl w:ilvl="0" w:tplc="5EEACB24">
      <w:start w:val="1"/>
      <w:numFmt w:val="bullet"/>
      <w:lvlText w:val="●"/>
      <w:lvlJc w:val="left"/>
      <w:pPr>
        <w:ind w:left="720" w:hanging="360"/>
      </w:pPr>
    </w:lvl>
    <w:lvl w:ilvl="1" w:tplc="D3FA9A5E">
      <w:start w:val="1"/>
      <w:numFmt w:val="bullet"/>
      <w:lvlText w:val="○"/>
      <w:lvlJc w:val="left"/>
      <w:pPr>
        <w:ind w:left="1440" w:hanging="360"/>
      </w:pPr>
    </w:lvl>
    <w:lvl w:ilvl="2" w:tplc="8BD04F62">
      <w:start w:val="1"/>
      <w:numFmt w:val="bullet"/>
      <w:lvlText w:val="■"/>
      <w:lvlJc w:val="left"/>
      <w:pPr>
        <w:ind w:left="2160" w:hanging="360"/>
      </w:pPr>
    </w:lvl>
    <w:lvl w:ilvl="3" w:tplc="BA8076DC">
      <w:start w:val="1"/>
      <w:numFmt w:val="bullet"/>
      <w:lvlText w:val="●"/>
      <w:lvlJc w:val="left"/>
      <w:pPr>
        <w:ind w:left="2880" w:hanging="360"/>
      </w:pPr>
    </w:lvl>
    <w:lvl w:ilvl="4" w:tplc="4B126D06">
      <w:start w:val="1"/>
      <w:numFmt w:val="bullet"/>
      <w:lvlText w:val="○"/>
      <w:lvlJc w:val="left"/>
      <w:pPr>
        <w:ind w:left="3600" w:hanging="360"/>
      </w:pPr>
    </w:lvl>
    <w:lvl w:ilvl="5" w:tplc="F0548A2A">
      <w:start w:val="1"/>
      <w:numFmt w:val="bullet"/>
      <w:lvlText w:val="■"/>
      <w:lvlJc w:val="left"/>
      <w:pPr>
        <w:ind w:left="4320" w:hanging="360"/>
      </w:pPr>
    </w:lvl>
    <w:lvl w:ilvl="6" w:tplc="D1DA102E">
      <w:start w:val="1"/>
      <w:numFmt w:val="bullet"/>
      <w:lvlText w:val="●"/>
      <w:lvlJc w:val="left"/>
      <w:pPr>
        <w:ind w:left="5040" w:hanging="360"/>
      </w:pPr>
    </w:lvl>
    <w:lvl w:ilvl="7" w:tplc="2304B8CC">
      <w:start w:val="1"/>
      <w:numFmt w:val="bullet"/>
      <w:lvlText w:val="●"/>
      <w:lvlJc w:val="left"/>
      <w:pPr>
        <w:ind w:left="5760" w:hanging="360"/>
      </w:pPr>
    </w:lvl>
    <w:lvl w:ilvl="8" w:tplc="0D526B54">
      <w:start w:val="1"/>
      <w:numFmt w:val="bullet"/>
      <w:lvlText w:val="●"/>
      <w:lvlJc w:val="left"/>
      <w:pPr>
        <w:ind w:left="6480" w:hanging="360"/>
      </w:pPr>
    </w:lvl>
  </w:abstractNum>
  <w:abstractNum w:abstractNumId="5" w15:restartNumberingAfterBreak="0">
    <w:nsid w:val="49C01DEB"/>
    <w:multiLevelType w:val="hybridMultilevel"/>
    <w:tmpl w:val="D3001CD4"/>
    <w:lvl w:ilvl="0" w:tplc="65CEECF8">
      <w:start w:val="1"/>
      <w:numFmt w:val="decimal"/>
      <w:lvlText w:val="%1."/>
      <w:lvlJc w:val="left"/>
      <w:pPr>
        <w:ind w:left="720" w:hanging="360"/>
      </w:pPr>
    </w:lvl>
    <w:lvl w:ilvl="1" w:tplc="7A0A755E">
      <w:numFmt w:val="decimal"/>
      <w:lvlText w:val=""/>
      <w:lvlJc w:val="left"/>
    </w:lvl>
    <w:lvl w:ilvl="2" w:tplc="22DA6518">
      <w:numFmt w:val="decimal"/>
      <w:lvlText w:val=""/>
      <w:lvlJc w:val="left"/>
    </w:lvl>
    <w:lvl w:ilvl="3" w:tplc="E4D6A346">
      <w:numFmt w:val="decimal"/>
      <w:lvlText w:val=""/>
      <w:lvlJc w:val="left"/>
    </w:lvl>
    <w:lvl w:ilvl="4" w:tplc="631CADA8">
      <w:numFmt w:val="decimal"/>
      <w:lvlText w:val=""/>
      <w:lvlJc w:val="left"/>
    </w:lvl>
    <w:lvl w:ilvl="5" w:tplc="B5F054D6">
      <w:numFmt w:val="decimal"/>
      <w:lvlText w:val=""/>
      <w:lvlJc w:val="left"/>
    </w:lvl>
    <w:lvl w:ilvl="6" w:tplc="0A363652">
      <w:numFmt w:val="decimal"/>
      <w:lvlText w:val=""/>
      <w:lvlJc w:val="left"/>
    </w:lvl>
    <w:lvl w:ilvl="7" w:tplc="5010D54C">
      <w:numFmt w:val="decimal"/>
      <w:lvlText w:val=""/>
      <w:lvlJc w:val="left"/>
    </w:lvl>
    <w:lvl w:ilvl="8" w:tplc="61800782">
      <w:numFmt w:val="decimal"/>
      <w:lvlText w:val=""/>
      <w:lvlJc w:val="left"/>
    </w:lvl>
  </w:abstractNum>
  <w:abstractNum w:abstractNumId="6" w15:restartNumberingAfterBreak="0">
    <w:nsid w:val="77AD030D"/>
    <w:multiLevelType w:val="hybridMultilevel"/>
    <w:tmpl w:val="366659CA"/>
    <w:lvl w:ilvl="0" w:tplc="57002274">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C05A23"/>
    <w:multiLevelType w:val="hybridMultilevel"/>
    <w:tmpl w:val="97CCE244"/>
    <w:lvl w:ilvl="0" w:tplc="D19A9030">
      <w:start w:val="1"/>
      <w:numFmt w:val="decimal"/>
      <w:lvlText w:val="%1."/>
      <w:lvlJc w:val="left"/>
      <w:pPr>
        <w:ind w:left="720" w:hanging="360"/>
      </w:pPr>
    </w:lvl>
    <w:lvl w:ilvl="1" w:tplc="2034ACA2">
      <w:numFmt w:val="decimal"/>
      <w:lvlText w:val=""/>
      <w:lvlJc w:val="left"/>
    </w:lvl>
    <w:lvl w:ilvl="2" w:tplc="5DF61E42">
      <w:numFmt w:val="decimal"/>
      <w:lvlText w:val=""/>
      <w:lvlJc w:val="left"/>
    </w:lvl>
    <w:lvl w:ilvl="3" w:tplc="2F36A94A">
      <w:numFmt w:val="decimal"/>
      <w:lvlText w:val=""/>
      <w:lvlJc w:val="left"/>
    </w:lvl>
    <w:lvl w:ilvl="4" w:tplc="E5CEB360">
      <w:numFmt w:val="decimal"/>
      <w:lvlText w:val=""/>
      <w:lvlJc w:val="left"/>
    </w:lvl>
    <w:lvl w:ilvl="5" w:tplc="EC9CD11A">
      <w:numFmt w:val="decimal"/>
      <w:lvlText w:val=""/>
      <w:lvlJc w:val="left"/>
    </w:lvl>
    <w:lvl w:ilvl="6" w:tplc="7A4E9ED0">
      <w:numFmt w:val="decimal"/>
      <w:lvlText w:val=""/>
      <w:lvlJc w:val="left"/>
    </w:lvl>
    <w:lvl w:ilvl="7" w:tplc="084455DC">
      <w:numFmt w:val="decimal"/>
      <w:lvlText w:val=""/>
      <w:lvlJc w:val="left"/>
    </w:lvl>
    <w:lvl w:ilvl="8" w:tplc="44A27A72">
      <w:numFmt w:val="decimal"/>
      <w:lvlText w:val=""/>
      <w:lvlJc w:val="left"/>
    </w:lvl>
  </w:abstractNum>
  <w:num w:numId="1" w16cid:durableId="1740131208">
    <w:abstractNumId w:val="4"/>
    <w:lvlOverride w:ilvl="0">
      <w:startOverride w:val="1"/>
    </w:lvlOverride>
  </w:num>
  <w:num w:numId="2" w16cid:durableId="1131438711">
    <w:abstractNumId w:val="2"/>
    <w:lvlOverride w:ilvl="0">
      <w:startOverride w:val="1"/>
    </w:lvlOverride>
  </w:num>
  <w:num w:numId="3" w16cid:durableId="645939469">
    <w:abstractNumId w:val="5"/>
    <w:lvlOverride w:ilvl="0">
      <w:startOverride w:val="1"/>
    </w:lvlOverride>
  </w:num>
  <w:num w:numId="4" w16cid:durableId="2064521954">
    <w:abstractNumId w:val="1"/>
    <w:lvlOverride w:ilvl="0">
      <w:startOverride w:val="1"/>
    </w:lvlOverride>
  </w:num>
  <w:num w:numId="5" w16cid:durableId="1137722056">
    <w:abstractNumId w:val="7"/>
    <w:lvlOverride w:ilvl="0">
      <w:startOverride w:val="1"/>
    </w:lvlOverride>
  </w:num>
  <w:num w:numId="6" w16cid:durableId="2119323958">
    <w:abstractNumId w:val="0"/>
    <w:lvlOverride w:ilvl="0">
      <w:startOverride w:val="1"/>
    </w:lvlOverride>
  </w:num>
  <w:num w:numId="7" w16cid:durableId="240989507">
    <w:abstractNumId w:val="3"/>
    <w:lvlOverride w:ilvl="0">
      <w:startOverride w:val="1"/>
    </w:lvlOverride>
  </w:num>
  <w:num w:numId="8" w16cid:durableId="124880256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71"/>
    <w:rsid w:val="00116336"/>
    <w:rsid w:val="00243DC9"/>
    <w:rsid w:val="003E44C8"/>
    <w:rsid w:val="006B13E3"/>
    <w:rsid w:val="00724D71"/>
    <w:rsid w:val="007939E8"/>
    <w:rsid w:val="00AB3F0C"/>
    <w:rsid w:val="00F7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7FAF3"/>
  <w15:docId w15:val="{E83EB011-6643-5848-98FC-9342A31D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1488</Words>
  <Characters>6744</Characters>
  <Application>Microsoft Office Word</Application>
  <DocSecurity>0</DocSecurity>
  <Lines>153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Jeanne Wagner</cp:lastModifiedBy>
  <cp:revision>6</cp:revision>
  <dcterms:created xsi:type="dcterms:W3CDTF">2026-07-08T16:40:00Z</dcterms:created>
  <dcterms:modified xsi:type="dcterms:W3CDTF">2026-07-08T18:14:00Z</dcterms:modified>
</cp:coreProperties>
</file>