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RC RC 159-5.1a Analysis of control of rec bacterial contamination by 3 antibiotics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Ron Collins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“</w:t>
            </w:r>
            <w:r>
              <w:t xml:space="preserve">2020-09-29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output: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word_document: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html_notebook: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html_document: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pdf_document: default</w:t>
            </w:r>
          </w:p>
        </w:tc>
      </w:tr>
    </w:tbl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 first group of Antibiotic’s used are Tetracycline HCl, mg Streptomycin Sulfate, and Chloramphenicol. They did not control the red bacteria. Consequently, two other antibiotics, Penicillin G and Vancomycin at 150 mg per liter will be evaluated.</w:t>
      </w:r>
    </w:p>
    <w:p>
      <w:pPr>
        <w:pStyle w:val="Heading3"/>
      </w:pPr>
      <w:bookmarkStart w:id="21" w:name="summary-with-background-control-included"/>
      <w:r>
        <w:t xml:space="preserve">summary with background control included</w:t>
      </w:r>
      <w:bookmarkEnd w:id="21"/>
    </w:p>
    <w:p>
      <w:pPr>
        <w:pStyle w:val="FirstParagraph"/>
      </w:pPr>
      <w:r>
        <w:t xml:space="preserve">The following is a summary of the treatments ( antibiotics and no antibiotics) by bacterial concentration.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# Groups:   Trt [2]</w:t>
      </w:r>
      <w:r>
        <w:br/>
      </w:r>
      <w:r>
        <w:rPr>
          <w:rStyle w:val="VerbatimChar"/>
        </w:rPr>
        <w:t xml:space="preserve">##   Trt          concBac Total_mean</w:t>
      </w:r>
      <w:r>
        <w:br/>
      </w:r>
      <w:r>
        <w:rPr>
          <w:rStyle w:val="VerbatimChar"/>
        </w:rPr>
        <w:t xml:space="preserve">##   &lt;fct&gt;        &lt;fct&gt;        &lt;dbl&gt;</w:t>
      </w:r>
      <w:r>
        <w:br/>
      </w:r>
      <w:r>
        <w:rPr>
          <w:rStyle w:val="VerbatimChar"/>
        </w:rPr>
        <w:t xml:space="preserve">## 1 with anti    -4            18  </w:t>
      </w:r>
      <w:r>
        <w:br/>
      </w:r>
      <w:r>
        <w:rPr>
          <w:rStyle w:val="VerbatimChar"/>
        </w:rPr>
        <w:t xml:space="preserve">## 2 with anti    -3            57.2</w:t>
      </w:r>
      <w:r>
        <w:br/>
      </w:r>
      <w:r>
        <w:rPr>
          <w:rStyle w:val="VerbatimChar"/>
        </w:rPr>
        <w:t xml:space="preserve">## 3 without anti -4            22.7</w:t>
      </w:r>
      <w:r>
        <w:br/>
      </w:r>
      <w:r>
        <w:rPr>
          <w:rStyle w:val="VerbatimChar"/>
        </w:rPr>
        <w:t xml:space="preserve">## 4 without anti -3           181  </w:t>
      </w:r>
      <w:r>
        <w:br/>
      </w:r>
      <w:r>
        <w:rPr>
          <w:rStyle w:val="VerbatimChar"/>
        </w:rPr>
        <w:t xml:space="preserve">## 5 without anti 0              4.6</w:t>
      </w:r>
    </w:p>
    <w:p>
      <w:pPr>
        <w:pStyle w:val="FirstParagraph"/>
      </w:pPr>
      <w:r>
        <w:t xml:space="preserve">From looking at the counts, it appears that the only difference is between bacteria concentration.</w:t>
      </w:r>
    </w:p>
    <w:p>
      <w:pPr>
        <w:pStyle w:val="Heading3"/>
      </w:pPr>
      <w:bookmarkStart w:id="22" w:name="X2ef0c464e6ef7df095f2ce56d45b033244452f8"/>
      <w:r>
        <w:t xml:space="preserve">analysis of variance for bacterial count as a result of antibiotics with background control.</w:t>
      </w:r>
      <w:bookmarkEnd w:id="2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Trt + concBac + Trt * concBac, data = RC159_5.1Data, </w:t>
      </w:r>
      <w:r>
        <w:br/>
      </w:r>
      <w:r>
        <w:rPr>
          <w:rStyle w:val="VerbatimChar"/>
        </w:rPr>
        <w:t xml:space="preserve"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-83.000  -7.667  -1.000   4.583 162.000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18.000     26.105   0.690   0.5010  </w:t>
      </w:r>
      <w:r>
        <w:br/>
      </w:r>
      <w:r>
        <w:rPr>
          <w:rStyle w:val="VerbatimChar"/>
        </w:rPr>
        <w:t xml:space="preserve">## Trtwithout anti              4.667     39.876   0.117   0.9084  </w:t>
      </w:r>
      <w:r>
        <w:br/>
      </w:r>
      <w:r>
        <w:rPr>
          <w:rStyle w:val="VerbatimChar"/>
        </w:rPr>
        <w:t xml:space="preserve">## concBac-3                   39.250     36.918   1.063   0.3045  </w:t>
      </w:r>
      <w:r>
        <w:br/>
      </w:r>
      <w:r>
        <w:rPr>
          <w:rStyle w:val="VerbatimChar"/>
        </w:rPr>
        <w:t xml:space="preserve">## concBac0                   -18.067     38.129  -0.474   0.6424  </w:t>
      </w:r>
      <w:r>
        <w:br/>
      </w:r>
      <w:r>
        <w:rPr>
          <w:rStyle w:val="VerbatimChar"/>
        </w:rPr>
        <w:t xml:space="preserve">## Trtwithout anti:concBac-3  119.083     54.342   2.191   0.0446 *</w:t>
      </w:r>
      <w:r>
        <w:br/>
      </w:r>
      <w:r>
        <w:rPr>
          <w:rStyle w:val="VerbatimChar"/>
        </w:rPr>
        <w:t xml:space="preserve">## Trtwithout anti:concBac0        NA         NA      NA       NA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52.21 on 15 degrees of freedom</w:t>
      </w:r>
      <w:r>
        <w:br/>
      </w:r>
      <w:r>
        <w:rPr>
          <w:rStyle w:val="VerbatimChar"/>
        </w:rPr>
        <w:t xml:space="preserve">## Multiple R-squared:  0.6747, Adjusted R-squared:  0.588 </w:t>
      </w:r>
      <w:r>
        <w:br/>
      </w:r>
      <w:r>
        <w:rPr>
          <w:rStyle w:val="VerbatimChar"/>
        </w:rPr>
        <w:t xml:space="preserve">## F-statistic: 7.779 on 4 and 15 DF,  p-value: 0.001331</w:t>
      </w:r>
    </w:p>
    <w:p>
      <w:pPr>
        <w:pStyle w:val="SourceCode"/>
      </w:pPr>
      <w:r>
        <w:rPr>
          <w:rStyle w:val="VerbatimChar"/>
        </w:rPr>
        <w:t xml:space="preserve">## Note: model has aliased coefficients</w:t>
      </w:r>
      <w:r>
        <w:br/>
      </w:r>
      <w:r>
        <w:rPr>
          <w:rStyle w:val="VerbatimChar"/>
        </w:rPr>
        <w:t xml:space="preserve">##       sums of squares computed by model comparison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count</w:t>
      </w:r>
      <w:r>
        <w:br/>
      </w:r>
      <w:r>
        <w:rPr>
          <w:rStyle w:val="VerbatimChar"/>
        </w:rPr>
        <w:t xml:space="preserve">##             Sum Sq Df F value    Pr(&gt;F)    </w:t>
      </w:r>
      <w:r>
        <w:br/>
      </w:r>
      <w:r>
        <w:rPr>
          <w:rStyle w:val="VerbatimChar"/>
        </w:rPr>
        <w:t xml:space="preserve">## Trt          17575  1  6.4476 0.0226779 *  </w:t>
      </w:r>
      <w:r>
        <w:br/>
      </w:r>
      <w:r>
        <w:rPr>
          <w:rStyle w:val="VerbatimChar"/>
        </w:rPr>
        <w:t xml:space="preserve">## concBac      67330  2 12.3500 0.0006757 ***</w:t>
      </w:r>
      <w:r>
        <w:br/>
      </w:r>
      <w:r>
        <w:rPr>
          <w:rStyle w:val="VerbatimChar"/>
        </w:rPr>
        <w:t xml:space="preserve">## Trt:concBac  13090  1  4.8021 0.0446247 *  </w:t>
      </w:r>
      <w:r>
        <w:br/>
      </w:r>
      <w:r>
        <w:rPr>
          <w:rStyle w:val="VerbatimChar"/>
        </w:rPr>
        <w:t xml:space="preserve">## Residuals    40889 15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3" w:name="X5ae52c733c7f4da5435bf92d64ef29fa1cc0aff"/>
      <w:r>
        <w:t xml:space="preserve">pair wise t test Count vs trt with background control included</w:t>
      </w:r>
      <w:bookmarkEnd w:id="23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RC159_5.1Data$count and RC159_5.1Data$Trt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with anti</w:t>
      </w:r>
      <w:r>
        <w:br/>
      </w:r>
      <w:r>
        <w:rPr>
          <w:rStyle w:val="VerbatimChar"/>
        </w:rPr>
        <w:t xml:space="preserve">## without anti 0.43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The results are skewed because of the background control. I do not put much faith in the results.</w:t>
      </w:r>
    </w:p>
    <w:p>
      <w:pPr>
        <w:pStyle w:val="Heading3"/>
      </w:pPr>
      <w:bookmarkStart w:id="24" w:name="X014c3c586fcd3cca3df1742aeb45b27d48bf818"/>
      <w:r>
        <w:t xml:space="preserve">pair wise t test count vs concBac with background control included</w:t>
      </w:r>
      <w:bookmarkEnd w:id="2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RC159_5.1Data$count and RC159_5.1Data$concBac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-4   -3  </w:t>
      </w:r>
      <w:r>
        <w:br/>
      </w:r>
      <w:r>
        <w:rPr>
          <w:rStyle w:val="VerbatimChar"/>
        </w:rPr>
        <w:t xml:space="preserve">## -3 0.02 -   </w:t>
      </w:r>
      <w:r>
        <w:br/>
      </w:r>
      <w:r>
        <w:rPr>
          <w:rStyle w:val="VerbatimChar"/>
        </w:rPr>
        <w:t xml:space="preserve">## 0  0.69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The results are skewed because of the background control. I do not put much faith in the results.</w:t>
      </w:r>
    </w:p>
    <w:p>
      <w:pPr>
        <w:pStyle w:val="Heading3"/>
      </w:pPr>
      <w:bookmarkStart w:id="25" w:name="summary-with-background-control-removed"/>
      <w:r>
        <w:t xml:space="preserve">summary with background control removed</w:t>
      </w:r>
      <w:bookmarkEnd w:id="25"/>
    </w:p>
    <w:p>
      <w:pPr>
        <w:pStyle w:val="SourceCode"/>
      </w:pPr>
      <w:r>
        <w:rPr>
          <w:rStyle w:val="VerbatimChar"/>
        </w:rPr>
        <w:t xml:space="preserve">## `summarise()` regrouping output by 'Trt'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# Groups:   Trt [2]</w:t>
      </w:r>
      <w:r>
        <w:br/>
      </w:r>
      <w:r>
        <w:rPr>
          <w:rStyle w:val="VerbatimChar"/>
        </w:rPr>
        <w:t xml:space="preserve">##   Trt          concBac Total_mean</w:t>
      </w:r>
      <w:r>
        <w:br/>
      </w:r>
      <w:r>
        <w:rPr>
          <w:rStyle w:val="VerbatimChar"/>
        </w:rPr>
        <w:t xml:space="preserve">##   &lt;fct&gt;        &lt;fct&gt;        &lt;dbl&gt;</w:t>
      </w:r>
      <w:r>
        <w:br/>
      </w:r>
      <w:r>
        <w:rPr>
          <w:rStyle w:val="VerbatimChar"/>
        </w:rPr>
        <w:t xml:space="preserve">## 1 with anti    -4            18  </w:t>
      </w:r>
      <w:r>
        <w:br/>
      </w:r>
      <w:r>
        <w:rPr>
          <w:rStyle w:val="VerbatimChar"/>
        </w:rPr>
        <w:t xml:space="preserve">## 2 with anti    -3            57.2</w:t>
      </w:r>
      <w:r>
        <w:br/>
      </w:r>
      <w:r>
        <w:rPr>
          <w:rStyle w:val="VerbatimChar"/>
        </w:rPr>
        <w:t xml:space="preserve">## 3 without anti -4            22.7</w:t>
      </w:r>
      <w:r>
        <w:br/>
      </w:r>
      <w:r>
        <w:rPr>
          <w:rStyle w:val="VerbatimChar"/>
        </w:rPr>
        <w:t xml:space="preserve">## 4 without anti -3           181</w:t>
      </w:r>
    </w:p>
    <w:p>
      <w:pPr>
        <w:pStyle w:val="Heading3"/>
      </w:pPr>
      <w:bookmarkStart w:id="26" w:name="Xcc6713378e7b523df8bdca026ee2f7f69b338da"/>
      <w:r>
        <w:t xml:space="preserve">analysi of variance for colony count with background control removed</w:t>
      </w:r>
      <w:bookmarkEnd w:id="2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Trt + concBac + Trt * concBac, data = RC159_5.1Data, </w:t>
      </w:r>
      <w:r>
        <w:br/>
      </w:r>
      <w:r>
        <w:rPr>
          <w:rStyle w:val="VerbatimChar"/>
        </w:rPr>
        <w:t xml:space="preserve"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-83.000 -10.958   0.000   5.167 162.000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18.000     30.402   0.592   0.5658  </w:t>
      </w:r>
      <w:r>
        <w:br/>
      </w:r>
      <w:r>
        <w:rPr>
          <w:rStyle w:val="VerbatimChar"/>
        </w:rPr>
        <w:t xml:space="preserve">## Trtwithout anti              4.667     46.440   0.100   0.9218  </w:t>
      </w:r>
      <w:r>
        <w:br/>
      </w:r>
      <w:r>
        <w:rPr>
          <w:rStyle w:val="VerbatimChar"/>
        </w:rPr>
        <w:t xml:space="preserve">## concBac-3                   39.250     42.995   0.913   0.3809  </w:t>
      </w:r>
      <w:r>
        <w:br/>
      </w:r>
      <w:r>
        <w:rPr>
          <w:rStyle w:val="VerbatimChar"/>
        </w:rPr>
        <w:t xml:space="preserve">## Trtwithout anti:concBac-3  119.083     63.288   1.882   0.0866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60.8 on 11 degrees of freedom</w:t>
      </w:r>
      <w:r>
        <w:br/>
      </w:r>
      <w:r>
        <w:rPr>
          <w:rStyle w:val="VerbatimChar"/>
        </w:rPr>
        <w:t xml:space="preserve">## Multiple R-squared:  0.6235, Adjusted R-squared:  0.5208 </w:t>
      </w:r>
      <w:r>
        <w:br/>
      </w:r>
      <w:r>
        <w:rPr>
          <w:rStyle w:val="VerbatimChar"/>
        </w:rPr>
        <w:t xml:space="preserve">## F-statistic: 6.072 on 3 and 11 DF,  p-value: 0.01081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count</w:t>
      </w:r>
      <w:r>
        <w:br/>
      </w:r>
      <w:r>
        <w:rPr>
          <w:rStyle w:val="VerbatimChar"/>
        </w:rPr>
        <w:t xml:space="preserve">##             Sum Sq Df F value  Pr(&gt;F)  </w:t>
      </w:r>
      <w:r>
        <w:br/>
      </w:r>
      <w:r>
        <w:rPr>
          <w:rStyle w:val="VerbatimChar"/>
        </w:rPr>
        <w:t xml:space="preserve">## Trt          17575  1  4.7537 0.05184 .</w:t>
      </w:r>
      <w:r>
        <w:br/>
      </w:r>
      <w:r>
        <w:rPr>
          <w:rStyle w:val="VerbatimChar"/>
        </w:rPr>
        <w:t xml:space="preserve">## concBac      32967  1  8.9168 0.01238 *</w:t>
      </w:r>
      <w:r>
        <w:br/>
      </w:r>
      <w:r>
        <w:rPr>
          <w:rStyle w:val="VerbatimChar"/>
        </w:rPr>
        <w:t xml:space="preserve">## Trt:concBac  13090  1  3.5405 0.08660 .</w:t>
      </w:r>
      <w:r>
        <w:br/>
      </w:r>
      <w:r>
        <w:rPr>
          <w:rStyle w:val="VerbatimChar"/>
        </w:rPr>
        <w:t xml:space="preserve">## Residuals    40669 11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7" w:name="Xb8ae83ec65c08a1a264db7b5e4c292f3b951f4b"/>
      <w:r>
        <w:t xml:space="preserve">pair wise t test count vs Trt with background control removed.</w:t>
      </w:r>
      <w:bookmarkEnd w:id="27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RC159_5.1Data$count and RC159_5.1Data$Trt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with anti</w:t>
      </w:r>
      <w:r>
        <w:br/>
      </w:r>
      <w:r>
        <w:rPr>
          <w:rStyle w:val="VerbatimChar"/>
        </w:rPr>
        <w:t xml:space="preserve">## without anti 0.097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28" w:name="X8317c255b60f47f9833c833f89fcfcb49e39f25"/>
      <w:r>
        <w:t xml:space="preserve">pair wise t test count vs concBac with background control removed</w:t>
      </w:r>
      <w:bookmarkEnd w:id="28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RC159_5.1Data$count and RC159_5.1Data$concBac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-4   </w:t>
      </w:r>
      <w:r>
        <w:br/>
      </w:r>
      <w:r>
        <w:rPr>
          <w:rStyle w:val="VerbatimChar"/>
        </w:rPr>
        <w:t xml:space="preserve">## -3 0.023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2020-09-29T19:41:56Z</dcterms:created>
  <dcterms:modified xsi:type="dcterms:W3CDTF">2020-09-29T19:41:56Z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