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557DD" w14:textId="1754A009" w:rsidR="009D7692" w:rsidRPr="004B5BE8" w:rsidRDefault="00060989">
      <w:pPr>
        <w:rPr>
          <w:b/>
          <w:bCs/>
        </w:rPr>
      </w:pPr>
      <w:r w:rsidRPr="004B5BE8">
        <w:rPr>
          <w:b/>
          <w:bCs/>
        </w:rPr>
        <w:t>Title</w:t>
      </w:r>
    </w:p>
    <w:p w14:paraId="732743D0" w14:textId="4DD59F7F" w:rsidR="00060989" w:rsidRDefault="004B5BE8">
      <w:r>
        <w:t>P</w:t>
      </w:r>
      <w:r>
        <w:t>itfalls and opportunities</w:t>
      </w:r>
      <w:r>
        <w:t xml:space="preserve"> in the </w:t>
      </w:r>
      <w:r w:rsidR="009B4604">
        <w:t>changing landscape of biodiversity science</w:t>
      </w:r>
    </w:p>
    <w:p w14:paraId="67AFBCE0" w14:textId="77777777" w:rsidR="00060989" w:rsidRDefault="00060989"/>
    <w:p w14:paraId="5C132CA7" w14:textId="53AE4BFB" w:rsidR="004B5BE8" w:rsidRDefault="00060989">
      <w:r w:rsidRPr="004B5BE8">
        <w:rPr>
          <w:b/>
          <w:bCs/>
        </w:rPr>
        <w:t>Abstract</w:t>
      </w:r>
    </w:p>
    <w:p w14:paraId="4C1AB0AD" w14:textId="633C1D20" w:rsidR="00CA69E7" w:rsidRDefault="004B5BE8">
      <w:r>
        <w:t xml:space="preserve">Summarizing the current state of scientific knowledge has always been critical to research, but the rate at which new work is being published makes </w:t>
      </w:r>
      <w:r w:rsidR="0033414F">
        <w:t>synthesis</w:t>
      </w:r>
      <w:r>
        <w:t xml:space="preserve"> increasingly challenging. </w:t>
      </w:r>
      <w:r w:rsidR="00A04184">
        <w:t>E</w:t>
      </w:r>
      <w:r>
        <w:t>nsur</w:t>
      </w:r>
      <w:r w:rsidR="00A04184">
        <w:t>ing</w:t>
      </w:r>
      <w:r>
        <w:t xml:space="preserve"> that new research is an asset to researchers – rather than a burden – requires </w:t>
      </w:r>
      <w:r w:rsidR="0033414F">
        <w:t>new ways to</w:t>
      </w:r>
      <w:r>
        <w:t xml:space="preserve"> track change</w:t>
      </w:r>
      <w:r w:rsidR="00A04184">
        <w:t>s</w:t>
      </w:r>
      <w:r>
        <w:t xml:space="preserve"> in scientific information. In this talk, I will discuss developments in research synthesis</w:t>
      </w:r>
      <w:r w:rsidR="00A04184">
        <w:t xml:space="preserve">, distinguishing between </w:t>
      </w:r>
      <w:r>
        <w:t xml:space="preserve">two </w:t>
      </w:r>
      <w:r w:rsidR="0033414F">
        <w:t xml:space="preserve">broad yet </w:t>
      </w:r>
      <w:r>
        <w:t xml:space="preserve">complementary paradigms. Research that treats science as </w:t>
      </w:r>
      <w:r w:rsidR="00A04184">
        <w:t xml:space="preserve">a collection of </w:t>
      </w:r>
      <w:r w:rsidRPr="00A04184">
        <w:rPr>
          <w:i/>
          <w:iCs/>
        </w:rPr>
        <w:t>facts</w:t>
      </w:r>
      <w:r>
        <w:t xml:space="preserve"> </w:t>
      </w:r>
      <w:r w:rsidR="00A04184">
        <w:t xml:space="preserve">is seeing massive growth in standardised methods for collecting and aggregating research findings, which can then be used to inform management or decision-making. </w:t>
      </w:r>
      <w:r w:rsidR="0033414F">
        <w:t>Simultaneously</w:t>
      </w:r>
      <w:r w:rsidR="00A04184">
        <w:t xml:space="preserve">, research that treats science a collection of </w:t>
      </w:r>
      <w:r w:rsidR="00A04184">
        <w:rPr>
          <w:i/>
          <w:iCs/>
        </w:rPr>
        <w:t>ideas</w:t>
      </w:r>
      <w:r w:rsidR="00A04184">
        <w:t xml:space="preserve"> is drawing on developments in NLP and text mining to deliver insights into the </w:t>
      </w:r>
      <w:r w:rsidR="000B59A8">
        <w:t>development</w:t>
      </w:r>
      <w:r w:rsidR="00A04184">
        <w:t xml:space="preserve"> of scientific concepts. In combination, these paradigms offer a powerful toolkit for understanding biodiversity science.</w:t>
      </w:r>
    </w:p>
    <w:p w14:paraId="172BD4C7" w14:textId="078E990F" w:rsidR="00060989" w:rsidRDefault="00060989"/>
    <w:p w14:paraId="049281DC" w14:textId="4B73C7C7" w:rsidR="00060989" w:rsidRDefault="00060989">
      <w:r w:rsidRPr="00A04184">
        <w:rPr>
          <w:b/>
          <w:bCs/>
        </w:rPr>
        <w:t>Bio</w:t>
      </w:r>
    </w:p>
    <w:p w14:paraId="4C6DE09C" w14:textId="462192A4" w:rsidR="00377113" w:rsidRDefault="00377113">
      <w:r>
        <w:t xml:space="preserve">Martin Westgate is </w:t>
      </w:r>
      <w:r w:rsidR="00A31270">
        <w:t>S</w:t>
      </w:r>
      <w:r>
        <w:t xml:space="preserve">cience </w:t>
      </w:r>
      <w:r w:rsidR="00A31270">
        <w:t>A</w:t>
      </w:r>
      <w:r>
        <w:t xml:space="preserve">dvisor to the Atlas of Living Australia and a Visiting Fellow at the </w:t>
      </w:r>
      <w:proofErr w:type="spellStart"/>
      <w:r>
        <w:t>Fenner</w:t>
      </w:r>
      <w:proofErr w:type="spellEnd"/>
      <w:r>
        <w:t xml:space="preserve"> School of Environment &amp; Society (ANU)</w:t>
      </w:r>
      <w:r w:rsidR="00CA69E7">
        <w:t>. His research focusses on</w:t>
      </w:r>
      <w:r w:rsidR="00A04184">
        <w:t xml:space="preserve"> </w:t>
      </w:r>
      <w:r w:rsidR="0033414F">
        <w:t xml:space="preserve">ways to quantify changes in biodiversity </w:t>
      </w:r>
      <w:r w:rsidR="00A31270">
        <w:t>through</w:t>
      </w:r>
      <w:r w:rsidR="0033414F">
        <w:t xml:space="preserve"> a combination of empirical research and evidence synthesis. </w:t>
      </w:r>
      <w:r w:rsidR="00A31270">
        <w:t>Martin is also a statistical programmer and co-founder of the Evidence Synthesis Hackathon event series.</w:t>
      </w:r>
    </w:p>
    <w:sectPr w:rsidR="00377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89"/>
    <w:rsid w:val="00033913"/>
    <w:rsid w:val="00060989"/>
    <w:rsid w:val="000B59A8"/>
    <w:rsid w:val="0033414F"/>
    <w:rsid w:val="00377113"/>
    <w:rsid w:val="004B5BE8"/>
    <w:rsid w:val="00875B7D"/>
    <w:rsid w:val="009B4604"/>
    <w:rsid w:val="00A04184"/>
    <w:rsid w:val="00A31270"/>
    <w:rsid w:val="00CA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CDF0D"/>
  <w15:chartTrackingRefBased/>
  <w15:docId w15:val="{2DEAEFA5-B244-264B-AB77-56AE7AAA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1FEDEAAD6264EB33292EA5D421433" ma:contentTypeVersion="14" ma:contentTypeDescription="Create a new document." ma:contentTypeScope="" ma:versionID="2cf7b329aa2b9537abbdd28305bb0d98">
  <xsd:schema xmlns:xsd="http://www.w3.org/2001/XMLSchema" xmlns:xs="http://www.w3.org/2001/XMLSchema" xmlns:p="http://schemas.microsoft.com/office/2006/metadata/properties" xmlns:ns2="979888ae-c261-4e89-be96-593c6ec43372" xmlns:ns3="72e63c89-cca7-4a76-8691-2dfae7ae4c97" targetNamespace="http://schemas.microsoft.com/office/2006/metadata/properties" ma:root="true" ma:fieldsID="ef94713aeb95317a829d0f53b69773f7" ns2:_="" ns3:_="">
    <xsd:import namespace="979888ae-c261-4e89-be96-593c6ec43372"/>
    <xsd:import namespace="72e63c89-cca7-4a76-8691-2dfae7ae4c9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2:SharedWithUsers" minOccurs="0"/>
                <xsd:element ref="ns2:SharedWithDetail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888ae-c261-4e89-be96-593c6ec433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63c89-cca7-4a76-8691-2dfae7ae4c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79888ae-c261-4e89-be96-593c6ec43372">MMVRPYZVETWR-1828124309-8895</_dlc_DocId>
    <_dlc_DocIdUrl xmlns="979888ae-c261-4e89-be96-593c6ec43372">
      <Url>https://csiroau.sharepoint.com/sites/AtlasofLivingAustralia/_layouts/15/DocIdRedir.aspx?ID=MMVRPYZVETWR-1828124309-8895</Url>
      <Description>MMVRPYZVETWR-1828124309-8895</Description>
    </_dlc_DocIdUrl>
    <SharedWithUsers xmlns="979888ae-c261-4e89-be96-593c6ec43372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E7CE7CB-695F-4F70-B2A3-CE45A1049BDF}"/>
</file>

<file path=customXml/itemProps2.xml><?xml version="1.0" encoding="utf-8"?>
<ds:datastoreItem xmlns:ds="http://schemas.openxmlformats.org/officeDocument/2006/customXml" ds:itemID="{EBA5CBB0-FB46-426F-970F-FEC3F51F246F}"/>
</file>

<file path=customXml/itemProps3.xml><?xml version="1.0" encoding="utf-8"?>
<ds:datastoreItem xmlns:ds="http://schemas.openxmlformats.org/officeDocument/2006/customXml" ds:itemID="{B74C85C5-5D5E-4AC5-8FA1-5108B0E029FC}"/>
</file>

<file path=customXml/itemProps4.xml><?xml version="1.0" encoding="utf-8"?>
<ds:datastoreItem xmlns:ds="http://schemas.openxmlformats.org/officeDocument/2006/customXml" ds:itemID="{F2BD8792-F81D-408A-B15C-3F84D2950F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Westgate, Martin (NCMI, Black Mountain)</dc:creator>
  <cp:keywords/>
  <dc:description/>
  <cp:lastModifiedBy>Westgate, Martin (NCMI, Black Mountain)</cp:lastModifiedBy>
  <cp:revision>2</cp:revision>
  <dcterms:created xsi:type="dcterms:W3CDTF">2021-02-25T03:50:00Z</dcterms:created>
  <dcterms:modified xsi:type="dcterms:W3CDTF">2021-02-25T03:50:00Z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37000</vt:r8>
  </property>
  <property fmtid="{D5CDD505-2E9C-101B-9397-08002B2CF9AE}" pid="3" name="ContentTypeId">
    <vt:lpwstr>0x0101008061FEDEAAD6264EB33292EA5D421433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dlc_DocIdItemGuid">
    <vt:lpwstr>5a79dc1b-ef02-4a6a-bc97-4107ca0c7553</vt:lpwstr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