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Be Vietnam Pro" w:cs="Be Vietnam Pro" w:eastAsia="Be Vietnam Pro" w:hAnsi="Be Vietnam Pro"/>
          <w:b/>
          <w:bCs/>
          <w:color w:val="0132AD"/>
          <w:spacing w:val="40"/>
          <w:sz w:val="15"/>
          <w:szCs w:val="15"/>
        </w:rPr>
        <w:t xml:space="preserve">INTERNAL · GROUP CIRCULATION</w:t>
      </w:r>
    </w:p>
    <w:p>
      <w:pPr>
        <w:spacing w:after="160"/>
      </w:pPr>
      <w:r>
        <w:rPr>
          <w:rFonts w:ascii="Be Vietnam Pro" w:cs="Be Vietnam Pro" w:eastAsia="Be Vietnam Pro" w:hAnsi="Be Vietnam Pro"/>
          <w:i/>
          <w:iCs/>
          <w:color w:val="6F7683"/>
          <w:sz w:val="14"/>
          <w:szCs w:val="14"/>
        </w:rPr>
        <w:t xml:space="preserve">Nội bộ · Lưu hành trong Tập đoàn</w:t>
      </w:r>
    </w:p>
    <w:p>
      <w:pPr>
        <w:spacing w:after="0"/>
      </w:pPr>
      <w:r>
        <w:rPr>
          <w:rFonts w:ascii="Playfair Display" w:cs="Playfair Display" w:eastAsia="Playfair Display" w:hAnsi="Playfair Display"/>
          <w:b/>
          <w:bCs/>
          <w:color w:val="011B65"/>
          <w:sz w:val="52"/>
          <w:szCs w:val="52"/>
        </w:rPr>
        <w:t xml:space="preserve">Meeting Minutes</w:t>
      </w:r>
    </w:p>
    <w:p>
      <w:pPr>
        <w:spacing w:after="120"/>
      </w:pPr>
      <w:r>
        <w:rPr>
          <w:rFonts w:ascii="Playfair Display" w:cs="Playfair Display" w:eastAsia="Playfair Display" w:hAnsi="Playfair Display"/>
          <w:i/>
          <w:iCs/>
          <w:color w:val="6F7683"/>
          <w:sz w:val="30"/>
          <w:szCs w:val="30"/>
        </w:rPr>
        <w:t xml:space="preserve">Biên bản cuộc họp</w:t>
      </w:r>
    </w:p>
    <w:p>
      <w:pPr>
        <w:spacing w:after="220"/>
      </w:pP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[Meeting name]  ×  [Parties]</w:t>
      </w:r>
      <w:r>
        <w:rPr>
          <w:rFonts w:ascii="Be Vietnam Pro" w:cs="Be Vietnam Pro" w:eastAsia="Be Vietnam Pro" w:hAnsi="Be Vietnam Pro"/>
          <w:i/>
          <w:iCs/>
          <w:color w:val="6F7683"/>
          <w:sz w:val="17"/>
          <w:szCs w:val="17"/>
        </w:rPr>
        <w:t xml:space="preserve">   ·   [Tên cuộc họp]  ×  [Các bên tham gia]</w:t>
      </w:r>
    </w:p>
    <w:tbl>
      <w:tblPr>
        <w:tblW w:type="dxa" w:w="9753"/>
        <w:tblBorders>
          <w:top w:val="single" w:color="011B65" w:sz="8"/>
          <w:left w:val="none" w:color="FFFFFF" w:sz="0"/>
          <w:bottom w:val="single" w:color="011B65" w:sz="8"/>
          <w:right w:val="none" w:color="FFFFFF" w:sz="0"/>
          <w:insideH w:val="single" w:color="DFE7F6" w:sz="2"/>
          <w:insideV w:val="none" w:color="FFFFFF" w:sz="0"/>
        </w:tblBorders>
      </w:tblPr>
      <w:tblGrid>
        <w:gridCol w:w="2926"/>
        <w:gridCol w:w="6827"/>
      </w:tblGrid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Date and time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Thời gian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[Day, DD/MM/YYYY] — [start – end]</w:t>
            </w: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6"/>
                <w:szCs w:val="16"/>
              </w:rPr>
              <w:t xml:space="preserve">   e.g. Thursday, 05/11/2026 — 14:00–15:30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Venue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Địa điểm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[Venue, room — or video link]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Meeting type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Loại cuộc họp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[Internal  /  Group business unit  /  External partner  /  Delegation  /  Board]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Agenda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Chương trình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9"/>
                <w:szCs w:val="19"/>
              </w:rPr>
              <w:t xml:space="preserve">Session 1: </w:t>
            </w: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[Topic]</w:t>
            </w:r>
          </w:p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9"/>
                <w:szCs w:val="19"/>
              </w:rPr>
              <w:t xml:space="preserve">Session 2: </w:t>
            </w: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[Topic — delete this line if not used]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Chair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Chủ trì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[Full name — Title]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Minute-taker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Thư ký / Người lập biên bản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[Full name — Title]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Reference no.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Số hiệu văn bản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BB-[DDMMYYYY]-[NN]</w:t>
            </w: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6"/>
                <w:szCs w:val="16"/>
              </w:rPr>
              <w:t xml:space="preserve">   e.g. BB-05112026-01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Classification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Phân loại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[Internal  /  Restricted  /  Public]</w:t>
            </w:r>
          </w:p>
        </w:tc>
      </w:tr>
      <w:tr>
        <w:trPr>
          <w:cantSplit/>
        </w:trPr>
        <w:tc>
          <w:tcPr>
            <w:tcW w:type="dxa" w:w="2926"/>
            <w:shd w:fill="F6F9FF" w:color="auto" w:val="clear"/>
            <w:tcMar>
              <w:top w:type="dxa" w:w="80"/>
              <w:left w:type="dxa" w:w="130"/>
              <w:bottom w:type="dxa" w:w="8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Relationship register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Sổ quản lý quan hệ</w:t>
            </w:r>
          </w:p>
        </w:tc>
        <w:tc>
          <w:tcPr>
            <w:tcW w:type="dxa" w:w="6827"/>
            <w:tcMar>
              <w:top w:type="dxa" w:w="80"/>
              <w:left w:type="dxa" w:w="16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[Row ID of each external organisation in TEMPLATE_relationship-register — or “n/a, internal”]</w:t>
            </w:r>
          </w:p>
        </w:tc>
      </w:tr>
    </w:tbl>
    <w:p>
      <w:pPr>
        <w:spacing w:after="160"/>
      </w:pPr>
    </w:p>
    <w:tbl>
      <w:tblPr>
        <w:tblW w:type="dxa" w:w="9753"/>
        <w:tblBorders>
          <w:top w:val="single" w:color="DFE7F6" w:sz="2"/>
          <w:left w:val="single" w:color="8A5A00" w:sz="18"/>
          <w:bottom w:val="single" w:color="DFE7F6" w:sz="2"/>
          <w:right w:val="single" w:color="DFE7F6" w:sz="2"/>
          <w:insideH w:val="none" w:color="FFFFFF" w:sz="0"/>
          <w:insideV w:val="none" w:color="FFFFFF" w:sz="0"/>
        </w:tblBorders>
      </w:tblPr>
      <w:tblGrid>
        <w:gridCol w:w="9753"/>
      </w:tblGrid>
      <w:tr>
        <w:trPr>
          <w:cantSplit/>
        </w:trPr>
        <w:tc>
          <w:tcPr>
            <w:tcW w:type="dxa" w:w="9753"/>
            <w:shd w:fill="FDF6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Be Vietnam Pro" w:cs="Be Vietnam Pro" w:eastAsia="Be Vietnam Pro" w:hAnsi="Be Vietnam Pro"/>
                <w:b/>
                <w:bCs/>
                <w:color w:val="8A5A00"/>
                <w:sz w:val="17"/>
                <w:szCs w:val="17"/>
              </w:rPr>
              <w:t xml:space="preserve">How to use this template</w:t>
            </w:r>
            <w:r>
              <w:rPr>
                <w:rFonts w:ascii="Be Vietnam Pro" w:cs="Be Vietnam Pro" w:eastAsia="Be Vietnam Pro" w:hAnsi="Be Vietnam Pro"/>
                <w:i/>
                <w:iCs/>
                <w:color w:val="8A5A00"/>
                <w:sz w:val="15"/>
                <w:szCs w:val="15"/>
              </w:rPr>
              <w:t xml:space="preserve">   ·   Cách dùng mẫu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Replace everything in [ ]. Grey italic lines are worked examples — overwrite or delete them.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Write the minutes in the language the meeting was held in. Keep the bilingual headings.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In the decision and action tables, press Tab in the last cell to add a row.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Circulate a draft to attendees within two working days; issue the signed copy once comments are in.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6"/>
                <w:szCs w:val="16"/>
              </w:rPr>
              <w:t xml:space="preserve">Delete this box and the box below before issue.</w:t>
            </w:r>
          </w:p>
          <w:p>
            <w:pPr>
              <w:spacing w:before="60"/>
            </w:pPr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Thay nội dung trong [ ]; dòng chữ nghiêng màu xám là ví dụ. Xoá hai khung hướng dẫn này trước khi ban hành.</w:t>
            </w:r>
          </w:p>
        </w:tc>
      </w:tr>
    </w:tbl>
    <w:p>
      <w:pPr>
        <w:spacing w:after="120"/>
      </w:pPr>
    </w:p>
    <w:tbl>
      <w:tblPr>
        <w:tblW w:type="dxa" w:w="9753"/>
        <w:tblBorders>
          <w:top w:val="single" w:color="DFE7F6" w:sz="2"/>
          <w:left w:val="single" w:color="0132AD" w:sz="18"/>
          <w:bottom w:val="single" w:color="DFE7F6" w:sz="2"/>
          <w:right w:val="single" w:color="DFE7F6" w:sz="2"/>
          <w:insideH w:val="none" w:color="FFFFFF" w:sz="0"/>
          <w:insideV w:val="none" w:color="FFFFFF" w:sz="0"/>
        </w:tblBorders>
      </w:tblPr>
      <w:tblGrid>
        <w:gridCol w:w="9753"/>
      </w:tblGrid>
      <w:tr>
        <w:trPr>
          <w:cantSplit/>
        </w:trPr>
        <w:tc>
          <w:tcPr>
            <w:tcW w:type="dxa" w:w="9753"/>
            <w:shd w:fill="F6F9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7"/>
                <w:szCs w:val="17"/>
              </w:rPr>
              <w:t xml:space="preserve">Where minutes go wrong</w:t>
            </w:r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5"/>
                <w:szCs w:val="15"/>
              </w:rPr>
              <w:t xml:space="preserve">   ·   Những lỗi thường gặp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6"/>
                <w:szCs w:val="16"/>
              </w:rPr>
              <w:t xml:space="preserve">A transcript instead of a record.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Note positions, numbers and conclusions — not who said what in order.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6"/>
                <w:szCs w:val="16"/>
              </w:rPr>
              <w:t xml:space="preserve">Discussion with no decision.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If nothing was decided on a topic, it goes to Section 6, not Section 4.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6"/>
                <w:szCs w:val="16"/>
              </w:rPr>
              <w:t xml:space="preserve">Actions without one owner and one date.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“Both sides” and “ASAP” are not owners or deadlines.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6"/>
                <w:szCs w:val="16"/>
              </w:rPr>
              <w:t xml:space="preserve">Commitments the Hub cannot make.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Anything touching Resolution 222/2025/QH15, member incentives, price or equity is recorded as “for Legal / management review”, never as agreed.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6"/>
                <w:szCs w:val="16"/>
              </w:rPr>
              <w:t xml:space="preserve">External views put on paper unchecked.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For partner meetings, send partners a summary for confirmation; this full record stays internal.</w:t>
            </w:r>
          </w:p>
          <w:p>
            <w:pPr>
              <w:spacing w:after="70" w:line="276"/>
              <w:ind w:left="360" w:hanging="220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9"/>
                <w:szCs w:val="19"/>
              </w:rPr>
              <w:t xml:space="preserve">•  </w:t>
            </w:r>
            <w:r>
              <w:rPr>
                <w:rFonts w:ascii="Be Vietnam Pro" w:cs="Be Vietnam Pro" w:eastAsia="Be Vietnam Pro" w:hAnsi="Be Vietnam Pro"/>
                <w:b/>
                <w:bCs/>
                <w:color w:val="1A1F28"/>
                <w:sz w:val="16"/>
                <w:szCs w:val="16"/>
              </w:rPr>
              <w:t xml:space="preserve">Register not updated. </w:t>
            </w:r>
            <w:r>
              <w:rPr>
                <w:rFonts w:ascii="Be Vietnam Pro" w:cs="Be Vietnam Pro" w:eastAsia="Be Vietnam Pro" w:hAnsi="Be Vietnam Pro"/>
                <w:color w:val="1A1F28"/>
                <w:sz w:val="16"/>
                <w:szCs w:val="16"/>
              </w:rPr>
              <w:t xml:space="preserve">Every external meeting updates the relationship register the same day (single-gateway mandate, G25-05).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1  ·  MỤC 1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Summary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Tóm tắt điều hành</w:t>
      </w:r>
    </w:p>
    <w:p>
      <w:pPr>
        <w:spacing w:after="110" w:line="264"/>
      </w:pPr>
      <w:r>
        <w:rPr>
          <w:rFonts w:ascii="Be Vietnam Pro" w:cs="Be Vietnam Pro" w:eastAsia="Be Vietnam Pro" w:hAnsi="Be Vietnam Pro"/>
          <w:i/>
          <w:iCs/>
          <w:color w:val="6F7683"/>
          <w:sz w:val="16"/>
          <w:szCs w:val="16"/>
        </w:rPr>
        <w:t xml:space="preserve">Two or three sentences: why the meeting was held and what it produced. Someone who reads only this section should know the outcome.</w:t>
      </w:r>
      <w:r>
        <w:rPr>
          <w:rFonts w:ascii="Be Vietnam Pro" w:cs="Be Vietnam Pro" w:eastAsia="Be Vietnam Pro" w:hAnsi="Be Vietnam Pro"/>
          <w:i/>
          <w:iCs/>
          <w:color w:val="8A909C"/>
          <w:sz w:val="16"/>
          <w:szCs w:val="16"/>
        </w:rPr>
        <w:t xml:space="preserve">  ·  2–3 câu: bối cảnh và kết quả chính.</w:t>
      </w:r>
    </w:p>
    <w:p>
      <w:pPr>
        <w:spacing w:after="100" w:line="276"/>
      </w:pP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[Summary of context and main outcomes.]</w:t>
      </w:r>
    </w:p>
    <w:p>
      <w:pPr>
        <w:spacing w:after="100" w:line="276"/>
      </w:pPr>
      <w:r>
        <w:rPr>
          <w:rFonts w:ascii="Be Vietnam Pro" w:cs="Be Vietnam Pro" w:eastAsia="Be Vietnam Pro" w:hAnsi="Be Vietnam Pro"/>
          <w:i/>
          <w:iCs/>
          <w:color w:val="8A909C"/>
          <w:sz w:val="19"/>
          <w:szCs w:val="19"/>
        </w:rPr>
        <w:t xml:space="preserve">e.g. The Hub met [Partner] to scope a joint event in Q1 2027. Both sides agreed the format and a working timeline; the budget split is open and goes to management.</w:t>
      </w:r>
    </w:p>
    <w:tbl>
      <w:tblPr>
        <w:tblW w:type="dxa" w:w="9753"/>
        <w:tblBorders>
          <w:top w:val="single" w:color="DFE7F6" w:sz="2"/>
          <w:left w:val="single" w:color="011B65" w:sz="18"/>
          <w:bottom w:val="single" w:color="DFE7F6" w:sz="2"/>
          <w:right w:val="single" w:color="DFE7F6" w:sz="2"/>
          <w:insideH w:val="none" w:color="FFFFFF" w:sz="0"/>
          <w:insideV w:val="none" w:color="FFFFFF" w:sz="0"/>
        </w:tblBorders>
      </w:tblPr>
      <w:tblGrid>
        <w:gridCol w:w="9753"/>
      </w:tblGrid>
      <w:tr>
        <w:trPr>
          <w:cantSplit/>
        </w:trPr>
        <w:tc>
          <w:tcPr>
            <w:tcW w:type="dxa" w:w="9753"/>
            <w:shd w:fill="EBF1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8"/>
                <w:szCs w:val="18"/>
              </w:rPr>
              <w:t xml:space="preserve">Next focus  ·  Trọng tâm tiếp theo:  </w:t>
            </w: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[One sentence on what must happen first. Details in Section 5.]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2  ·  MỤC 2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Attendees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Thành phần tham dự</w:t>
      </w:r>
    </w:p>
    <w:p>
      <w:pPr>
        <w:spacing w:after="110" w:line="264"/>
      </w:pPr>
      <w:r>
        <w:rPr>
          <w:rFonts w:ascii="Be Vietnam Pro" w:cs="Be Vietnam Pro" w:eastAsia="Be Vietnam Pro" w:hAnsi="Be Vietnam Pro"/>
          <w:i/>
          <w:iCs/>
          <w:color w:val="6F7683"/>
          <w:sz w:val="16"/>
          <w:szCs w:val="16"/>
        </w:rPr>
        <w:t xml:space="preserve">Group by organisation. Use full names and titles as they appear on business cards; mark apologies.</w:t>
      </w:r>
      <w:r>
        <w:rPr>
          <w:rFonts w:ascii="Be Vietnam Pro" w:cs="Be Vietnam Pro" w:eastAsia="Be Vietnam Pro" w:hAnsi="Be Vietnam Pro"/>
          <w:i/>
          <w:iCs/>
          <w:color w:val="8A909C"/>
          <w:sz w:val="16"/>
          <w:szCs w:val="16"/>
        </w:rPr>
        <w:t xml:space="preserve">  ·  Nhóm theo đơn vị; ghi đủ họ tên, chức danh.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3121"/>
        <w:gridCol w:w="4681"/>
        <w:gridCol w:w="1951"/>
      </w:tblGrid>
      <w:tr>
        <w:trPr>
          <w:tblHeader/>
        </w:trPr>
        <w:tc>
          <w:tcPr>
            <w:tcW w:type="dxa" w:w="312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Họ và tên</w:t>
            </w:r>
          </w:p>
        </w:tc>
        <w:tc>
          <w:tcPr>
            <w:tcW w:type="dxa" w:w="468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Title and organisation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Chức danh, đơn vị</w:t>
            </w:r>
          </w:p>
        </w:tc>
        <w:tc>
          <w:tcPr>
            <w:tcW w:type="dxa" w:w="195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Attendance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Tham dự</w:t>
            </w:r>
          </w:p>
        </w:tc>
      </w:tr>
      <w:tr>
        <w:trPr>
          <w:cantSplit/>
        </w:trPr>
        <w:tc>
          <w:tcPr>
            <w:tcW w:type="dxa" w:w="9753"/>
            <w:gridSpan w:val="3"/>
            <w:shd w:fill="EBF1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6"/>
                <w:szCs w:val="16"/>
              </w:rPr>
              <w:t xml:space="preserve">[Organisation 1 — e.g. VIFC Fintech Hub]</w:t>
            </w:r>
          </w:p>
        </w:tc>
      </w:tr>
      <w:tr>
        <w:trPr>
          <w:cantSplit/>
        </w:trPr>
        <w:tc>
          <w:tcPr>
            <w:tcW w:type="dxa" w:w="312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[Mr/Ms Full name]</w:t>
            </w:r>
          </w:p>
        </w:tc>
        <w:tc>
          <w:tcPr>
            <w:tcW w:type="dxa" w:w="468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[Title, organisation]</w:t>
            </w:r>
          </w:p>
        </w:tc>
        <w:tc>
          <w:tcPr>
            <w:tcW w:type="dxa" w:w="195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[Present / Apologies]</w:t>
            </w:r>
          </w:p>
        </w:tc>
      </w:tr>
      <w:tr>
        <w:trPr>
          <w:cantSplit/>
        </w:trPr>
        <w:tc>
          <w:tcPr>
            <w:tcW w:type="dxa" w:w="31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[Mr/Ms Full name]</w:t>
            </w:r>
          </w:p>
        </w:tc>
        <w:tc>
          <w:tcPr>
            <w:tcW w:type="dxa" w:w="468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[Title, organisation]</w:t>
            </w:r>
          </w:p>
        </w:tc>
        <w:tc>
          <w:tcPr>
            <w:tcW w:type="dxa" w:w="19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[Present / Apologies]</w:t>
            </w:r>
          </w:p>
        </w:tc>
      </w:tr>
      <w:tr>
        <w:trPr>
          <w:cantSplit/>
        </w:trPr>
        <w:tc>
          <w:tcPr>
            <w:tcW w:type="dxa" w:w="9753"/>
            <w:gridSpan w:val="3"/>
            <w:shd w:fill="EBF1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6"/>
                <w:szCs w:val="16"/>
              </w:rPr>
              <w:t xml:space="preserve">[Organisation 2]</w:t>
            </w:r>
          </w:p>
        </w:tc>
      </w:tr>
      <w:tr>
        <w:trPr>
          <w:cantSplit/>
        </w:trPr>
        <w:tc>
          <w:tcPr>
            <w:tcW w:type="dxa" w:w="312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[Mr/Ms Full name]</w:t>
            </w:r>
          </w:p>
        </w:tc>
        <w:tc>
          <w:tcPr>
            <w:tcW w:type="dxa" w:w="468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[Title, organisation]</w:t>
            </w:r>
          </w:p>
        </w:tc>
        <w:tc>
          <w:tcPr>
            <w:tcW w:type="dxa" w:w="195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[Present / Apologies]</w:t>
            </w:r>
          </w:p>
        </w:tc>
      </w:tr>
      <w:tr>
        <w:trPr>
          <w:cantSplit/>
        </w:trPr>
        <w:tc>
          <w:tcPr>
            <w:tcW w:type="dxa" w:w="31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[Mr/Ms Full name]</w:t>
            </w:r>
          </w:p>
        </w:tc>
        <w:tc>
          <w:tcPr>
            <w:tcW w:type="dxa" w:w="468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[Title, organisation]</w:t>
            </w:r>
          </w:p>
        </w:tc>
        <w:tc>
          <w:tcPr>
            <w:tcW w:type="dxa" w:w="19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[Present / Apologies]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3  ·  MỤC 3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Discussion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Nội dung trao đổi</w:t>
      </w:r>
    </w:p>
    <w:p>
      <w:pPr>
        <w:spacing w:after="110" w:line="264"/>
      </w:pPr>
      <w:r>
        <w:rPr>
          <w:rFonts w:ascii="Be Vietnam Pro" w:cs="Be Vietnam Pro" w:eastAsia="Be Vietnam Pro" w:hAnsi="Be Vietnam Pro"/>
          <w:i/>
          <w:iCs/>
          <w:color w:val="6F7683"/>
          <w:sz w:val="16"/>
          <w:szCs w:val="16"/>
        </w:rPr>
        <w:t xml:space="preserve">One sub-heading per agenda item. Record facts, figures, positions and the reasoning behind them. Conclusions go in Section 4.</w:t>
      </w:r>
      <w:r>
        <w:rPr>
          <w:rFonts w:ascii="Be Vietnam Pro" w:cs="Be Vietnam Pro" w:eastAsia="Be Vietnam Pro" w:hAnsi="Be Vietnam Pro"/>
          <w:i/>
          <w:iCs/>
          <w:color w:val="8A909C"/>
          <w:sz w:val="16"/>
          <w:szCs w:val="16"/>
        </w:rPr>
        <w:t xml:space="preserve">  ·  Mỗi nội dung một tiểu mục; kết luận ghi tại Mục 4.</w:t>
      </w:r>
    </w:p>
    <w:p>
      <w:pPr>
        <w:keepNext/>
        <w:spacing w:after="70" w:before="160"/>
      </w:pPr>
      <w:r>
        <w:rPr>
          <w:rFonts w:ascii="Be Vietnam Pro" w:cs="Be Vietnam Pro" w:eastAsia="Be Vietnam Pro" w:hAnsi="Be Vietnam Pro"/>
          <w:b/>
          <w:bCs/>
          <w:color w:val="0132AD"/>
          <w:spacing w:val="10"/>
          <w:sz w:val="17"/>
          <w:szCs w:val="17"/>
        </w:rPr>
        <w:t xml:space="preserve">3.1  [Agenda item]  ·  [Nội dung]</w:t>
      </w:r>
    </w:p>
    <w:p>
      <w:pPr>
        <w:spacing w:after="70" w:line="276"/>
        <w:ind w:left="36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•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[Point recorded — include any figure, commitment or condition stated.]</w:t>
      </w:r>
    </w:p>
    <w:p>
      <w:pPr>
        <w:spacing w:after="70" w:line="276"/>
        <w:ind w:left="36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•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[Point recorded.]</w:t>
      </w:r>
    </w:p>
    <w:p>
      <w:pPr>
        <w:spacing w:after="70" w:line="276"/>
        <w:ind w:left="36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•  </w:t>
      </w:r>
      <w:r>
        <w:rPr>
          <w:rFonts w:ascii="Be Vietnam Pro" w:cs="Be Vietnam Pro" w:eastAsia="Be Vietnam Pro" w:hAnsi="Be Vietnam Pro"/>
          <w:i/>
          <w:iCs/>
          <w:color w:val="8A909C"/>
          <w:sz w:val="19"/>
          <w:szCs w:val="19"/>
        </w:rPr>
        <w:t xml:space="preserve">e.g. [Partner] can bring 8–10 portfolio companies; needs the venue confirmed by 30/11 to open registration.</w:t>
      </w:r>
    </w:p>
    <w:p>
      <w:pPr>
        <w:keepNext/>
        <w:spacing w:after="70" w:before="160"/>
      </w:pPr>
      <w:r>
        <w:rPr>
          <w:rFonts w:ascii="Be Vietnam Pro" w:cs="Be Vietnam Pro" w:eastAsia="Be Vietnam Pro" w:hAnsi="Be Vietnam Pro"/>
          <w:b/>
          <w:bCs/>
          <w:color w:val="0132AD"/>
          <w:spacing w:val="10"/>
          <w:sz w:val="17"/>
          <w:szCs w:val="17"/>
        </w:rPr>
        <w:t xml:space="preserve">3.2  [Agenda item]  ·  [Nội dung]</w:t>
      </w:r>
    </w:p>
    <w:p>
      <w:pPr>
        <w:spacing w:after="70" w:line="276"/>
        <w:ind w:left="36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• 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[Main point] —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[explanation]:</w:t>
      </w:r>
    </w:p>
    <w:p>
      <w:pPr>
        <w:spacing w:after="70" w:line="276"/>
        <w:ind w:left="72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–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[Sub-point];</w:t>
      </w:r>
    </w:p>
    <w:p>
      <w:pPr>
        <w:spacing w:after="70" w:line="276"/>
        <w:ind w:left="72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–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[Sub-point].</w:t>
      </w:r>
    </w:p>
    <w:p>
      <w:pPr>
        <w:keepNext/>
        <w:spacing w:after="70" w:before="160"/>
      </w:pPr>
      <w:r>
        <w:rPr>
          <w:rFonts w:ascii="Be Vietnam Pro" w:cs="Be Vietnam Pro" w:eastAsia="Be Vietnam Pro" w:hAnsi="Be Vietnam Pro"/>
          <w:b/>
          <w:bCs/>
          <w:color w:val="0132AD"/>
          <w:spacing w:val="10"/>
          <w:sz w:val="17"/>
          <w:szCs w:val="17"/>
        </w:rPr>
        <w:t xml:space="preserve">3.3  [Agenda item]  ·  [Nội dung]</w:t>
      </w:r>
    </w:p>
    <w:p>
      <w:pPr>
        <w:spacing w:after="70" w:line="276"/>
        <w:ind w:left="360" w:hanging="22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•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[Point recorded.]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4  ·  MỤC 4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Decisions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Kết luận và quyết định</w:t>
      </w:r>
    </w:p>
    <w:p>
      <w:pPr>
        <w:spacing w:after="110" w:line="264"/>
      </w:pPr>
      <w:r>
        <w:rPr>
          <w:rFonts w:ascii="Be Vietnam Pro" w:cs="Be Vietnam Pro" w:eastAsia="Be Vietnam Pro" w:hAnsi="Be Vietnam Pro"/>
          <w:i/>
          <w:iCs/>
          <w:color w:val="6F7683"/>
          <w:sz w:val="16"/>
          <w:szCs w:val="16"/>
        </w:rPr>
        <w:t xml:space="preserve">Only what was actually decided, by whom. A decision that needs approval elsewhere is recorded with that condition.</w:t>
      </w:r>
      <w:r>
        <w:rPr>
          <w:rFonts w:ascii="Be Vietnam Pro" w:cs="Be Vietnam Pro" w:eastAsia="Be Vietnam Pro" w:hAnsi="Be Vietnam Pro"/>
          <w:i/>
          <w:iCs/>
          <w:color w:val="8A909C"/>
          <w:sz w:val="16"/>
          <w:szCs w:val="16"/>
        </w:rPr>
        <w:t xml:space="preserve">  ·  Chỉ ghi nội dung đã được thống nhất; nêu rõ điều kiện nếu cần phê duyệt thêm.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878"/>
        <w:gridCol w:w="4584"/>
        <w:gridCol w:w="1951"/>
        <w:gridCol w:w="2340"/>
      </w:tblGrid>
      <w:tr>
        <w:trPr>
          <w:tblHeader/>
        </w:trPr>
        <w:tc>
          <w:tcPr>
            <w:tcW w:type="dxa" w:w="878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STT</w:t>
            </w:r>
          </w:p>
        </w:tc>
        <w:tc>
          <w:tcPr>
            <w:tcW w:type="dxa" w:w="4584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Nội dung kết luận</w:t>
            </w:r>
          </w:p>
        </w:tc>
        <w:tc>
          <w:tcPr>
            <w:tcW w:type="dxa" w:w="195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Decided by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Người quyết định</w:t>
            </w:r>
          </w:p>
        </w:tc>
        <w:tc>
          <w:tcPr>
            <w:tcW w:type="dxa" w:w="234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Condition / note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Điều kiện / ghi chú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QĐ-01</w:t>
            </w:r>
          </w:p>
        </w:tc>
        <w:tc>
          <w:tcPr>
            <w:tcW w:type="dxa" w:w="4584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[What was decided]</w:t>
            </w:r>
          </w:p>
        </w:tc>
        <w:tc>
          <w:tcPr>
            <w:tcW w:type="dxa" w:w="195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 / body]</w:t>
            </w:r>
          </w:p>
        </w:tc>
        <w:tc>
          <w:tcPr>
            <w:tcW w:type="dxa" w:w="234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[None / subject to …]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QĐ-02</w:t>
            </w:r>
          </w:p>
        </w:tc>
        <w:tc>
          <w:tcPr>
            <w:tcW w:type="dxa" w:w="45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[What was decided]</w:t>
            </w:r>
          </w:p>
        </w:tc>
        <w:tc>
          <w:tcPr>
            <w:tcW w:type="dxa" w:w="195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 / body]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[None / subject to …]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e.g.</w:t>
            </w:r>
          </w:p>
        </w:tc>
        <w:tc>
          <w:tcPr>
            <w:tcW w:type="dxa" w:w="4584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Joint event in the L30 event space, format: half-day forum plus networking</w:t>
            </w:r>
          </w:p>
        </w:tc>
        <w:tc>
          <w:tcPr>
            <w:tcW w:type="dxa" w:w="195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Chair, with [Partner]</w:t>
            </w:r>
          </w:p>
        </w:tc>
        <w:tc>
          <w:tcPr>
            <w:tcW w:type="dxa" w:w="234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Subject to venue availability</w:t>
            </w:r>
          </w:p>
        </w:tc>
      </w:tr>
    </w:tbl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5  ·  MỤC 5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Actions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Phân công công việc tiếp theo</w:t>
      </w:r>
    </w:p>
    <w:p>
      <w:pPr>
        <w:spacing w:after="110" w:line="264"/>
      </w:pPr>
      <w:r>
        <w:rPr>
          <w:rFonts w:ascii="Be Vietnam Pro" w:cs="Be Vietnam Pro" w:eastAsia="Be Vietnam Pro" w:hAnsi="Be Vietnam Pro"/>
          <w:i/>
          <w:iCs/>
          <w:color w:val="6F7683"/>
          <w:sz w:val="16"/>
          <w:szCs w:val="16"/>
        </w:rPr>
        <w:t xml:space="preserve">One owner — a named person — and one date per line. Carry open actions into the next meeting's minutes and update Status.</w:t>
      </w:r>
      <w:r>
        <w:rPr>
          <w:rFonts w:ascii="Be Vietnam Pro" w:cs="Be Vietnam Pro" w:eastAsia="Be Vietnam Pro" w:hAnsi="Be Vietnam Pro"/>
          <w:i/>
          <w:iCs/>
          <w:color w:val="8A909C"/>
          <w:sz w:val="16"/>
          <w:szCs w:val="16"/>
        </w:rPr>
        <w:t xml:space="preserve">  ·  Mỗi đầu việc một người phụ trách và một thời hạn.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878"/>
        <w:gridCol w:w="4389"/>
        <w:gridCol w:w="1756"/>
        <w:gridCol w:w="1170"/>
        <w:gridCol w:w="1560"/>
      </w:tblGrid>
      <w:tr>
        <w:trPr>
          <w:tblHeader/>
        </w:trPr>
        <w:tc>
          <w:tcPr>
            <w:tcW w:type="dxa" w:w="878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Mã</w:t>
            </w:r>
          </w:p>
        </w:tc>
        <w:tc>
          <w:tcPr>
            <w:tcW w:type="dxa" w:w="4389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Nội dung công việc</w:t>
            </w:r>
          </w:p>
        </w:tc>
        <w:tc>
          <w:tcPr>
            <w:tcW w:type="dxa" w:w="1756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Đầu mối</w:t>
            </w:r>
          </w:p>
        </w:tc>
        <w:tc>
          <w:tcPr>
            <w:tcW w:type="dxa" w:w="117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Thời hạn</w:t>
            </w:r>
          </w:p>
        </w:tc>
        <w:tc>
          <w:tcPr>
            <w:tcW w:type="dxa" w:w="156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type="dxa" w:w="9753"/>
            <w:gridSpan w:val="5"/>
            <w:shd w:fill="EBF1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6"/>
                <w:szCs w:val="16"/>
              </w:rPr>
              <w:t xml:space="preserve">[Group — e.g. Session 1]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CV-01</w:t>
            </w:r>
          </w:p>
        </w:tc>
        <w:tc>
          <w:tcPr>
            <w:tcW w:type="dxa" w:w="4389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[Action to be taken]</w:t>
            </w:r>
          </w:p>
        </w:tc>
        <w:tc>
          <w:tcPr>
            <w:tcW w:type="dxa" w:w="1756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[Name, unit]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[DD/MM]</w:t>
            </w:r>
          </w:p>
        </w:tc>
        <w:tc>
          <w:tcPr>
            <w:tcW w:type="dxa" w:w="156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CV-02</w:t>
            </w:r>
          </w:p>
        </w:tc>
        <w:tc>
          <w:tcPr>
            <w:tcW w:type="dxa" w:w="438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[Action to be taken]</w:t>
            </w:r>
          </w:p>
        </w:tc>
        <w:tc>
          <w:tcPr>
            <w:tcW w:type="dxa" w:w="17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[Name, unit]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[DD/MM]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CV-03</w:t>
            </w:r>
          </w:p>
        </w:tc>
        <w:tc>
          <w:tcPr>
            <w:tcW w:type="dxa" w:w="4389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[Action to be taken]</w:t>
            </w:r>
          </w:p>
        </w:tc>
        <w:tc>
          <w:tcPr>
            <w:tcW w:type="dxa" w:w="1756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[Name, unit]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[DD/MM]</w:t>
            </w:r>
          </w:p>
        </w:tc>
        <w:tc>
          <w:tcPr>
            <w:tcW w:type="dxa" w:w="156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9753"/>
            <w:gridSpan w:val="5"/>
            <w:shd w:fill="EBF1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Be Vietnam Pro" w:cs="Be Vietnam Pro" w:eastAsia="Be Vietnam Pro" w:hAnsi="Be Vietnam Pro"/>
                <w:b/>
                <w:bCs/>
                <w:color w:val="011B65"/>
                <w:sz w:val="16"/>
                <w:szCs w:val="16"/>
              </w:rPr>
              <w:t xml:space="preserve">[Group — e.g. Session 2]</w:t>
            </w:r>
          </w:p>
        </w:tc>
      </w:tr>
      <w:tr>
        <w:trPr>
          <w:cantSplit/>
        </w:trPr>
        <w:tc>
          <w:tcPr>
            <w:tcW w:type="dxa" w:w="8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CV-04</w:t>
            </w:r>
          </w:p>
        </w:tc>
        <w:tc>
          <w:tcPr>
            <w:tcW w:type="dxa" w:w="438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[Action to be taken]</w:t>
            </w:r>
          </w:p>
        </w:tc>
        <w:tc>
          <w:tcPr>
            <w:tcW w:type="dxa" w:w="17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[Name, unit]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[DD/MM]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[Open]</w:t>
            </w:r>
          </w:p>
        </w:tc>
      </w:tr>
      <w:tr>
        <w:trPr>
          <w:cantSplit/>
        </w:trPr>
        <w:tc>
          <w:tcPr>
            <w:tcW w:type="dxa" w:w="878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e.g.</w:t>
            </w:r>
          </w:p>
        </w:tc>
        <w:tc>
          <w:tcPr>
            <w:tcW w:type="dxa" w:w="4389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Send [Partner] the event-space plan and two candidate dates</w:t>
            </w:r>
          </w:p>
        </w:tc>
        <w:tc>
          <w:tcPr>
            <w:tcW w:type="dxa" w:w="1756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Head of Hub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12/11</w:t>
            </w:r>
          </w:p>
        </w:tc>
        <w:tc>
          <w:tcPr>
            <w:tcW w:type="dxa" w:w="156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9"/>
                <w:szCs w:val="19"/>
              </w:rPr>
              <w:t xml:space="preserve">Open</w:t>
            </w:r>
          </w:p>
        </w:tc>
      </w:tr>
    </w:tbl>
    <w:p>
      <w:pPr>
        <w:spacing w:before="80"/>
      </w:pPr>
      <w:r>
        <w:rPr>
          <w:rFonts w:ascii="Be Vietnam Pro" w:cs="Be Vietnam Pro" w:eastAsia="Be Vietnam Pro" w:hAnsi="Be Vietnam Pro"/>
          <w:i/>
          <w:iCs/>
          <w:color w:val="6F7683"/>
          <w:sz w:val="15"/>
          <w:szCs w:val="15"/>
        </w:rPr>
        <w:t xml:space="preserve">Status values  ·  Trạng thái:  Open · In progress · Done · Dropped (say why).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6  ·  MỤC 6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Open issues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Các vấn đề tồn đọng cần làm rõ</w:t>
      </w:r>
    </w:p>
    <w:p>
      <w:pPr>
        <w:spacing w:after="110" w:line="264"/>
      </w:pPr>
      <w:r>
        <w:rPr>
          <w:rFonts w:ascii="Be Vietnam Pro" w:cs="Be Vietnam Pro" w:eastAsia="Be Vietnam Pro" w:hAnsi="Be Vietnam Pro"/>
          <w:i/>
          <w:iCs/>
          <w:color w:val="6F7683"/>
          <w:sz w:val="16"/>
          <w:szCs w:val="16"/>
        </w:rPr>
        <w:t xml:space="preserve">Raised but not concluded. For each: what is open, who can answer, and by when. Items needing Legal or management sign-off go here.</w:t>
      </w:r>
      <w:r>
        <w:rPr>
          <w:rFonts w:ascii="Be Vietnam Pro" w:cs="Be Vietnam Pro" w:eastAsia="Be Vietnam Pro" w:hAnsi="Be Vietnam Pro"/>
          <w:i/>
          <w:iCs/>
          <w:color w:val="8A909C"/>
          <w:sz w:val="16"/>
          <w:szCs w:val="16"/>
        </w:rPr>
        <w:t xml:space="preserve">  ·  Nội dung chưa kết luận: vấn đề, ai trả lời, khi nào.</w:t>
      </w:r>
    </w:p>
    <w:p>
      <w:pPr>
        <w:spacing w:after="70" w:line="276"/>
        <w:ind w:left="360" w:hanging="30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1.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[Open issue] —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who can answer: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[name] —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by: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[date]</w:t>
      </w:r>
    </w:p>
    <w:p>
      <w:pPr>
        <w:spacing w:after="70" w:line="276"/>
        <w:ind w:left="360" w:hanging="30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2. 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[Open issue] —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who can answer: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[name] — </w:t>
      </w:r>
      <w:r>
        <w:rPr>
          <w:rFonts w:ascii="Be Vietnam Pro" w:cs="Be Vietnam Pro" w:eastAsia="Be Vietnam Pro" w:hAnsi="Be Vietnam Pro"/>
          <w:b/>
          <w:bCs/>
          <w:color w:val="1A1F28"/>
          <w:sz w:val="19"/>
          <w:szCs w:val="19"/>
        </w:rPr>
        <w:t xml:space="preserve">by: </w:t>
      </w:r>
      <w:r>
        <w:rPr>
          <w:rFonts w:ascii="Be Vietnam Pro" w:cs="Be Vietnam Pro" w:eastAsia="Be Vietnam Pro" w:hAnsi="Be Vietnam Pro"/>
          <w:color w:val="1A1F28"/>
          <w:sz w:val="19"/>
          <w:szCs w:val="19"/>
        </w:rPr>
        <w:t xml:space="preserve">[date]</w:t>
      </w:r>
    </w:p>
    <w:p>
      <w:pPr>
        <w:spacing w:after="70" w:line="276"/>
        <w:ind w:left="360" w:hanging="300"/>
      </w:pPr>
      <w:r>
        <w:rPr>
          <w:rFonts w:ascii="Be Vietnam Pro" w:cs="Be Vietnam Pro" w:eastAsia="Be Vietnam Pro" w:hAnsi="Be Vietnam Pro"/>
          <w:b/>
          <w:bCs/>
          <w:color w:val="0132AD"/>
          <w:sz w:val="19"/>
          <w:szCs w:val="19"/>
        </w:rPr>
        <w:t xml:space="preserve">3.  </w:t>
      </w:r>
      <w:r>
        <w:rPr>
          <w:rFonts w:ascii="Be Vietnam Pro" w:cs="Be Vietnam Pro" w:eastAsia="Be Vietnam Pro" w:hAnsi="Be Vietnam Pro"/>
          <w:i/>
          <w:iCs/>
          <w:color w:val="8A909C"/>
          <w:sz w:val="19"/>
          <w:szCs w:val="19"/>
        </w:rPr>
        <w:t xml:space="preserve">e.g. Budget split between the Hub and [Partner] — management — before 20/11</w:t>
      </w:r>
    </w:p>
    <w:p>
      <w:pPr>
        <w:keepNext/>
        <w:spacing w:after="0" w:before="360"/>
      </w:pPr>
      <w:r>
        <w:rPr>
          <w:rFonts w:ascii="Be Vietnam Pro" w:cs="Be Vietnam Pro" w:eastAsia="Be Vietnam Pro" w:hAnsi="Be Vietnam Pro"/>
          <w:b/>
          <w:bCs/>
          <w:color w:val="0132AD"/>
          <w:spacing w:val="30"/>
          <w:sz w:val="14"/>
          <w:szCs w:val="14"/>
        </w:rPr>
        <w:t xml:space="preserve">SECTION 7  ·  MỤC 7</w:t>
      </w:r>
    </w:p>
    <w:p>
      <w:pPr>
        <w:keepNext/>
        <w:spacing w:after="0" w:before="40"/>
      </w:pPr>
      <w:r>
        <w:rPr>
          <w:rFonts w:ascii="Playfair Display" w:cs="Playfair Display" w:eastAsia="Playfair Display" w:hAnsi="Playfair Display"/>
          <w:b/>
          <w:bCs/>
          <w:color w:val="011B65"/>
          <w:sz w:val="30"/>
          <w:szCs w:val="30"/>
        </w:rPr>
        <w:t xml:space="preserve">Circulation and filing</w:t>
      </w:r>
    </w:p>
    <w:p>
      <w:pPr>
        <w:keepNext/>
        <w:pBdr>
          <w:bottom w:val="single" w:color="CDD5E5" w:sz="6" w:space="6"/>
        </w:pBdr>
        <w:spacing w:after="140"/>
      </w:pPr>
      <w:r>
        <w:rPr>
          <w:rFonts w:ascii="Be Vietnam Pro" w:cs="Be Vietnam Pro" w:eastAsia="Be Vietnam Pro" w:hAnsi="Be Vietnam Pro"/>
          <w:i/>
          <w:iCs/>
          <w:color w:val="6F7683"/>
          <w:sz w:val="18"/>
          <w:szCs w:val="18"/>
        </w:rPr>
        <w:t xml:space="preserve">Gửi và lưu trữ</w:t>
      </w:r>
    </w:p>
    <w:tbl>
      <w:tblPr>
        <w:tblW w:type="dxa" w:w="9753"/>
        <w:tblBorders>
          <w:top w:val="single" w:color="DFE7F6" w:sz="2"/>
          <w:left w:val="none" w:color="FFFFFF" w:sz="0"/>
          <w:bottom w:val="single" w:color="DFE7F6" w:sz="2"/>
          <w:right w:val="none" w:color="FFFFFF" w:sz="0"/>
          <w:insideH w:val="single" w:color="DFE7F6" w:sz="2"/>
          <w:insideV w:val="none" w:color="FFFFFF" w:sz="0"/>
        </w:tblBorders>
      </w:tblPr>
      <w:tblGrid>
        <w:gridCol w:w="2731"/>
        <w:gridCol w:w="5852"/>
        <w:gridCol w:w="1170"/>
      </w:tblGrid>
      <w:tr>
        <w:trPr>
          <w:tblHeader/>
        </w:trPr>
        <w:tc>
          <w:tcPr>
            <w:tcW w:type="dxa" w:w="2731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Bước</w:t>
            </w:r>
          </w:p>
        </w:tc>
        <w:tc>
          <w:tcPr>
            <w:tcW w:type="dxa" w:w="5852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Chi tiết</w:t>
            </w:r>
          </w:p>
        </w:tc>
        <w:tc>
          <w:tcPr>
            <w:tcW w:type="dxa" w:w="1170"/>
            <w:shd w:fill="011B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Be Vietnam Pro" w:cs="Be Vietnam Pro" w:eastAsia="Be Vietnam Pro" w:hAnsi="Be Vietnam Pro"/>
                <w:b/>
                <w:bCs/>
                <w:color w:val="FFFFFF"/>
                <w:sz w:val="16"/>
                <w:szCs w:val="16"/>
              </w:rPr>
              <w:t xml:space="preserve">Done</w:t>
            </w:r>
          </w:p>
          <w:p>
            <w:r>
              <w:rPr>
                <w:rFonts w:ascii="Be Vietnam Pro" w:cs="Be Vietnam Pro" w:eastAsia="Be Vietnam Pro" w:hAnsi="Be Vietnam Pro"/>
                <w:i/>
                <w:iCs/>
                <w:color w:val="C9D3EA"/>
                <w:sz w:val="14"/>
                <w:szCs w:val="14"/>
              </w:rPr>
              <w:t xml:space="preserve">Đã làm</w:t>
            </w:r>
          </w:p>
        </w:tc>
      </w:tr>
      <w:tr>
        <w:trPr>
          <w:cantSplit/>
        </w:trPr>
        <w:tc>
          <w:tcPr>
            <w:tcW w:type="dxa" w:w="273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Draft to attendees</w:t>
            </w:r>
          </w:p>
        </w:tc>
        <w:tc>
          <w:tcPr>
            <w:tcW w:type="dxa" w:w="5852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[Names] — on [date]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Summary to partner</w:t>
            </w:r>
          </w:p>
        </w:tc>
        <w:tc>
          <w:tcPr>
            <w:tcW w:type="dxa" w:w="58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[External meetings only] — using TEMPLATE_follow-up-emails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Relationship register</w:t>
            </w:r>
          </w:p>
        </w:tc>
        <w:tc>
          <w:tcPr>
            <w:tcW w:type="dxa" w:w="5852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[Rows updated]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Signed copy filed</w:t>
            </w:r>
          </w:p>
        </w:tc>
        <w:tc>
          <w:tcPr>
            <w:tcW w:type="dxa" w:w="58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[Folder path]</w:t>
            </w:r>
          </w:p>
        </w:tc>
        <w:tc>
          <w:tcPr>
            <w:tcW w:type="dxa" w:w="11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731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/>
                <w:bCs/>
                <w:color w:val="0132AD"/>
                <w:sz w:val="17"/>
                <w:szCs w:val="17"/>
              </w:rPr>
              <w:t xml:space="preserve">Next meeting</w:t>
            </w:r>
          </w:p>
        </w:tc>
        <w:tc>
          <w:tcPr>
            <w:tcW w:type="dxa" w:w="5852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[Date, or “none planned”]</w:t>
            </w:r>
          </w:p>
        </w:tc>
        <w:tc>
          <w:tcPr>
            <w:tcW w:type="dxa" w:w="1170"/>
            <w:shd w:fill="F6F9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52"/>
            </w:pPr>
            <w:r>
              <w:rPr>
                <w:rFonts w:ascii="Be Vietnam Pro" w:cs="Be Vietnam Pro" w:eastAsia="Be Vietnam Pro" w:hAnsi="Be Vietnam Pro"/>
                <w:b w:val="false"/>
                <w:bCs w:val="false"/>
                <w:color w:val="1A1F28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300"/>
      </w:pPr>
    </w:p>
    <w:tbl>
      <w:tblPr>
        <w:tblW w:type="dxa" w:w="975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7"/>
        <w:gridCol w:w="4876"/>
      </w:tblGrid>
      <w:tr>
        <w:trPr>
          <w:cantSplit/>
        </w:trPr>
        <w:tc>
          <w:tcPr>
            <w:tcW w:type="dxa" w:w="48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11B65"/>
                <w:sz w:val="24"/>
                <w:szCs w:val="24"/>
              </w:rPr>
              <w:t xml:space="preserve">Minute-taker</w:t>
            </w: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6"/>
                <w:szCs w:val="16"/>
              </w:rPr>
              <w:t xml:space="preserve">Thư ký cuộc họp</w:t>
            </w:r>
          </w:p>
          <w:p>
            <w:pPr>
              <w:spacing w:before="40"/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4"/>
                <w:szCs w:val="14"/>
              </w:rPr>
              <w:t xml:space="preserve">(Signature and full name  ·  Ký, ghi rõ họ tên)</w:t>
            </w:r>
          </w:p>
          <w:p>
            <w:pPr>
              <w:spacing w:after="900"/>
            </w:pP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[Full name]</w:t>
            </w:r>
          </w:p>
        </w:tc>
        <w:tc>
          <w:tcPr>
            <w:tcW w:type="dxa" w:w="48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11B65"/>
                <w:sz w:val="24"/>
                <w:szCs w:val="24"/>
              </w:rPr>
              <w:t xml:space="preserve">Chair</w:t>
            </w: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6F7683"/>
                <w:sz w:val="16"/>
                <w:szCs w:val="16"/>
              </w:rPr>
              <w:t xml:space="preserve">Chủ trì cuộc họp</w:t>
            </w:r>
          </w:p>
          <w:p>
            <w:pPr>
              <w:spacing w:before="40"/>
              <w:jc w:val="center"/>
            </w:pPr>
            <w:r>
              <w:rPr>
                <w:rFonts w:ascii="Be Vietnam Pro" w:cs="Be Vietnam Pro" w:eastAsia="Be Vietnam Pro" w:hAnsi="Be Vietnam Pro"/>
                <w:i/>
                <w:iCs/>
                <w:color w:val="8A909C"/>
                <w:sz w:val="14"/>
                <w:szCs w:val="14"/>
              </w:rPr>
              <w:t xml:space="preserve">(Signature and full name  ·  Ký, ghi rõ họ tên)</w:t>
            </w:r>
          </w:p>
          <w:p>
            <w:pPr>
              <w:spacing w:after="900"/>
            </w:pPr>
          </w:p>
          <w:p>
            <w:pPr>
              <w:jc w:val="center"/>
            </w:pPr>
            <w:r>
              <w:rPr>
                <w:rFonts w:ascii="Be Vietnam Pro" w:cs="Be Vietnam Pro" w:eastAsia="Be Vietnam Pro" w:hAnsi="Be Vietnam Pro"/>
                <w:color w:val="1A1F28"/>
                <w:sz w:val="19"/>
                <w:szCs w:val="19"/>
              </w:rPr>
              <w:t xml:space="preserve">[Full name]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077" w:bottom="1418" w:left="1077" w:header="510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801178">
          <wp:simplePos x="0" y="0"/>
          <wp:positionH relativeFrom="page">
            <wp:posOffset>3390264</wp:posOffset>
          </wp:positionH>
          <wp:positionV relativeFrom="page">
            <wp:posOffset>8892655</wp:posOffset>
          </wp:positionV>
          <wp:extent cx="4170045" cy="1801178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0045" cy="18011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753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7793"/>
      <w:gridCol w:w="1960"/>
    </w:tblGrid>
    <w:tr>
      <w:tc>
        <w:tcPr>
          <w:tcW w:type="dxa" w:w="7793"/>
          <w:tcBorders>
            <w:top w:val="single" w:color="CDD5E5" w:sz="6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before="170"/>
          </w:pPr>
          <w:r>
            <w:rPr>
              <w:rFonts w:ascii="Be Vietnam Pro" w:cs="Be Vietnam Pro" w:eastAsia="Be Vietnam Pro" w:hAnsi="Be Vietnam Pro"/>
              <w:color w:val="363C48"/>
              <w:sz w:val="15"/>
              <w:szCs w:val="15"/>
            </w:rPr>
            <w:t xml:space="preserve">Level 30, Saigon Marina IFC, 02 Ton Duc Thang, Saigon Ward, HCMC</w:t>
          </w:r>
        </w:p>
        <w:p>
          <w:pPr>
            <w:spacing w:before="39"/>
          </w:pPr>
          <w:r>
            <w:rPr>
              <w:rFonts w:ascii="Be Vietnam Pro" w:cs="Be Vietnam Pro" w:eastAsia="Be Vietnam Pro" w:hAnsi="Be Vietnam Pro"/>
              <w:i/>
              <w:iCs/>
              <w:color w:val="6F7683"/>
              <w:sz w:val="14"/>
              <w:szCs w:val="14"/>
            </w:rPr>
            <w:t xml:space="preserve">Lầu 30, Saigon Marina IFC, 02 Tôn Đức Thắng, phường Sài Gòn, TP.HCM</w:t>
          </w:r>
        </w:p>
      </w:tc>
      <w:tc>
        <w:tcPr>
          <w:tcW w:type="dxa" w:w="1960"/>
          <w:tcBorders>
            <w:top w:val="single" w:color="CDD5E5" w:sz="6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before="170"/>
            <w:jc w:val="right"/>
          </w:pP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t xml:space="preserve">Page </w:t>
          </w:r>
          <w:r>
            <w:rPr>
              <w:rFonts w:ascii="Be Vietnam Pro" w:cs="Be Vietnam Pro" w:eastAsia="Be Vietnam Pro" w:hAnsi="Be Vietnam Pro"/>
              <w:b/>
              <w:bCs/>
              <w:color w:val="011B6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t xml:space="preserve"> / </w:t>
          </w:r>
          <w:r>
            <w:rPr>
              <w:rFonts w:ascii="Be Vietnam Pro" w:cs="Be Vietnam Pro" w:eastAsia="Be Vietnam Pro" w:hAnsi="Be Vietnam Pro"/>
              <w:color w:val="6F7683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53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89"/>
      <w:gridCol w:w="6964"/>
    </w:tblGrid>
    <w:tr>
      <w:tc>
        <w:tcPr>
          <w:tcW w:type="dxa" w:w="278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552575" cy="276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Be Vietnam Pro" w:cs="Be Vietnam Pro" w:eastAsia="Be Vietnam Pro" w:hAnsi="Be Vietnam Pro"/>
              <w:b/>
              <w:bCs/>
              <w:color w:val="011B65"/>
              <w:sz w:val="15"/>
              <w:szCs w:val="15"/>
            </w:rPr>
            <w:t xml:space="preserve">The convergence of global capital and Vietnam fintech</w:t>
          </w:r>
        </w:p>
        <w:p>
          <w:pPr>
            <w:spacing w:before="34"/>
            <w:jc w:val="right"/>
          </w:pPr>
          <w:r>
            <w:rPr>
              <w:rFonts w:ascii="Be Vietnam Pro" w:cs="Be Vietnam Pro" w:eastAsia="Be Vietnam Pro" w:hAnsi="Be Vietnam Pro"/>
              <w:i/>
              <w:iCs/>
              <w:color w:val="A0A8B6"/>
              <w:sz w:val="14"/>
              <w:szCs w:val="14"/>
            </w:rPr>
            <w:t xml:space="preserve">Nơi hội tụ dòng vốn toàn cầu và fintech Việt Nam</w:t>
          </w:r>
        </w:p>
      </w:tc>
    </w:tr>
  </w:tbl>
  <w:p>
    <w:pPr>
      <w:pBdr>
        <w:bottom w:val="single" w:color="CDD5E5" w:sz="6" w:space="0"/>
      </w:pBdr>
      <w:spacing w:after="510" w:before="19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A1F28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18544035bece6904f24bf26aa18bbe161b0888e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3a07bd2c8f8f70eaf66978ea73d8a43523f592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— Biên bản cuộc họp</dc:title>
  <dc:creator>VIFC Fintech Hub</dc:creator>
  <dc:description>House template · v1 · 24/10/2026</dc:description>
  <cp:lastModifiedBy>Un-named</cp:lastModifiedBy>
  <cp:revision>1</cp:revision>
  <dcterms:created xsi:type="dcterms:W3CDTF">2026-10-24T09:08:45.517Z</dcterms:created>
  <dcterms:modified xsi:type="dcterms:W3CDTF">2026-10-24T09:08:45.518Z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