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仿宋" w:hAnsi="仿宋" w:eastAsia="黑体"/>
          <w:sz w:val="52"/>
          <w:szCs w:val="52"/>
        </w:rPr>
      </w:pPr>
      <w:r>
        <w:rPr>
          <w:rFonts w:ascii="仿宋" w:hAnsi="仿宋" w:eastAsia="黑体"/>
          <w:sz w:val="52"/>
          <w:szCs w:val="52"/>
        </w:rPr>
        <w:t>鹰潭仲裁委员会</w:t>
      </w:r>
    </w:p>
    <w:p>
      <w:pPr>
        <w:bidi w:val="0"/>
        <w:jc w:val="center"/>
        <w:rPr>
          <w:rFonts w:ascii="仿宋" w:hAnsi="仿宋" w:eastAsia="黑体"/>
          <w:sz w:val="52"/>
          <w:szCs w:val="52"/>
        </w:rPr>
      </w:pPr>
      <w:r>
        <w:rPr>
          <w:rFonts w:ascii="仿宋" w:hAnsi="仿宋" w:eastAsia="黑体"/>
          <w:sz w:val="52"/>
          <w:szCs w:val="52"/>
        </w:rPr>
        <w:t>裁决书</w:t>
      </w:r>
    </w:p>
    <w:p>
      <w:pPr>
        <w:bidi w:val="0"/>
        <w:jc w:val="center"/>
        <w:rPr>
          <w:rFonts w:ascii="仿宋" w:hAnsi="仿宋" w:eastAsia="黑体"/>
          <w:sz w:val="52"/>
          <w:szCs w:val="52"/>
        </w:rPr>
      </w:pPr>
    </w:p>
    <w:p>
      <w:pPr>
        <w:bidi w:val="0"/>
        <w:spacing w:line="360" w:lineRule="auto"/>
        <w:jc w:val="right"/>
      </w:pPr>
      <w:r>
        <w:rPr>
          <w:rFonts w:ascii="仿宋" w:hAnsi="仿宋" w:eastAsia="仿宋"/>
          <w:sz w:val="32"/>
          <w:szCs w:val="32"/>
        </w:rPr>
        <w:t>（</w:t>
      </w:r>
      <w:r>
        <w:rPr>
          <w:rFonts w:ascii="仿宋" w:hAnsi="仿宋" w:eastAsia="仿宋"/>
          <w:sz w:val="32"/>
          <w:szCs w:val="32"/>
          <w:lang w:val="en-US" w:eastAsia="zh-CN"/>
        </w:rPr>
        <w:t>{{y}}</w:t>
      </w:r>
      <w:r>
        <w:rPr>
          <w:rFonts w:ascii="仿宋" w:hAnsi="仿宋" w:eastAsia="仿宋"/>
          <w:sz w:val="32"/>
          <w:szCs w:val="32"/>
        </w:rPr>
        <w:t>）鹰仲网案</w:t>
      </w:r>
      <w:r>
        <w:rPr>
          <w:rFonts w:ascii="仿宋" w:hAnsi="仿宋" w:eastAsia="仿宋"/>
          <w:sz w:val="32"/>
          <w:szCs w:val="32"/>
          <w:lang w:val="en-US" w:eastAsia="zh-CN"/>
        </w:rPr>
        <w:t>{{</w:t>
      </w:r>
      <w:r>
        <w:rPr>
          <w:rFonts w:ascii="仿宋" w:hAnsi="仿宋" w:eastAsia="仿宋"/>
          <w:b w:val="0"/>
          <w:i w:val="0"/>
          <w:caps w:val="0"/>
          <w:smallCaps w:val="0"/>
          <w:color w:val="auto"/>
          <w:spacing w:val="0"/>
          <w:w w:val="100"/>
          <w:sz w:val="32"/>
          <w:szCs w:val="32"/>
          <w:lang w:val="en-US" w:eastAsia="zh-CN"/>
        </w:rPr>
        <w:t>aiCaseSerial</w:t>
      </w:r>
      <w:r>
        <w:rPr>
          <w:rFonts w:ascii="仿宋" w:hAnsi="仿宋" w:eastAsia="仿宋"/>
          <w:sz w:val="32"/>
          <w:szCs w:val="32"/>
          <w:lang w:val="en-US" w:eastAsia="zh-CN"/>
        </w:rPr>
        <w:t>}}</w:t>
      </w:r>
      <w:r>
        <w:rPr>
          <w:rFonts w:ascii="仿宋" w:hAnsi="仿宋" w:eastAsia="仿宋"/>
          <w:sz w:val="32"/>
          <w:szCs w:val="32"/>
        </w:rPr>
        <w:t>号</w:t>
      </w:r>
    </w:p>
    <w:p>
      <w:pPr>
        <w:bidi w:val="0"/>
        <w:spacing w:line="360" w:lineRule="auto"/>
        <w:ind w:left="0" w:right="0" w:firstLine="735"/>
        <w:jc w:val="both"/>
      </w:pPr>
      <w:r>
        <w:rPr>
          <w:rFonts w:ascii="仿宋" w:hAnsi="仿宋" w:eastAsia="仿宋"/>
          <w:sz w:val="32"/>
          <w:szCs w:val="32"/>
        </w:rPr>
        <w:t>申请人：</w:t>
      </w:r>
      <w:r>
        <w:rPr>
          <w:rFonts w:ascii="仿宋" w:hAnsi="仿宋" w:eastAsia="仿宋"/>
          <w:sz w:val="32"/>
          <w:szCs w:val="32"/>
          <w:lang w:val="en-US" w:eastAsia="zh-CN"/>
        </w:rPr>
        <w:t>{{appName}}</w:t>
      </w:r>
      <w:r>
        <w:rPr>
          <w:rFonts w:ascii="仿宋" w:hAnsi="仿宋" w:eastAsia="仿宋"/>
          <w:sz w:val="32"/>
          <w:szCs w:val="32"/>
        </w:rPr>
        <w:t>,统一社会信用代码：{{appOrgCode}}，住所：{{appAddress}}。</w:t>
      </w:r>
    </w:p>
    <w:p>
      <w:pPr>
        <w:bidi w:val="0"/>
        <w:spacing w:line="360" w:lineRule="auto"/>
        <w:ind w:left="0" w:right="0" w:firstLine="735"/>
        <w:jc w:val="both"/>
      </w:pPr>
      <w:r>
        <w:rPr>
          <w:rFonts w:ascii="仿宋" w:hAnsi="仿宋" w:eastAsia="仿宋"/>
          <w:sz w:val="32"/>
          <w:szCs w:val="32"/>
        </w:rPr>
        <w:t>法定代表人：{{appLegalName}}，</w:t>
      </w:r>
      <w:r>
        <w:rPr>
          <w:rFonts w:ascii="仿宋" w:hAnsi="仿宋" w:eastAsia="仿宋"/>
          <w:sz w:val="32"/>
          <w:szCs w:val="32"/>
          <w:lang w:eastAsia="zh-CN"/>
        </w:rPr>
        <w:t>职务：</w:t>
      </w:r>
      <w:r>
        <w:rPr>
          <w:rFonts w:ascii="仿宋" w:hAnsi="仿宋" w:eastAsia="仿宋"/>
          <w:sz w:val="32"/>
          <w:szCs w:val="32"/>
        </w:rPr>
        <w:t>{{appLegalJob}}。</w:t>
      </w:r>
    </w:p>
    <w:p>
      <w:pPr>
        <w:bidi w:val="0"/>
        <w:spacing w:line="360" w:lineRule="auto"/>
        <w:ind w:left="0" w:right="0" w:firstLine="735"/>
        <w:jc w:val="both"/>
      </w:pPr>
      <w:r>
        <w:rPr>
          <w:rFonts w:ascii="仿宋" w:hAnsi="仿宋" w:eastAsia="仿宋"/>
          <w:sz w:val="32"/>
          <w:szCs w:val="32"/>
        </w:rPr>
        <w:t>被申请人：{{surety_name}}，统一社会信用代码：{{surety_org_code}}，住所：</w:t>
      </w:r>
      <w:r>
        <w:rPr>
          <w:rFonts w:ascii="仿宋" w:hAnsi="仿宋" w:eastAsia="仿宋" w:cs="Lucida Sans"/>
          <w:color w:val="auto"/>
          <w:kern w:val="2"/>
          <w:sz w:val="32"/>
          <w:szCs w:val="32"/>
          <w:lang w:val="en-US" w:eastAsia="zh-CN" w:bidi="hi-IN"/>
        </w:rPr>
        <w:t>{{surety_address}}</w:t>
      </w:r>
      <w:r>
        <w:rPr>
          <w:rFonts w:ascii="仿宋" w:hAnsi="仿宋" w:eastAsia="仿宋"/>
          <w:sz w:val="32"/>
          <w:szCs w:val="32"/>
        </w:rPr>
        <w:t>。</w:t>
      </w:r>
    </w:p>
    <w:p>
      <w:pPr>
        <w:bidi w:val="0"/>
        <w:spacing w:line="360" w:lineRule="auto"/>
        <w:ind w:left="0" w:right="0" w:firstLine="735"/>
        <w:jc w:val="both"/>
      </w:pPr>
      <w:r>
        <w:rPr>
          <w:rFonts w:ascii="仿宋" w:hAnsi="仿宋" w:eastAsia="仿宋"/>
          <w:sz w:val="32"/>
          <w:szCs w:val="32"/>
        </w:rPr>
        <w:t>法定代表人：{{surety_legal_name}}，{{surety_legal_job}}。</w:t>
      </w:r>
    </w:p>
    <w:p>
      <w:pPr>
        <w:bidi w:val="0"/>
        <w:spacing w:line="360" w:lineRule="auto"/>
        <w:ind w:left="0" w:right="0" w:firstLine="735"/>
        <w:jc w:val="both"/>
        <w:rPr>
          <w:rFonts w:ascii="仿宋" w:hAnsi="仿宋" w:eastAsia="仿宋"/>
          <w:sz w:val="32"/>
          <w:szCs w:val="32"/>
          <w:lang w:val="en-US" w:eastAsia="zh-CN"/>
        </w:rPr>
      </w:pPr>
      <w:r>
        <w:rPr>
          <w:rFonts w:ascii="仿宋" w:hAnsi="仿宋" w:eastAsia="仿宋"/>
          <w:sz w:val="32"/>
          <w:szCs w:val="32"/>
        </w:rPr>
        <w:t>被申请人：</w:t>
      </w:r>
      <w:r>
        <w:rPr>
          <w:rFonts w:ascii="仿宋" w:hAnsi="仿宋" w:eastAsia="仿宋"/>
          <w:sz w:val="32"/>
          <w:szCs w:val="32"/>
          <w:lang w:val="en-US" w:eastAsia="zh-CN"/>
        </w:rPr>
        <w:t>{{resName}}</w:t>
      </w:r>
      <w:r>
        <w:rPr>
          <w:rFonts w:ascii="仿宋" w:hAnsi="仿宋" w:eastAsia="仿宋"/>
          <w:sz w:val="32"/>
          <w:szCs w:val="32"/>
          <w:lang w:eastAsia="zh-CN"/>
        </w:rPr>
        <w:t>，</w:t>
      </w:r>
      <w:r>
        <w:rPr>
          <w:rFonts w:ascii="仿宋" w:hAnsi="仿宋" w:eastAsia="仿宋"/>
          <w:sz w:val="32"/>
          <w:szCs w:val="32"/>
          <w:lang w:val="en-US" w:eastAsia="zh-CN"/>
        </w:rPr>
        <w:t>{{resSex}}</w:t>
      </w:r>
      <w:r>
        <w:rPr>
          <w:rFonts w:ascii="仿宋" w:hAnsi="仿宋" w:eastAsia="仿宋"/>
          <w:sz w:val="32"/>
          <w:szCs w:val="32"/>
          <w:lang w:eastAsia="zh-CN"/>
        </w:rPr>
        <w:t>，</w:t>
      </w:r>
      <w:r>
        <w:rPr>
          <w:rFonts w:ascii="仿宋" w:hAnsi="仿宋" w:eastAsia="仿宋"/>
          <w:sz w:val="32"/>
          <w:szCs w:val="32"/>
          <w:lang w:val="en-US" w:eastAsia="zh-CN"/>
        </w:rPr>
        <w:t>{{resBirth}}生，住{{resAddress}}，身份证号码：{{resIdCard}}</w:t>
      </w:r>
      <w:r>
        <w:rPr>
          <w:rFonts w:ascii="仿宋" w:hAnsi="仿宋" w:eastAsia="仿宋"/>
          <w:sz w:val="32"/>
          <w:szCs w:val="32"/>
        </w:rPr>
        <w:t>。</w:t>
      </w:r>
      <w:r>
        <w:rPr>
          <w:rFonts w:ascii="仿宋" w:hAnsi="仿宋" w:eastAsia="仿宋"/>
          <w:sz w:val="32"/>
          <w:szCs w:val="32"/>
          <w:lang w:eastAsia="zh-CN"/>
        </w:rPr>
        <w:t>联系电话：</w:t>
      </w:r>
      <w:r>
        <w:rPr>
          <w:rFonts w:ascii="仿宋" w:hAnsi="仿宋" w:eastAsia="仿宋"/>
          <w:sz w:val="32"/>
          <w:szCs w:val="32"/>
          <w:lang w:val="en-US" w:eastAsia="zh-CN"/>
        </w:rPr>
        <w:t>{{resPhone}}.</w:t>
      </w:r>
    </w:p>
    <w:p>
      <w:pPr>
        <w:bidi w:val="0"/>
        <w:spacing w:line="360" w:lineRule="auto"/>
        <w:ind w:left="0" w:right="0" w:firstLine="735"/>
        <w:jc w:val="both"/>
      </w:pPr>
      <w:r>
        <w:rPr>
          <w:rFonts w:ascii="仿宋" w:hAnsi="仿宋" w:eastAsia="仿宋"/>
          <w:sz w:val="32"/>
          <w:szCs w:val="32"/>
        </w:rPr>
        <w:t>案由：{{award_case_reason}}</w:t>
      </w:r>
    </w:p>
    <w:p>
      <w:pPr>
        <w:bidi w:val="0"/>
        <w:spacing w:line="360" w:lineRule="auto"/>
        <w:ind w:left="0" w:right="0" w:firstLine="735"/>
        <w:jc w:val="both"/>
      </w:pPr>
      <w:r>
        <w:rPr>
          <w:rFonts w:ascii="仿宋" w:hAnsi="仿宋" w:eastAsia="仿宋"/>
          <w:sz w:val="32"/>
          <w:szCs w:val="32"/>
        </w:rPr>
        <w:t>鹰潭仲裁委员会（以下简称本会）根据申请人</w:t>
      </w:r>
      <w:r>
        <w:rPr>
          <w:rFonts w:ascii="仿宋" w:hAnsi="仿宋" w:eastAsia="仿宋"/>
          <w:sz w:val="32"/>
          <w:szCs w:val="32"/>
          <w:lang w:eastAsia="zh-CN"/>
        </w:rPr>
        <w:t>{{appName}}</w:t>
      </w:r>
      <w:r>
        <w:rPr>
          <w:rFonts w:ascii="仿宋" w:hAnsi="仿宋" w:eastAsia="仿宋"/>
          <w:sz w:val="32"/>
          <w:szCs w:val="32"/>
        </w:rPr>
        <w:t>（以下简称</w:t>
      </w:r>
      <w:r>
        <w:rPr>
          <w:rFonts w:ascii="仿宋" w:hAnsi="仿宋" w:eastAsia="仿宋"/>
          <w:sz w:val="32"/>
          <w:szCs w:val="32"/>
          <w:lang w:eastAsia="zh-CN"/>
        </w:rPr>
        <w:t>{{app_company_abbr}}</w:t>
      </w:r>
      <w:r>
        <w:rPr>
          <w:rFonts w:ascii="仿宋" w:hAnsi="仿宋" w:eastAsia="仿宋"/>
          <w:sz w:val="32"/>
          <w:szCs w:val="32"/>
        </w:rPr>
        <w:t>）与被申请人</w:t>
      </w:r>
      <w:r>
        <w:rPr>
          <w:rFonts w:ascii="仿宋" w:hAnsi="仿宋" w:eastAsia="仿宋"/>
          <w:sz w:val="32"/>
          <w:szCs w:val="32"/>
          <w:lang w:eastAsia="zh-CN"/>
        </w:rPr>
        <w:t>{{surety_name}}</w:t>
      </w:r>
      <w:r>
        <w:rPr>
          <w:rFonts w:ascii="仿宋" w:hAnsi="仿宋" w:eastAsia="仿宋"/>
          <w:sz w:val="32"/>
          <w:szCs w:val="32"/>
        </w:rPr>
        <w:t>（以下简</w:t>
      </w:r>
      <w:r>
        <w:rPr>
          <w:rFonts w:hint="eastAsia" w:ascii="仿宋" w:hAnsi="仿宋" w:eastAsia="仿宋"/>
          <w:sz w:val="32"/>
          <w:szCs w:val="32"/>
          <w:lang w:val="en-US" w:eastAsia="zh-CN"/>
        </w:rPr>
        <w:t>称</w:t>
      </w:r>
      <w:r>
        <w:rPr>
          <w:rFonts w:ascii="仿宋" w:hAnsi="仿宋" w:eastAsia="仿宋"/>
          <w:sz w:val="32"/>
          <w:szCs w:val="32"/>
        </w:rPr>
        <w:t>{{surety_abbr}}）签订的担保合同中的仲裁条款、</w:t>
      </w:r>
      <w:r>
        <w:rPr>
          <w:rFonts w:ascii="仿宋" w:hAnsi="仿宋" w:eastAsia="仿宋"/>
          <w:sz w:val="32"/>
          <w:szCs w:val="32"/>
          <w:lang w:eastAsia="zh-CN"/>
        </w:rPr>
        <w:t>{{app_company_abbr}}</w:t>
      </w:r>
      <w:r>
        <w:rPr>
          <w:rFonts w:ascii="仿宋" w:hAnsi="仿宋" w:eastAsia="仿宋"/>
          <w:sz w:val="32"/>
          <w:szCs w:val="32"/>
        </w:rPr>
        <w:t>与被申请人</w:t>
      </w:r>
      <w:r>
        <w:rPr>
          <w:rFonts w:ascii="仿宋" w:hAnsi="仿宋" w:eastAsia="仿宋"/>
          <w:sz w:val="32"/>
          <w:szCs w:val="32"/>
          <w:lang w:eastAsia="zh-CN"/>
        </w:rPr>
        <w:t>{{resName}}</w:t>
      </w:r>
      <w:r>
        <w:rPr>
          <w:rFonts w:ascii="仿宋" w:hAnsi="仿宋" w:eastAsia="仿宋"/>
          <w:sz w:val="32"/>
          <w:szCs w:val="32"/>
        </w:rPr>
        <w:t>达成的补充仲裁协议及</w:t>
      </w:r>
      <w:r>
        <w:rPr>
          <w:rFonts w:ascii="仿宋" w:hAnsi="仿宋" w:eastAsia="仿宋"/>
          <w:sz w:val="32"/>
          <w:szCs w:val="32"/>
          <w:lang w:eastAsia="zh-CN"/>
        </w:rPr>
        <w:t>{{app_company_abbr}}</w:t>
      </w:r>
      <w:r>
        <w:rPr>
          <w:rFonts w:ascii="仿宋" w:hAnsi="仿宋" w:eastAsia="仿宋"/>
          <w:sz w:val="32"/>
          <w:szCs w:val="32"/>
        </w:rPr>
        <w:t>的仲裁申请，于{{acceptDate}}受理了</w:t>
      </w:r>
      <w:r>
        <w:rPr>
          <w:rFonts w:ascii="仿宋" w:hAnsi="仿宋" w:eastAsia="仿宋"/>
          <w:sz w:val="32"/>
          <w:szCs w:val="32"/>
          <w:lang w:eastAsia="zh-CN"/>
        </w:rPr>
        <w:t>{{app_company_abbr}}</w:t>
      </w:r>
      <w:r>
        <w:rPr>
          <w:rFonts w:ascii="仿宋" w:hAnsi="仿宋" w:eastAsia="仿宋"/>
          <w:sz w:val="32"/>
          <w:szCs w:val="32"/>
        </w:rPr>
        <w:t>与</w:t>
      </w:r>
      <w:r>
        <w:rPr>
          <w:rFonts w:ascii="仿宋" w:hAnsi="仿宋" w:eastAsia="仿宋"/>
          <w:sz w:val="32"/>
          <w:szCs w:val="32"/>
          <w:lang w:eastAsia="zh-CN"/>
        </w:rPr>
        <w:t>{{resName}}</w:t>
      </w:r>
      <w:r>
        <w:rPr>
          <w:rFonts w:ascii="仿宋" w:hAnsi="仿宋" w:eastAsia="仿宋"/>
          <w:sz w:val="32"/>
          <w:szCs w:val="32"/>
        </w:rPr>
        <w:t>及</w:t>
      </w:r>
      <w:r>
        <w:rPr>
          <w:rFonts w:ascii="仿宋" w:hAnsi="仿宋" w:eastAsia="仿宋"/>
          <w:sz w:val="32"/>
          <w:szCs w:val="32"/>
          <w:lang w:eastAsia="zh-CN"/>
        </w:rPr>
        <w:t>{{surety_abbr}}</w:t>
      </w:r>
      <w:r>
        <w:rPr>
          <w:rFonts w:ascii="仿宋" w:hAnsi="仿宋" w:eastAsia="仿宋"/>
          <w:sz w:val="32"/>
          <w:szCs w:val="32"/>
        </w:rPr>
        <w:t>{{award_case_reason}}案，案号（</w:t>
      </w:r>
      <w:r>
        <w:rPr>
          <w:rFonts w:ascii="仿宋" w:hAnsi="仿宋" w:eastAsia="仿宋"/>
          <w:sz w:val="32"/>
          <w:szCs w:val="32"/>
          <w:lang w:val="en-US" w:eastAsia="zh-CN"/>
        </w:rPr>
        <w:t>{{y}}</w:t>
      </w:r>
      <w:r>
        <w:rPr>
          <w:rFonts w:ascii="仿宋" w:hAnsi="仿宋" w:eastAsia="仿宋"/>
          <w:sz w:val="32"/>
          <w:szCs w:val="32"/>
        </w:rPr>
        <w:t>）鹰仲网案</w:t>
      </w:r>
      <w:r>
        <w:rPr>
          <w:rFonts w:ascii="仿宋" w:hAnsi="仿宋" w:eastAsia="仿宋"/>
          <w:sz w:val="32"/>
          <w:szCs w:val="32"/>
          <w:lang w:val="en-US" w:eastAsia="zh-CN"/>
        </w:rPr>
        <w:t>{{</w:t>
      </w:r>
      <w:r>
        <w:rPr>
          <w:rFonts w:ascii="仿宋" w:hAnsi="仿宋" w:eastAsia="仿宋"/>
          <w:b w:val="0"/>
          <w:i w:val="0"/>
          <w:caps w:val="0"/>
          <w:smallCaps w:val="0"/>
          <w:color w:val="auto"/>
          <w:spacing w:val="0"/>
          <w:w w:val="100"/>
          <w:sz w:val="32"/>
          <w:szCs w:val="32"/>
          <w:lang w:val="en-US" w:eastAsia="zh-CN"/>
        </w:rPr>
        <w:t>aiCaseSerial</w:t>
      </w:r>
      <w:r>
        <w:rPr>
          <w:rFonts w:ascii="仿宋" w:hAnsi="仿宋" w:eastAsia="仿宋"/>
          <w:sz w:val="32"/>
          <w:szCs w:val="32"/>
          <w:lang w:val="en-US" w:eastAsia="zh-CN"/>
        </w:rPr>
        <w:t>}}</w:t>
      </w:r>
      <w:r>
        <w:rPr>
          <w:rFonts w:ascii="仿宋" w:hAnsi="仿宋" w:eastAsia="仿宋"/>
          <w:sz w:val="32"/>
          <w:szCs w:val="32"/>
        </w:rPr>
        <w:t>号。</w:t>
      </w:r>
    </w:p>
    <w:p>
      <w:pPr>
        <w:bidi w:val="0"/>
        <w:spacing w:line="360" w:lineRule="auto"/>
        <w:ind w:left="0" w:right="0" w:firstLine="735"/>
        <w:jc w:val="both"/>
      </w:pPr>
      <w:r>
        <w:rPr>
          <w:rFonts w:ascii="仿宋" w:hAnsi="仿宋" w:eastAsia="仿宋"/>
          <w:sz w:val="32"/>
          <w:szCs w:val="32"/>
        </w:rPr>
        <w:t>本案仲裁程序适用2020年09月08日起施行的《鹰潭仲裁委员会仲裁规则》（以下简称《仲裁规则》）。</w:t>
      </w:r>
    </w:p>
    <w:p>
      <w:pPr>
        <w:bidi w:val="0"/>
        <w:spacing w:line="360" w:lineRule="auto"/>
        <w:ind w:left="0" w:right="0" w:firstLine="735"/>
        <w:jc w:val="both"/>
      </w:pPr>
      <w:r>
        <w:rPr>
          <w:rFonts w:ascii="仿宋" w:hAnsi="仿宋" w:eastAsia="仿宋"/>
          <w:sz w:val="32"/>
          <w:szCs w:val="32"/>
        </w:rPr>
        <w:t>根据《仲裁规则》的规定，本会于{{acceptDate}}向</w:t>
      </w:r>
      <w:r>
        <w:rPr>
          <w:rFonts w:ascii="仿宋" w:hAnsi="仿宋" w:eastAsia="仿宋"/>
          <w:sz w:val="32"/>
          <w:szCs w:val="32"/>
          <w:lang w:eastAsia="zh-CN"/>
        </w:rPr>
        <w:t>{{app_company_abbr}}</w:t>
      </w:r>
      <w:r>
        <w:rPr>
          <w:rFonts w:ascii="仿宋" w:hAnsi="仿宋" w:eastAsia="仿宋"/>
          <w:sz w:val="32"/>
          <w:szCs w:val="32"/>
        </w:rPr>
        <w:t>送达了本案《受理通知书》《缴费通知书》《当事人权利义务告知书》《诚信承诺书》《送达地址确认书》《仲裁庭组成及仲裁员选定书》《仲裁规则》《仲裁员名册》等材料。同日，本会以</w:t>
      </w:r>
      <w:r>
        <w:rPr>
          <w:rFonts w:ascii="仿宋" w:hAnsi="仿宋" w:eastAsia="仿宋"/>
          <w:sz w:val="32"/>
          <w:szCs w:val="32"/>
          <w:lang w:eastAsia="zh-CN"/>
        </w:rPr>
        <w:t>{{resName}}</w:t>
      </w:r>
      <w:r>
        <w:rPr>
          <w:rFonts w:ascii="仿宋" w:hAnsi="仿宋" w:eastAsia="仿宋"/>
          <w:sz w:val="32"/>
          <w:szCs w:val="32"/>
        </w:rPr>
        <w:t>及</w:t>
      </w:r>
      <w:r>
        <w:rPr>
          <w:rFonts w:ascii="仿宋" w:hAnsi="仿宋" w:eastAsia="仿宋"/>
          <w:sz w:val="32"/>
          <w:szCs w:val="32"/>
          <w:lang w:eastAsia="zh-CN"/>
        </w:rPr>
        <w:t>{{surety_abbr}}</w:t>
      </w:r>
      <w:r>
        <w:rPr>
          <w:rFonts w:ascii="仿宋" w:hAnsi="仿宋" w:eastAsia="仿宋"/>
          <w:sz w:val="32"/>
          <w:szCs w:val="32"/>
        </w:rPr>
        <w:t>认可的方式向其送达了《答辩通知书》《举证通知书》《当事人权利义务告知书》《诚信承诺书》《送达地址确认书》《仲裁庭组成及仲裁员选定书》《仲裁申请书》、证据材料、《仲裁规则》《仲裁员名册》等材料。{{GroupCourtDate}}，本会向双方当事人送达了《组庭通知书》。</w:t>
      </w:r>
    </w:p>
    <w:p>
      <w:pPr>
        <w:bidi w:val="0"/>
        <w:spacing w:line="360" w:lineRule="auto"/>
        <w:ind w:left="0" w:right="0" w:firstLine="735"/>
        <w:jc w:val="both"/>
      </w:pPr>
      <w:r>
        <w:rPr>
          <w:rFonts w:ascii="仿宋" w:hAnsi="仿宋" w:eastAsia="仿宋"/>
          <w:sz w:val="32"/>
          <w:szCs w:val="32"/>
        </w:rPr>
        <w:t>根据《仲裁规则》和当事人的约定，本案适用简易程序，由一名仲裁员组成仲裁庭进行书面审理。由于双方当事人未选定仲裁员，本会主任根据《仲裁规则》的规定，指定{{arbitrators_name}}为独任仲裁员审理本案。双方当事人对本会受理本案及仲裁庭的组成均未提出异议，亦未向本会提出回避申请。</w:t>
      </w:r>
    </w:p>
    <w:p>
      <w:pPr>
        <w:bidi w:val="0"/>
        <w:spacing w:line="360" w:lineRule="auto"/>
        <w:ind w:left="0" w:right="0" w:firstLine="735"/>
        <w:jc w:val="both"/>
      </w:pPr>
      <w:r>
        <w:rPr>
          <w:rFonts w:ascii="仿宋" w:hAnsi="仿宋" w:eastAsia="仿宋"/>
          <w:sz w:val="32"/>
          <w:szCs w:val="32"/>
          <w:lang w:eastAsia="zh-CN"/>
        </w:rPr>
        <w:t>仲裁庭</w:t>
      </w:r>
      <w:r>
        <w:rPr>
          <w:rFonts w:ascii="仿宋" w:hAnsi="仿宋" w:eastAsia="仿宋"/>
          <w:sz w:val="32"/>
          <w:szCs w:val="32"/>
        </w:rPr>
        <w:t>根据双方当事人约定，</w:t>
      </w:r>
      <w:r>
        <w:rPr>
          <w:rFonts w:ascii="仿宋" w:hAnsi="仿宋" w:eastAsia="仿宋"/>
          <w:sz w:val="32"/>
          <w:szCs w:val="32"/>
          <w:lang w:eastAsia="zh-CN"/>
        </w:rPr>
        <w:t>于</w:t>
      </w:r>
      <w:r>
        <w:rPr>
          <w:rFonts w:ascii="仿宋" w:hAnsi="仿宋" w:eastAsia="仿宋"/>
          <w:sz w:val="32"/>
          <w:szCs w:val="32"/>
          <w:lang w:val="en-US" w:eastAsia="zh-CN"/>
        </w:rPr>
        <w:t>2022年09月13日，</w:t>
      </w:r>
      <w:r>
        <w:rPr>
          <w:rFonts w:ascii="仿宋" w:hAnsi="仿宋" w:eastAsia="仿宋"/>
          <w:sz w:val="32"/>
          <w:szCs w:val="32"/>
        </w:rPr>
        <w:t>采取书面审理方式审理了本案。</w:t>
      </w:r>
    </w:p>
    <w:p>
      <w:pPr>
        <w:bidi w:val="0"/>
        <w:spacing w:line="360" w:lineRule="auto"/>
        <w:ind w:left="0" w:right="0" w:firstLine="735"/>
        <w:jc w:val="both"/>
      </w:pPr>
      <w:r>
        <w:rPr>
          <w:rFonts w:ascii="仿宋" w:hAnsi="仿宋" w:eastAsia="仿宋"/>
          <w:sz w:val="32"/>
          <w:szCs w:val="32"/>
        </w:rPr>
        <w:t>本案已审理终结。现将本案案情、裁决理由及裁决事项分述如下：</w:t>
      </w:r>
    </w:p>
    <w:p>
      <w:pPr>
        <w:bidi w:val="0"/>
        <w:spacing w:line="360" w:lineRule="auto"/>
        <w:ind w:left="0" w:right="0" w:firstLine="735"/>
        <w:jc w:val="both"/>
        <w:rPr>
          <w:rFonts w:ascii="仿宋" w:hAnsi="仿宋" w:eastAsia="仿宋"/>
          <w:sz w:val="32"/>
          <w:szCs w:val="32"/>
        </w:rPr>
      </w:pPr>
    </w:p>
    <w:p>
      <w:pPr>
        <w:bidi w:val="0"/>
        <w:spacing w:line="360" w:lineRule="auto"/>
        <w:ind w:left="0" w:right="0" w:firstLine="525"/>
        <w:jc w:val="center"/>
      </w:pPr>
      <w:r>
        <w:rPr>
          <w:rFonts w:ascii="仿宋" w:hAnsi="仿宋" w:eastAsia="黑体"/>
          <w:sz w:val="32"/>
          <w:szCs w:val="32"/>
        </w:rPr>
        <w:t>一、案  情</w:t>
      </w:r>
    </w:p>
    <w:p>
      <w:pPr>
        <w:bidi w:val="0"/>
        <w:spacing w:line="360" w:lineRule="auto"/>
        <w:ind w:left="0" w:right="0" w:firstLine="735"/>
        <w:jc w:val="both"/>
        <w:rPr>
          <w:rFonts w:ascii="仿宋" w:hAnsi="仿宋" w:eastAsia="仿宋"/>
          <w:sz w:val="32"/>
          <w:szCs w:val="32"/>
        </w:rPr>
      </w:pPr>
      <w:r>
        <w:rPr>
          <w:rFonts w:ascii="仿宋" w:hAnsi="仿宋" w:eastAsia="仿宋"/>
          <w:sz w:val="32"/>
          <w:szCs w:val="32"/>
          <w:lang w:eastAsia="zh-CN"/>
        </w:rPr>
        <w:t>{{app_company_abbr}}</w:t>
      </w:r>
      <w:r>
        <w:rPr>
          <w:rFonts w:ascii="仿宋" w:hAnsi="仿宋" w:eastAsia="仿宋"/>
          <w:sz w:val="32"/>
          <w:szCs w:val="32"/>
        </w:rPr>
        <w:t>称：</w:t>
      </w:r>
      <w:r>
        <w:rPr>
          <w:rFonts w:ascii="仿宋" w:hAnsi="仿宋" w:eastAsia="仿宋" w:cs="仿宋"/>
          <w:color w:val="auto"/>
          <w:sz w:val="32"/>
          <w:szCs w:val="32"/>
          <w:lang w:val="en-US" w:eastAsia="zh-CN"/>
        </w:rPr>
        <w:t>{{aiLoanTime}}</w:t>
      </w:r>
      <w:r>
        <w:rPr>
          <w:rFonts w:ascii="仿宋" w:hAnsi="仿宋" w:eastAsia="仿宋"/>
          <w:sz w:val="32"/>
          <w:szCs w:val="32"/>
          <w:lang w:eastAsia="zh-CN"/>
        </w:rPr>
        <w:t>，{{resName}}</w:t>
      </w:r>
      <w:r>
        <w:rPr>
          <w:rFonts w:ascii="仿宋" w:hAnsi="仿宋" w:eastAsia="仿宋"/>
          <w:sz w:val="32"/>
          <w:szCs w:val="32"/>
        </w:rPr>
        <w:t>人与</w:t>
      </w:r>
      <w:r>
        <w:rPr>
          <w:rFonts w:ascii="仿宋" w:hAnsi="仿宋" w:eastAsia="仿宋"/>
          <w:sz w:val="32"/>
          <w:szCs w:val="32"/>
          <w:lang w:eastAsia="zh-CN"/>
        </w:rPr>
        <w:t>{{app_company_abbr}}</w:t>
      </w:r>
      <w:r>
        <w:rPr>
          <w:rFonts w:ascii="仿宋" w:hAnsi="仿宋" w:eastAsia="仿宋"/>
          <w:sz w:val="32"/>
          <w:szCs w:val="32"/>
        </w:rPr>
        <w:t>签订《</w:t>
      </w:r>
      <w:r>
        <w:rPr>
          <w:rFonts w:ascii="仿宋" w:hAnsi="仿宋" w:eastAsia="仿宋" w:cs="仿宋"/>
          <w:color w:val="auto"/>
          <w:sz w:val="32"/>
          <w:szCs w:val="32"/>
          <w:lang w:val="en-US" w:eastAsia="ar-SA"/>
        </w:rPr>
        <w:t>{{aiContractName}}</w:t>
      </w:r>
      <w:r>
        <w:rPr>
          <w:rFonts w:ascii="仿宋" w:hAnsi="仿宋" w:eastAsia="仿宋"/>
          <w:sz w:val="32"/>
          <w:szCs w:val="32"/>
        </w:rPr>
        <w:t>》，</w:t>
      </w:r>
      <w:r>
        <w:rPr>
          <w:rFonts w:ascii="仿宋" w:hAnsi="仿宋" w:eastAsia="仿宋"/>
          <w:sz w:val="32"/>
          <w:szCs w:val="32"/>
          <w:lang w:eastAsia="zh-CN"/>
        </w:rPr>
        <w:t>合同</w:t>
      </w:r>
      <w:r>
        <w:rPr>
          <w:rFonts w:ascii="仿宋" w:hAnsi="仿宋" w:eastAsia="仿宋"/>
          <w:sz w:val="32"/>
          <w:szCs w:val="32"/>
        </w:rPr>
        <w:t>约定由</w:t>
      </w:r>
      <w:r>
        <w:rPr>
          <w:rFonts w:ascii="仿宋" w:hAnsi="仿宋" w:eastAsia="仿宋"/>
          <w:sz w:val="32"/>
          <w:szCs w:val="32"/>
          <w:lang w:eastAsia="zh-CN"/>
        </w:rPr>
        <w:t>{{app_company_abbr}}</w:t>
      </w:r>
      <w:r>
        <w:rPr>
          <w:rFonts w:ascii="仿宋" w:hAnsi="仿宋" w:eastAsia="仿宋"/>
          <w:sz w:val="32"/>
          <w:szCs w:val="32"/>
        </w:rPr>
        <w:t>向</w:t>
      </w:r>
      <w:r>
        <w:rPr>
          <w:rFonts w:ascii="仿宋" w:hAnsi="仿宋" w:eastAsia="仿宋"/>
          <w:sz w:val="32"/>
          <w:szCs w:val="32"/>
          <w:lang w:eastAsia="zh-CN"/>
        </w:rPr>
        <w:t>{{resName}}</w:t>
      </w:r>
      <w:r>
        <w:rPr>
          <w:rFonts w:ascii="仿宋" w:hAnsi="仿宋" w:eastAsia="仿宋"/>
          <w:sz w:val="32"/>
          <w:szCs w:val="32"/>
        </w:rPr>
        <w:t>发放借款</w:t>
      </w:r>
      <w:r>
        <w:rPr>
          <w:rFonts w:ascii="仿宋" w:hAnsi="仿宋" w:eastAsia="仿宋" w:cs="仿宋"/>
          <w:color w:val="auto"/>
          <w:sz w:val="32"/>
          <w:szCs w:val="32"/>
          <w:lang w:val="en-US" w:eastAsia="zh-CN"/>
        </w:rPr>
        <w:t>{{aiOriginalPrincipal}}</w:t>
      </w:r>
      <w:r>
        <w:rPr>
          <w:rFonts w:ascii="仿宋" w:hAnsi="仿宋" w:eastAsia="仿宋"/>
          <w:sz w:val="32"/>
          <w:szCs w:val="32"/>
          <w:lang w:val="en-US" w:eastAsia="zh-CN"/>
        </w:rPr>
        <w:t>元</w:t>
      </w:r>
      <w:r>
        <w:rPr>
          <w:rFonts w:ascii="仿宋" w:hAnsi="仿宋" w:eastAsia="仿宋"/>
          <w:sz w:val="32"/>
          <w:szCs w:val="32"/>
        </w:rPr>
        <w:t>，</w:t>
      </w:r>
      <w:r>
        <w:rPr>
          <w:rFonts w:ascii="仿宋" w:hAnsi="仿宋" w:eastAsia="仿宋"/>
          <w:sz w:val="32"/>
          <w:szCs w:val="32"/>
          <w:lang w:eastAsia="zh-CN"/>
        </w:rPr>
        <w:t>借款利率为年利率</w:t>
      </w:r>
      <w:r>
        <w:rPr>
          <w:rFonts w:ascii="仿宋" w:hAnsi="仿宋" w:eastAsia="仿宋" w:cs="仿宋"/>
          <w:color w:val="auto"/>
          <w:sz w:val="32"/>
          <w:szCs w:val="32"/>
          <w:lang w:val="en-US" w:eastAsia="zh-CN"/>
        </w:rPr>
        <w:t>{{aiAppointmentRate}}</w:t>
      </w:r>
      <w:r>
        <w:rPr>
          <w:rFonts w:ascii="仿宋" w:hAnsi="仿宋" w:eastAsia="仿宋"/>
          <w:sz w:val="32"/>
          <w:szCs w:val="32"/>
          <w:lang w:val="en-US" w:eastAsia="zh-CN"/>
        </w:rPr>
        <w:t>、</w:t>
      </w:r>
      <w:r>
        <w:rPr>
          <w:rFonts w:ascii="仿宋" w:hAnsi="仿宋" w:eastAsia="仿宋"/>
          <w:sz w:val="32"/>
          <w:szCs w:val="32"/>
          <w:lang w:eastAsia="zh-CN"/>
        </w:rPr>
        <w:t>分</w:t>
      </w:r>
      <w:r>
        <w:rPr>
          <w:rFonts w:ascii="仿宋" w:hAnsi="仿宋" w:eastAsia="仿宋"/>
          <w:sz w:val="32"/>
          <w:szCs w:val="32"/>
          <w:lang w:val="en-US" w:eastAsia="zh-CN"/>
        </w:rPr>
        <w:t>{{aiPaymentsNum}} 期归还、</w:t>
      </w:r>
      <w:r>
        <w:rPr>
          <w:rFonts w:ascii="仿宋" w:hAnsi="仿宋" w:eastAsia="仿宋"/>
          <w:sz w:val="32"/>
          <w:szCs w:val="32"/>
        </w:rPr>
        <w:t>借期</w:t>
      </w:r>
      <w:r>
        <w:rPr>
          <w:rFonts w:ascii="仿宋" w:hAnsi="仿宋" w:eastAsia="仿宋"/>
          <w:sz w:val="32"/>
          <w:szCs w:val="32"/>
          <w:lang w:eastAsia="zh-CN"/>
        </w:rPr>
        <w:t>为</w:t>
      </w:r>
      <w:r>
        <w:rPr>
          <w:rFonts w:ascii="仿宋" w:hAnsi="仿宋" w:eastAsia="仿宋" w:cs="仿宋"/>
          <w:color w:val="auto"/>
          <w:sz w:val="32"/>
          <w:szCs w:val="32"/>
          <w:lang w:val="en-US" w:eastAsia="zh-CN"/>
        </w:rPr>
        <w:t>{{aiLoanTime}}</w:t>
      </w:r>
      <w:r>
        <w:rPr>
          <w:rFonts w:ascii="仿宋" w:hAnsi="仿宋" w:eastAsia="仿宋"/>
          <w:sz w:val="32"/>
          <w:szCs w:val="32"/>
          <w:lang w:val="en-US" w:eastAsia="zh-CN"/>
        </w:rPr>
        <w:t>至</w:t>
      </w:r>
      <w:r>
        <w:rPr>
          <w:rFonts w:ascii="仿宋" w:hAnsi="仿宋" w:eastAsia="仿宋" w:cs="仿宋"/>
          <w:color w:val="auto"/>
          <w:sz w:val="32"/>
          <w:szCs w:val="32"/>
          <w:lang w:val="en-US" w:eastAsia="zh-CN"/>
        </w:rPr>
        <w:t>{{contract_last_day}}</w:t>
      </w:r>
      <w:r>
        <w:rPr>
          <w:rFonts w:ascii="仿宋" w:hAnsi="仿宋" w:eastAsia="仿宋"/>
          <w:sz w:val="32"/>
          <w:szCs w:val="32"/>
          <w:lang w:val="en-US" w:eastAsia="zh-CN"/>
        </w:rPr>
        <w:t>。</w:t>
      </w:r>
      <w:r>
        <w:rPr>
          <w:rFonts w:ascii="仿宋" w:hAnsi="仿宋" w:eastAsia="仿宋"/>
          <w:sz w:val="32"/>
          <w:szCs w:val="32"/>
        </w:rPr>
        <w:t>《</w:t>
      </w:r>
      <w:r>
        <w:rPr>
          <w:rFonts w:ascii="仿宋" w:hAnsi="仿宋" w:eastAsia="仿宋" w:cs="仿宋"/>
          <w:color w:val="auto"/>
          <w:sz w:val="32"/>
          <w:szCs w:val="32"/>
          <w:lang w:val="en-US" w:eastAsia="ar-SA"/>
        </w:rPr>
        <w:t>{{aiContractName}}</w:t>
      </w:r>
      <w:r>
        <w:rPr>
          <w:rFonts w:ascii="仿宋" w:hAnsi="仿宋" w:eastAsia="仿宋"/>
          <w:sz w:val="32"/>
          <w:szCs w:val="32"/>
        </w:rPr>
        <w:t>》签订后，</w:t>
      </w:r>
      <w:r>
        <w:rPr>
          <w:rFonts w:ascii="仿宋" w:hAnsi="仿宋" w:eastAsia="仿宋"/>
          <w:sz w:val="32"/>
          <w:szCs w:val="32"/>
          <w:lang w:eastAsia="zh-CN"/>
        </w:rPr>
        <w:t>{{app_company_abbr}}</w:t>
      </w:r>
      <w:r>
        <w:rPr>
          <w:rFonts w:ascii="仿宋" w:hAnsi="仿宋" w:eastAsia="仿宋"/>
          <w:sz w:val="32"/>
          <w:szCs w:val="32"/>
        </w:rPr>
        <w:t>如约向</w:t>
      </w:r>
      <w:r>
        <w:rPr>
          <w:rFonts w:ascii="仿宋" w:hAnsi="仿宋" w:eastAsia="仿宋"/>
          <w:sz w:val="32"/>
          <w:szCs w:val="32"/>
          <w:lang w:eastAsia="zh-CN"/>
        </w:rPr>
        <w:t>上述{{resName}}放</w:t>
      </w:r>
      <w:r>
        <w:rPr>
          <w:rFonts w:ascii="仿宋" w:hAnsi="仿宋" w:eastAsia="仿宋"/>
          <w:sz w:val="32"/>
          <w:szCs w:val="32"/>
        </w:rPr>
        <w:t>款</w:t>
      </w:r>
      <w:r>
        <w:rPr>
          <w:rFonts w:ascii="仿宋" w:hAnsi="仿宋" w:eastAsia="仿宋" w:cs="仿宋"/>
          <w:color w:val="auto"/>
          <w:sz w:val="32"/>
          <w:szCs w:val="32"/>
          <w:lang w:val="en-US" w:eastAsia="zh-CN"/>
        </w:rPr>
        <w:t>{{aiOriginalPrincipal}}</w:t>
      </w:r>
      <w:r>
        <w:rPr>
          <w:rFonts w:ascii="仿宋" w:hAnsi="仿宋" w:eastAsia="仿宋"/>
          <w:sz w:val="32"/>
          <w:szCs w:val="32"/>
          <w:lang w:val="en-US" w:eastAsia="zh-CN"/>
        </w:rPr>
        <w:t>元</w:t>
      </w:r>
      <w:r>
        <w:rPr>
          <w:rFonts w:ascii="仿宋" w:hAnsi="仿宋" w:eastAsia="仿宋"/>
          <w:sz w:val="32"/>
          <w:szCs w:val="32"/>
        </w:rPr>
        <w:t>，上述借款人借得款项后，在履行期限内，只偿还了{{revisePaidPrinc}}</w:t>
      </w:r>
      <w:r>
        <w:rPr>
          <w:rFonts w:ascii="仿宋" w:hAnsi="仿宋" w:eastAsia="仿宋"/>
          <w:sz w:val="32"/>
          <w:szCs w:val="32"/>
          <w:lang w:val="en-US" w:eastAsia="zh-CN"/>
        </w:rPr>
        <w:t>元</w:t>
      </w:r>
      <w:r>
        <w:rPr>
          <w:rFonts w:ascii="仿宋" w:hAnsi="仿宋" w:eastAsia="仿宋"/>
          <w:sz w:val="32"/>
          <w:szCs w:val="32"/>
        </w:rPr>
        <w:t>本金和{{reviseOpaidInterest}}</w:t>
      </w:r>
      <w:r>
        <w:rPr>
          <w:rFonts w:ascii="仿宋" w:hAnsi="仿宋" w:eastAsia="仿宋"/>
          <w:sz w:val="32"/>
          <w:szCs w:val="32"/>
          <w:lang w:val="en-US" w:eastAsia="zh-CN"/>
        </w:rPr>
        <w:t>元</w:t>
      </w:r>
      <w:r>
        <w:rPr>
          <w:rFonts w:ascii="仿宋" w:hAnsi="仿宋" w:eastAsia="仿宋"/>
          <w:sz w:val="32"/>
          <w:szCs w:val="32"/>
        </w:rPr>
        <w:t>利息</w:t>
      </w:r>
      <w:r>
        <w:rPr>
          <w:rFonts w:ascii="仿宋" w:hAnsi="仿宋" w:eastAsia="仿宋"/>
          <w:sz w:val="32"/>
          <w:szCs w:val="32"/>
          <w:lang w:eastAsia="zh-CN"/>
        </w:rPr>
        <w:t>，所欠剩余本金及利息计</w:t>
      </w:r>
      <w:r>
        <w:rPr>
          <w:rFonts w:ascii="仿宋" w:hAnsi="仿宋" w:eastAsia="仿宋"/>
          <w:sz w:val="32"/>
          <w:szCs w:val="32"/>
        </w:rPr>
        <w:t>{{aiSubjectAmount_apply}}</w:t>
      </w:r>
      <w:r>
        <w:rPr>
          <w:rFonts w:ascii="仿宋" w:hAnsi="仿宋" w:eastAsia="仿宋"/>
          <w:sz w:val="32"/>
          <w:szCs w:val="32"/>
          <w:lang w:val="en-US" w:eastAsia="zh-CN"/>
        </w:rPr>
        <w:t>元，均未按约偿还。</w:t>
      </w:r>
      <w:r>
        <w:rPr>
          <w:rFonts w:ascii="仿宋" w:hAnsi="仿宋" w:eastAsia="仿宋"/>
          <w:sz w:val="32"/>
          <w:szCs w:val="32"/>
        </w:rPr>
        <w:t>经</w:t>
      </w:r>
      <w:r>
        <w:rPr>
          <w:rFonts w:ascii="仿宋" w:hAnsi="仿宋" w:eastAsia="仿宋"/>
          <w:sz w:val="32"/>
          <w:szCs w:val="32"/>
          <w:lang w:eastAsia="zh-CN"/>
        </w:rPr>
        <w:t>{{app_company_abbr}}</w:t>
      </w:r>
      <w:r>
        <w:rPr>
          <w:rFonts w:ascii="仿宋" w:hAnsi="仿宋" w:eastAsia="仿宋"/>
          <w:sz w:val="32"/>
          <w:szCs w:val="32"/>
        </w:rPr>
        <w:t>多次催要，无果。</w:t>
      </w:r>
    </w:p>
    <w:p>
      <w:pPr>
        <w:bidi w:val="0"/>
        <w:spacing w:line="360" w:lineRule="auto"/>
        <w:ind w:left="0" w:right="0" w:firstLine="735"/>
        <w:jc w:val="both"/>
        <w:rPr>
          <w:rFonts w:ascii="仿宋" w:hAnsi="仿宋" w:eastAsia="仿宋"/>
          <w:sz w:val="32"/>
          <w:szCs w:val="32"/>
        </w:rPr>
      </w:pPr>
      <w:r>
        <w:rPr>
          <w:rFonts w:ascii="仿宋" w:hAnsi="仿宋" w:eastAsia="仿宋"/>
          <w:sz w:val="32"/>
          <w:szCs w:val="32"/>
        </w:rPr>
        <w:t>{{debt_join_date}}，</w:t>
      </w:r>
      <w:r>
        <w:rPr>
          <w:rFonts w:ascii="仿宋" w:hAnsi="仿宋" w:eastAsia="仿宋"/>
          <w:sz w:val="32"/>
          <w:szCs w:val="32"/>
          <w:lang w:eastAsia="zh-CN"/>
        </w:rPr>
        <w:t>{{surety_abbr}}</w:t>
      </w:r>
      <w:r>
        <w:rPr>
          <w:rFonts w:ascii="仿宋" w:hAnsi="仿宋" w:eastAsia="仿宋"/>
          <w:sz w:val="32"/>
          <w:szCs w:val="32"/>
        </w:rPr>
        <w:t>向</w:t>
      </w:r>
      <w:r>
        <w:rPr>
          <w:rFonts w:ascii="仿宋" w:hAnsi="仿宋" w:eastAsia="仿宋"/>
          <w:sz w:val="32"/>
          <w:szCs w:val="32"/>
          <w:lang w:eastAsia="zh-CN"/>
        </w:rPr>
        <w:t>{{app_company_abbr}}</w:t>
      </w:r>
      <w:r>
        <w:rPr>
          <w:rFonts w:ascii="仿宋" w:hAnsi="仿宋" w:eastAsia="仿宋"/>
          <w:sz w:val="32"/>
          <w:szCs w:val="32"/>
        </w:rPr>
        <w:t>出具书面保证函，愿意就</w:t>
      </w:r>
      <w:r>
        <w:rPr>
          <w:rFonts w:ascii="仿宋" w:hAnsi="仿宋" w:eastAsia="仿宋"/>
          <w:sz w:val="32"/>
          <w:szCs w:val="32"/>
          <w:lang w:eastAsia="zh-CN"/>
        </w:rPr>
        <w:t>上述{{resName}}应向{{app_company_abbr}}偿付的</w:t>
      </w:r>
      <w:r>
        <w:rPr>
          <w:rFonts w:ascii="仿宋" w:hAnsi="仿宋" w:eastAsia="仿宋"/>
          <w:sz w:val="32"/>
          <w:szCs w:val="32"/>
        </w:rPr>
        <w:t>借款本息</w:t>
      </w:r>
      <w:r>
        <w:rPr>
          <w:rFonts w:ascii="仿宋" w:hAnsi="仿宋" w:eastAsia="仿宋"/>
          <w:sz w:val="32"/>
          <w:szCs w:val="32"/>
          <w:lang w:eastAsia="zh-CN"/>
        </w:rPr>
        <w:t>向{{app_company_abbr}}</w:t>
      </w:r>
      <w:r>
        <w:rPr>
          <w:rFonts w:ascii="仿宋" w:hAnsi="仿宋" w:eastAsia="仿宋"/>
          <w:sz w:val="32"/>
          <w:szCs w:val="32"/>
        </w:rPr>
        <w:t>承担共同</w:t>
      </w:r>
      <w:r>
        <w:rPr>
          <w:rFonts w:ascii="仿宋" w:hAnsi="仿宋" w:eastAsia="仿宋"/>
          <w:sz w:val="32"/>
          <w:szCs w:val="32"/>
          <w:lang w:eastAsia="zh-CN"/>
        </w:rPr>
        <w:t>连带</w:t>
      </w:r>
      <w:r>
        <w:rPr>
          <w:rFonts w:ascii="仿宋" w:hAnsi="仿宋" w:eastAsia="仿宋"/>
          <w:sz w:val="32"/>
          <w:szCs w:val="32"/>
        </w:rPr>
        <w:t>偿还责任。</w:t>
      </w:r>
      <w:r>
        <w:rPr>
          <w:rFonts w:ascii="仿宋" w:hAnsi="仿宋" w:eastAsia="仿宋"/>
          <w:sz w:val="32"/>
          <w:szCs w:val="32"/>
          <w:lang w:eastAsia="zh-CN"/>
        </w:rPr>
        <w:t>{{surety_abbr}}</w:t>
      </w:r>
      <w:r>
        <w:rPr>
          <w:rFonts w:ascii="仿宋" w:hAnsi="仿宋" w:eastAsia="仿宋"/>
          <w:sz w:val="32"/>
          <w:szCs w:val="32"/>
        </w:rPr>
        <w:t>承诺共同偿还借款后，</w:t>
      </w:r>
      <w:r>
        <w:rPr>
          <w:rFonts w:ascii="仿宋" w:hAnsi="仿宋" w:eastAsia="仿宋"/>
          <w:sz w:val="32"/>
          <w:szCs w:val="32"/>
          <w:lang w:eastAsia="zh-CN"/>
        </w:rPr>
        <w:t>{{app_company_abbr}}又分别向上述被</w:t>
      </w:r>
      <w:r>
        <w:rPr>
          <w:rFonts w:ascii="仿宋" w:hAnsi="仿宋" w:eastAsia="仿宋"/>
          <w:sz w:val="32"/>
          <w:szCs w:val="32"/>
          <w:lang w:val="en-US" w:eastAsia="zh-CN"/>
        </w:rPr>
        <w:t>申请人催促还款，无果</w:t>
      </w:r>
      <w:r>
        <w:rPr>
          <w:rFonts w:ascii="仿宋" w:hAnsi="仿宋" w:eastAsia="仿宋"/>
          <w:sz w:val="32"/>
          <w:szCs w:val="32"/>
        </w:rPr>
        <w:t>。</w:t>
      </w:r>
    </w:p>
    <w:p>
      <w:pPr>
        <w:bidi w:val="0"/>
        <w:spacing w:line="360" w:lineRule="auto"/>
        <w:ind w:left="0" w:right="0" w:firstLine="735"/>
        <w:jc w:val="both"/>
      </w:pPr>
      <w:r>
        <w:rPr>
          <w:rFonts w:ascii="仿宋" w:hAnsi="仿宋" w:eastAsia="仿宋"/>
          <w:sz w:val="32"/>
          <w:szCs w:val="32"/>
        </w:rPr>
        <w:t>{{s_agree_date}}，</w:t>
      </w:r>
      <w:r>
        <w:rPr>
          <w:rFonts w:ascii="仿宋" w:hAnsi="仿宋" w:eastAsia="仿宋"/>
          <w:sz w:val="32"/>
          <w:szCs w:val="32"/>
          <w:lang w:eastAsia="zh-CN"/>
        </w:rPr>
        <w:t>{{app_company_abbr}}为了尽快解决纠纷，分别与上述俩被</w:t>
      </w:r>
      <w:r>
        <w:rPr>
          <w:rFonts w:ascii="仿宋" w:hAnsi="仿宋" w:eastAsia="仿宋"/>
          <w:sz w:val="32"/>
          <w:szCs w:val="32"/>
          <w:lang w:val="en-US" w:eastAsia="zh-CN"/>
        </w:rPr>
        <w:t>申请人</w:t>
      </w:r>
      <w:r>
        <w:rPr>
          <w:rFonts w:ascii="仿宋" w:hAnsi="仿宋" w:eastAsia="仿宋"/>
          <w:sz w:val="32"/>
          <w:szCs w:val="32"/>
        </w:rPr>
        <w:t>签订了《补充协议》，</w:t>
      </w:r>
      <w:r>
        <w:rPr>
          <w:rFonts w:ascii="仿宋" w:hAnsi="仿宋" w:eastAsia="仿宋"/>
          <w:sz w:val="32"/>
          <w:szCs w:val="32"/>
          <w:lang w:eastAsia="zh-CN"/>
        </w:rPr>
        <w:t>将原《{{aiContractName}}》中</w:t>
      </w:r>
      <w:r>
        <w:rPr>
          <w:rFonts w:ascii="仿宋" w:hAnsi="仿宋" w:eastAsia="仿宋"/>
          <w:sz w:val="32"/>
          <w:szCs w:val="32"/>
        </w:rPr>
        <w:t>约定</w:t>
      </w:r>
      <w:r>
        <w:rPr>
          <w:rFonts w:ascii="仿宋" w:hAnsi="仿宋" w:eastAsia="仿宋"/>
          <w:sz w:val="32"/>
          <w:szCs w:val="32"/>
          <w:lang w:eastAsia="zh-CN"/>
        </w:rPr>
        <w:t>由法院诉讼改为由</w:t>
      </w:r>
      <w:r>
        <w:rPr>
          <w:rFonts w:ascii="仿宋" w:hAnsi="仿宋" w:eastAsia="仿宋"/>
          <w:sz w:val="32"/>
          <w:szCs w:val="32"/>
        </w:rPr>
        <w:t>鹰潭仲裁委员会仲裁，并适用简易程序、线上仲裁、书面审理的方式解决</w:t>
      </w:r>
      <w:r>
        <w:rPr>
          <w:rFonts w:ascii="仿宋" w:hAnsi="仿宋" w:eastAsia="仿宋"/>
          <w:sz w:val="32"/>
          <w:szCs w:val="32"/>
          <w:lang w:eastAsia="zh-CN"/>
        </w:rPr>
        <w:t>上述借款</w:t>
      </w:r>
      <w:r>
        <w:rPr>
          <w:rFonts w:ascii="仿宋" w:hAnsi="仿宋" w:eastAsia="仿宋"/>
          <w:sz w:val="32"/>
          <w:szCs w:val="32"/>
        </w:rPr>
        <w:t>纠纷。</w:t>
      </w:r>
      <w:r>
        <w:rPr>
          <w:rFonts w:ascii="仿宋" w:hAnsi="仿宋" w:eastAsia="仿宋"/>
          <w:sz w:val="32"/>
          <w:szCs w:val="32"/>
          <w:lang w:eastAsia="zh-CN"/>
        </w:rPr>
        <w:t>{{app_company_abbr}}</w:t>
      </w:r>
      <w:r>
        <w:rPr>
          <w:rFonts w:ascii="仿宋" w:hAnsi="仿宋" w:eastAsia="仿宋"/>
          <w:sz w:val="32"/>
          <w:szCs w:val="32"/>
        </w:rPr>
        <w:t>提出如下仲裁请求：1.</w:t>
      </w:r>
      <w:r>
        <w:rPr>
          <w:rFonts w:ascii="仿宋" w:hAnsi="仿宋" w:eastAsia="仿宋"/>
          <w:sz w:val="32"/>
          <w:szCs w:val="32"/>
          <w:lang w:eastAsia="zh-CN"/>
        </w:rPr>
        <w:t>裁决{{resName}}向</w:t>
      </w:r>
      <w:r>
        <w:rPr>
          <w:rFonts w:hint="eastAsia" w:ascii="仿宋" w:hAnsi="仿宋" w:eastAsia="仿宋"/>
          <w:sz w:val="32"/>
          <w:szCs w:val="32"/>
          <w:lang w:val="en-US" w:eastAsia="zh-CN"/>
        </w:rPr>
        <w:t>{{</w:t>
      </w:r>
      <w:r>
        <w:rPr>
          <w:rFonts w:ascii="仿宋" w:hAnsi="仿宋" w:eastAsia="仿宋"/>
          <w:sz w:val="32"/>
          <w:szCs w:val="32"/>
          <w:lang w:eastAsia="zh-CN"/>
        </w:rPr>
        <w:t>app_company_abbr</w:t>
      </w:r>
      <w:bookmarkStart w:id="0" w:name="_GoBack"/>
      <w:bookmarkEnd w:id="0"/>
      <w:r>
        <w:rPr>
          <w:rFonts w:hint="eastAsia" w:ascii="仿宋" w:hAnsi="仿宋" w:eastAsia="仿宋"/>
          <w:sz w:val="32"/>
          <w:szCs w:val="32"/>
          <w:lang w:val="en-US" w:eastAsia="zh-CN"/>
        </w:rPr>
        <w:t>}}</w:t>
      </w:r>
      <w:r>
        <w:rPr>
          <w:rFonts w:ascii="仿宋" w:hAnsi="仿宋" w:eastAsia="仿宋"/>
          <w:sz w:val="32"/>
          <w:szCs w:val="32"/>
        </w:rPr>
        <w:t>偿还借款本金{{apply_total_principal}}元及</w:t>
      </w:r>
      <w:r>
        <w:rPr>
          <w:rFonts w:ascii="仿宋" w:hAnsi="仿宋" w:eastAsia="仿宋"/>
          <w:color w:val="auto"/>
          <w:sz w:val="32"/>
          <w:szCs w:val="32"/>
        </w:rPr>
        <w:t>利息{{apply_total_interest}}元</w:t>
      </w:r>
      <w:r>
        <w:rPr>
          <w:rFonts w:ascii="仿宋" w:hAnsi="仿宋" w:eastAsia="仿宋"/>
          <w:sz w:val="32"/>
          <w:szCs w:val="32"/>
        </w:rPr>
        <w:t>；2.</w:t>
      </w:r>
      <w:r>
        <w:rPr>
          <w:rFonts w:ascii="仿宋" w:hAnsi="仿宋" w:eastAsia="仿宋"/>
          <w:sz w:val="32"/>
          <w:szCs w:val="32"/>
          <w:lang w:eastAsia="zh-CN"/>
        </w:rPr>
        <w:t>裁决{{surety_abbr}}</w:t>
      </w:r>
      <w:r>
        <w:rPr>
          <w:rFonts w:ascii="仿宋" w:hAnsi="仿宋" w:eastAsia="仿宋"/>
          <w:sz w:val="32"/>
          <w:szCs w:val="32"/>
        </w:rPr>
        <w:t>对</w:t>
      </w:r>
      <w:r>
        <w:rPr>
          <w:rFonts w:ascii="仿宋" w:hAnsi="仿宋" w:eastAsia="仿宋"/>
          <w:sz w:val="32"/>
          <w:szCs w:val="32"/>
          <w:lang w:eastAsia="zh-CN"/>
        </w:rPr>
        <w:t>{{resName}}</w:t>
      </w:r>
      <w:r>
        <w:rPr>
          <w:rFonts w:ascii="仿宋" w:hAnsi="仿宋" w:eastAsia="仿宋"/>
          <w:sz w:val="32"/>
          <w:szCs w:val="32"/>
        </w:rPr>
        <w:t>借款本金{{apply_total_principal}}元、利息{{apply_total_interest}}元承担共同连带偿还责任；3.</w:t>
      </w:r>
      <w:r>
        <w:rPr>
          <w:rFonts w:ascii="仿宋" w:hAnsi="仿宋" w:eastAsia="仿宋"/>
          <w:sz w:val="32"/>
          <w:szCs w:val="32"/>
          <w:lang w:eastAsia="zh-CN"/>
        </w:rPr>
        <w:t>裁决被</w:t>
      </w:r>
      <w:r>
        <w:rPr>
          <w:rFonts w:ascii="仿宋" w:hAnsi="仿宋" w:eastAsia="仿宋"/>
          <w:sz w:val="32"/>
          <w:szCs w:val="32"/>
          <w:lang w:val="en-US" w:eastAsia="zh-CN"/>
        </w:rPr>
        <w:t>申请人</w:t>
      </w:r>
      <w:r>
        <w:rPr>
          <w:rFonts w:ascii="仿宋" w:hAnsi="仿宋" w:eastAsia="仿宋"/>
          <w:sz w:val="32"/>
          <w:szCs w:val="32"/>
        </w:rPr>
        <w:t>承担本案仲裁费用及律师代理费用。</w:t>
      </w:r>
    </w:p>
    <w:p>
      <w:pPr>
        <w:bidi w:val="0"/>
        <w:spacing w:line="360" w:lineRule="auto"/>
        <w:ind w:left="0" w:right="0" w:firstLine="735"/>
        <w:jc w:val="both"/>
      </w:pPr>
      <w:r>
        <w:rPr>
          <w:rFonts w:ascii="仿宋" w:hAnsi="仿宋" w:eastAsia="仿宋"/>
          <w:sz w:val="32"/>
          <w:szCs w:val="32"/>
          <w:lang w:eastAsia="zh-CN"/>
        </w:rPr>
        <w:t>{{surety_abbr}}</w:t>
      </w:r>
      <w:r>
        <w:rPr>
          <w:rFonts w:ascii="仿宋" w:hAnsi="仿宋" w:eastAsia="仿宋"/>
          <w:sz w:val="32"/>
          <w:szCs w:val="32"/>
        </w:rPr>
        <w:t>、</w:t>
      </w:r>
      <w:r>
        <w:rPr>
          <w:rFonts w:ascii="仿宋" w:hAnsi="仿宋" w:eastAsia="仿宋"/>
          <w:sz w:val="32"/>
          <w:szCs w:val="32"/>
          <w:lang w:eastAsia="zh-CN"/>
        </w:rPr>
        <w:t>{{resName}}</w:t>
      </w:r>
      <w:r>
        <w:rPr>
          <w:rFonts w:ascii="仿宋" w:hAnsi="仿宋" w:eastAsia="仿宋"/>
          <w:sz w:val="32"/>
          <w:szCs w:val="32"/>
        </w:rPr>
        <w:t>未提交答辩意见和证据材料。</w:t>
      </w:r>
    </w:p>
    <w:p>
      <w:pPr>
        <w:bidi w:val="0"/>
        <w:spacing w:line="360" w:lineRule="auto"/>
        <w:ind w:left="0" w:right="0" w:firstLine="735"/>
        <w:jc w:val="both"/>
      </w:pPr>
      <w:r>
        <w:rPr>
          <w:rFonts w:ascii="仿宋" w:hAnsi="仿宋" w:eastAsia="仿宋"/>
          <w:sz w:val="32"/>
          <w:szCs w:val="32"/>
          <w:lang w:eastAsia="zh-CN"/>
        </w:rPr>
        <w:t>{{app_company_abbr}}</w:t>
      </w:r>
      <w:r>
        <w:rPr>
          <w:rFonts w:ascii="仿宋" w:hAnsi="仿宋" w:eastAsia="仿宋"/>
          <w:sz w:val="32"/>
          <w:szCs w:val="32"/>
        </w:rPr>
        <w:t>就其主张向仲裁庭提交了以下证据：</w:t>
      </w:r>
    </w:p>
    <w:p>
      <w:pPr>
        <w:bidi w:val="0"/>
        <w:spacing w:line="360" w:lineRule="auto"/>
        <w:ind w:left="0" w:right="0" w:firstLine="735"/>
        <w:jc w:val="both"/>
      </w:pPr>
      <w:r>
        <w:rPr>
          <w:rFonts w:ascii="仿宋" w:hAnsi="仿宋" w:eastAsia="仿宋"/>
          <w:sz w:val="32"/>
          <w:szCs w:val="32"/>
        </w:rPr>
        <w:t>证据一：</w:t>
      </w:r>
      <w:r>
        <w:rPr>
          <w:rFonts w:ascii="仿宋" w:hAnsi="仿宋" w:eastAsia="仿宋"/>
          <w:sz w:val="32"/>
          <w:szCs w:val="32"/>
          <w:lang w:eastAsia="zh-CN"/>
        </w:rPr>
        <w:t>{{app_company_abbr}}</w:t>
      </w:r>
      <w:r>
        <w:rPr>
          <w:rFonts w:ascii="仿宋" w:hAnsi="仿宋" w:eastAsia="仿宋"/>
          <w:sz w:val="32"/>
          <w:szCs w:val="32"/>
        </w:rPr>
        <w:t>营业执照、</w:t>
      </w:r>
      <w:r>
        <w:rPr>
          <w:rFonts w:ascii="仿宋" w:hAnsi="仿宋" w:eastAsia="仿宋"/>
          <w:sz w:val="32"/>
          <w:szCs w:val="32"/>
          <w:lang w:eastAsia="zh-CN"/>
        </w:rPr>
        <w:t>{{app_company_abbr}}</w:t>
      </w:r>
      <w:r>
        <w:rPr>
          <w:rFonts w:ascii="仿宋" w:hAnsi="仿宋" w:eastAsia="仿宋"/>
          <w:sz w:val="32"/>
          <w:szCs w:val="32"/>
        </w:rPr>
        <w:t>金融许可证、</w:t>
      </w:r>
      <w:r>
        <w:rPr>
          <w:rFonts w:ascii="仿宋" w:hAnsi="仿宋" w:eastAsia="仿宋"/>
          <w:sz w:val="32"/>
          <w:szCs w:val="32"/>
          <w:lang w:eastAsia="zh-CN"/>
        </w:rPr>
        <w:t>{{app_company_abbr}}</w:t>
      </w:r>
      <w:r>
        <w:rPr>
          <w:rFonts w:ascii="仿宋" w:hAnsi="仿宋" w:eastAsia="仿宋"/>
          <w:sz w:val="32"/>
          <w:szCs w:val="32"/>
        </w:rPr>
        <w:t>法定代表人证明及身份证，</w:t>
      </w:r>
      <w:r>
        <w:rPr>
          <w:rFonts w:ascii="仿宋" w:hAnsi="仿宋" w:eastAsia="仿宋"/>
          <w:sz w:val="32"/>
          <w:szCs w:val="32"/>
          <w:lang w:eastAsia="zh-CN"/>
        </w:rPr>
        <w:t>{{resName}}</w:t>
      </w:r>
      <w:r>
        <w:rPr>
          <w:rFonts w:ascii="仿宋" w:hAnsi="仿宋" w:eastAsia="仿宋"/>
          <w:sz w:val="32"/>
          <w:szCs w:val="32"/>
        </w:rPr>
        <w:t>身份证活体抓拍照片、身份证复印件，</w:t>
      </w:r>
      <w:r>
        <w:rPr>
          <w:rFonts w:ascii="仿宋" w:hAnsi="仿宋" w:eastAsia="仿宋"/>
          <w:sz w:val="32"/>
          <w:szCs w:val="32"/>
          <w:lang w:eastAsia="zh-CN"/>
        </w:rPr>
        <w:t>{{surety_abbr}}</w:t>
      </w:r>
      <w:r>
        <w:rPr>
          <w:rFonts w:ascii="仿宋" w:hAnsi="仿宋" w:eastAsia="仿宋"/>
          <w:sz w:val="32"/>
          <w:szCs w:val="32"/>
        </w:rPr>
        <w:t>营业执照。该组证据证明</w:t>
      </w:r>
      <w:r>
        <w:rPr>
          <w:rFonts w:ascii="仿宋" w:hAnsi="仿宋" w:eastAsia="仿宋"/>
          <w:sz w:val="32"/>
          <w:szCs w:val="32"/>
          <w:lang w:eastAsia="zh-CN"/>
        </w:rPr>
        <w:t>{{app_company_abbr}}</w:t>
      </w:r>
      <w:r>
        <w:rPr>
          <w:rFonts w:ascii="仿宋" w:hAnsi="仿宋" w:eastAsia="仿宋"/>
          <w:sz w:val="32"/>
          <w:szCs w:val="32"/>
        </w:rPr>
        <w:t>、</w:t>
      </w:r>
      <w:r>
        <w:rPr>
          <w:rFonts w:ascii="仿宋" w:hAnsi="仿宋" w:eastAsia="仿宋"/>
          <w:sz w:val="32"/>
          <w:szCs w:val="32"/>
          <w:lang w:eastAsia="zh-CN"/>
        </w:rPr>
        <w:t>{{surety_abbr}}</w:t>
      </w:r>
      <w:r>
        <w:rPr>
          <w:rFonts w:ascii="仿宋" w:hAnsi="仿宋" w:eastAsia="仿宋"/>
          <w:sz w:val="32"/>
          <w:szCs w:val="32"/>
        </w:rPr>
        <w:t>、</w:t>
      </w:r>
      <w:r>
        <w:rPr>
          <w:rFonts w:ascii="仿宋" w:hAnsi="仿宋" w:eastAsia="仿宋"/>
          <w:sz w:val="32"/>
          <w:szCs w:val="32"/>
          <w:lang w:eastAsia="zh-CN"/>
        </w:rPr>
        <w:t>{{resName}}</w:t>
      </w:r>
      <w:r>
        <w:rPr>
          <w:rFonts w:ascii="仿宋" w:hAnsi="仿宋" w:eastAsia="仿宋"/>
          <w:sz w:val="32"/>
          <w:szCs w:val="32"/>
        </w:rPr>
        <w:t>主体资格</w:t>
      </w:r>
      <w:r>
        <w:rPr>
          <w:rFonts w:ascii="仿宋" w:hAnsi="仿宋" w:eastAsia="仿宋"/>
          <w:sz w:val="32"/>
          <w:szCs w:val="32"/>
          <w:lang w:eastAsia="zh-CN"/>
        </w:rPr>
        <w:t>适格</w:t>
      </w:r>
      <w:r>
        <w:rPr>
          <w:rFonts w:ascii="仿宋" w:hAnsi="仿宋" w:eastAsia="仿宋"/>
          <w:sz w:val="32"/>
          <w:szCs w:val="32"/>
        </w:rPr>
        <w:t>。</w:t>
      </w:r>
    </w:p>
    <w:p>
      <w:pPr>
        <w:bidi w:val="0"/>
        <w:spacing w:line="360" w:lineRule="auto"/>
        <w:ind w:left="0" w:right="0" w:firstLine="735"/>
        <w:jc w:val="both"/>
      </w:pPr>
      <w:r>
        <w:rPr>
          <w:rFonts w:ascii="仿宋" w:hAnsi="仿宋" w:eastAsia="仿宋"/>
          <w:sz w:val="32"/>
          <w:szCs w:val="32"/>
        </w:rPr>
        <w:t>证据二：《</w:t>
      </w:r>
      <w:r>
        <w:rPr>
          <w:rFonts w:ascii="仿宋" w:hAnsi="仿宋" w:eastAsia="仿宋"/>
          <w:sz w:val="32"/>
          <w:szCs w:val="32"/>
          <w:lang w:eastAsia="zh-CN"/>
        </w:rPr>
        <w:t>{{aiContractName}}</w:t>
      </w:r>
      <w:r>
        <w:rPr>
          <w:rFonts w:ascii="仿宋" w:hAnsi="仿宋" w:eastAsia="仿宋"/>
          <w:sz w:val="32"/>
          <w:szCs w:val="32"/>
        </w:rPr>
        <w:t>》、数字证书签名验证报告、放款凭证（银行电子回单）。该组证据证明</w:t>
      </w:r>
      <w:r>
        <w:rPr>
          <w:rFonts w:ascii="仿宋" w:hAnsi="仿宋" w:eastAsia="仿宋"/>
          <w:sz w:val="32"/>
          <w:szCs w:val="32"/>
          <w:lang w:eastAsia="zh-CN"/>
        </w:rPr>
        <w:t>{{resName}}</w:t>
      </w:r>
      <w:r>
        <w:rPr>
          <w:rFonts w:ascii="仿宋" w:hAnsi="仿宋" w:eastAsia="仿宋"/>
          <w:sz w:val="32"/>
          <w:szCs w:val="32"/>
        </w:rPr>
        <w:t>向</w:t>
      </w:r>
      <w:r>
        <w:rPr>
          <w:rFonts w:ascii="仿宋" w:hAnsi="仿宋" w:eastAsia="仿宋"/>
          <w:sz w:val="32"/>
          <w:szCs w:val="32"/>
          <w:lang w:eastAsia="zh-CN"/>
        </w:rPr>
        <w:t>{{app_company_abbr}}</w:t>
      </w:r>
      <w:r>
        <w:rPr>
          <w:rFonts w:ascii="仿宋" w:hAnsi="仿宋" w:eastAsia="仿宋"/>
          <w:sz w:val="32"/>
          <w:szCs w:val="32"/>
        </w:rPr>
        <w:t>申请借款，</w:t>
      </w:r>
      <w:r>
        <w:rPr>
          <w:rFonts w:ascii="仿宋" w:hAnsi="仿宋" w:eastAsia="仿宋"/>
          <w:sz w:val="32"/>
          <w:szCs w:val="32"/>
          <w:lang w:eastAsia="zh-CN"/>
        </w:rPr>
        <w:t>{{app_company_abbr}}</w:t>
      </w:r>
      <w:r>
        <w:rPr>
          <w:rFonts w:ascii="仿宋" w:hAnsi="仿宋" w:eastAsia="仿宋"/>
          <w:sz w:val="32"/>
          <w:szCs w:val="32"/>
        </w:rPr>
        <w:t>履行了义务，按照《</w:t>
      </w:r>
      <w:r>
        <w:rPr>
          <w:rFonts w:ascii="仿宋" w:hAnsi="仿宋" w:eastAsia="仿宋"/>
          <w:sz w:val="32"/>
          <w:szCs w:val="32"/>
          <w:lang w:eastAsia="zh-CN"/>
        </w:rPr>
        <w:t>{{aiContractName}}</w:t>
      </w:r>
      <w:r>
        <w:rPr>
          <w:rFonts w:ascii="仿宋" w:hAnsi="仿宋" w:eastAsia="仿宋"/>
          <w:sz w:val="32"/>
          <w:szCs w:val="32"/>
        </w:rPr>
        <w:t>》约定向借款人发放贷款。</w:t>
      </w:r>
    </w:p>
    <w:p>
      <w:pPr>
        <w:bidi w:val="0"/>
        <w:spacing w:line="360" w:lineRule="auto"/>
        <w:ind w:left="0" w:right="0" w:firstLine="735"/>
        <w:jc w:val="both"/>
      </w:pPr>
      <w:r>
        <w:rPr>
          <w:rFonts w:ascii="仿宋" w:hAnsi="仿宋" w:eastAsia="仿宋"/>
          <w:sz w:val="32"/>
          <w:szCs w:val="32"/>
        </w:rPr>
        <w:t>证据三：还款情况表、逾期明细表。该组证据证明</w:t>
      </w:r>
      <w:r>
        <w:rPr>
          <w:rFonts w:ascii="仿宋" w:hAnsi="仿宋" w:eastAsia="仿宋"/>
          <w:sz w:val="32"/>
          <w:szCs w:val="32"/>
          <w:lang w:eastAsia="zh-CN"/>
        </w:rPr>
        <w:t>一静</w:t>
      </w:r>
      <w:r>
        <w:rPr>
          <w:rFonts w:ascii="仿宋" w:hAnsi="仿宋" w:eastAsia="仿宋"/>
          <w:sz w:val="32"/>
          <w:szCs w:val="32"/>
        </w:rPr>
        <w:t>所欠贷款本金及利息，存在严重违约的事实。</w:t>
      </w:r>
    </w:p>
    <w:p>
      <w:pPr>
        <w:bidi w:val="0"/>
        <w:spacing w:line="360" w:lineRule="auto"/>
        <w:ind w:left="0" w:right="0" w:firstLine="735"/>
        <w:jc w:val="both"/>
      </w:pPr>
      <w:r>
        <w:rPr>
          <w:rFonts w:ascii="仿宋" w:hAnsi="仿宋" w:eastAsia="仿宋"/>
          <w:sz w:val="32"/>
          <w:szCs w:val="32"/>
        </w:rPr>
        <w:t>证据四：补充协议、</w:t>
      </w:r>
      <w:r>
        <w:rPr>
          <w:rFonts w:ascii="仿宋" w:hAnsi="仿宋" w:eastAsia="仿宋"/>
          <w:sz w:val="32"/>
          <w:szCs w:val="32"/>
          <w:lang w:eastAsia="zh-CN"/>
        </w:rPr>
        <w:t>债务加入协议</w:t>
      </w:r>
      <w:r>
        <w:rPr>
          <w:rFonts w:ascii="仿宋" w:hAnsi="仿宋" w:eastAsia="仿宋"/>
          <w:sz w:val="32"/>
          <w:szCs w:val="32"/>
        </w:rPr>
        <w:t>及送达凭证。该组证据证明：1.</w:t>
      </w:r>
      <w:r>
        <w:rPr>
          <w:rFonts w:ascii="仿宋" w:hAnsi="仿宋" w:eastAsia="仿宋"/>
          <w:sz w:val="32"/>
          <w:szCs w:val="32"/>
          <w:lang w:eastAsia="zh-CN"/>
        </w:rPr>
        <w:t>{{app_company_abbr}}</w:t>
      </w:r>
      <w:r>
        <w:rPr>
          <w:rFonts w:ascii="仿宋" w:hAnsi="仿宋" w:eastAsia="仿宋"/>
          <w:sz w:val="32"/>
          <w:szCs w:val="32"/>
        </w:rPr>
        <w:t>与</w:t>
      </w:r>
      <w:r>
        <w:rPr>
          <w:rFonts w:ascii="仿宋" w:hAnsi="仿宋" w:eastAsia="仿宋"/>
          <w:sz w:val="32"/>
          <w:szCs w:val="32"/>
          <w:lang w:eastAsia="zh-CN"/>
        </w:rPr>
        <w:t>{{surety_abbr}}</w:t>
      </w:r>
      <w:r>
        <w:rPr>
          <w:rFonts w:ascii="仿宋" w:hAnsi="仿宋" w:eastAsia="仿宋"/>
          <w:sz w:val="32"/>
          <w:szCs w:val="32"/>
        </w:rPr>
        <w:t>、</w:t>
      </w:r>
      <w:r>
        <w:rPr>
          <w:rFonts w:ascii="仿宋" w:hAnsi="仿宋" w:eastAsia="仿宋"/>
          <w:sz w:val="32"/>
          <w:szCs w:val="32"/>
          <w:lang w:eastAsia="zh-CN"/>
        </w:rPr>
        <w:t>{{resName}}</w:t>
      </w:r>
      <w:r>
        <w:rPr>
          <w:rFonts w:ascii="仿宋" w:hAnsi="仿宋" w:eastAsia="仿宋"/>
          <w:sz w:val="32"/>
          <w:szCs w:val="32"/>
        </w:rPr>
        <w:t>约定将纠纷提交鹰潭仲裁委员会解决；2.</w:t>
      </w:r>
      <w:r>
        <w:rPr>
          <w:rFonts w:ascii="仿宋" w:hAnsi="仿宋" w:eastAsia="仿宋"/>
          <w:sz w:val="32"/>
          <w:szCs w:val="32"/>
          <w:lang w:eastAsia="zh-CN"/>
        </w:rPr>
        <w:t>{{surety_abbr}}</w:t>
      </w:r>
      <w:r>
        <w:rPr>
          <w:rFonts w:ascii="仿宋" w:hAnsi="仿宋" w:eastAsia="仿宋"/>
          <w:sz w:val="32"/>
          <w:szCs w:val="32"/>
        </w:rPr>
        <w:t>为</w:t>
      </w:r>
      <w:r>
        <w:rPr>
          <w:rFonts w:ascii="仿宋" w:hAnsi="仿宋" w:eastAsia="仿宋"/>
          <w:sz w:val="32"/>
          <w:szCs w:val="32"/>
          <w:lang w:eastAsia="zh-CN"/>
        </w:rPr>
        <w:t>{{resName}}</w:t>
      </w:r>
      <w:r>
        <w:rPr>
          <w:rFonts w:ascii="仿宋" w:hAnsi="仿宋" w:eastAsia="仿宋"/>
          <w:sz w:val="32"/>
          <w:szCs w:val="32"/>
        </w:rPr>
        <w:t>的债务承担连带偿还责任并通知</w:t>
      </w:r>
      <w:r>
        <w:rPr>
          <w:rFonts w:ascii="仿宋" w:hAnsi="仿宋" w:eastAsia="仿宋"/>
          <w:sz w:val="32"/>
          <w:szCs w:val="32"/>
          <w:lang w:eastAsia="zh-CN"/>
        </w:rPr>
        <w:t>{{resName}}</w:t>
      </w:r>
      <w:r>
        <w:rPr>
          <w:rFonts w:ascii="仿宋" w:hAnsi="仿宋" w:eastAsia="仿宋"/>
          <w:sz w:val="32"/>
          <w:szCs w:val="32"/>
        </w:rPr>
        <w:t>的事实。</w:t>
      </w:r>
    </w:p>
    <w:p>
      <w:pPr>
        <w:bidi w:val="0"/>
        <w:spacing w:line="360" w:lineRule="auto"/>
        <w:ind w:left="0" w:right="0" w:firstLine="735"/>
        <w:jc w:val="both"/>
      </w:pPr>
      <w:r>
        <w:rPr>
          <w:rFonts w:ascii="仿宋" w:hAnsi="仿宋" w:eastAsia="仿宋"/>
          <w:sz w:val="32"/>
          <w:szCs w:val="32"/>
        </w:rPr>
        <w:t>仲裁庭对</w:t>
      </w:r>
      <w:r>
        <w:rPr>
          <w:rFonts w:ascii="仿宋" w:hAnsi="仿宋" w:eastAsia="仿宋"/>
          <w:sz w:val="32"/>
          <w:szCs w:val="32"/>
          <w:lang w:eastAsia="zh-CN"/>
        </w:rPr>
        <w:t>{{app_company_abbr}}</w:t>
      </w:r>
      <w:r>
        <w:rPr>
          <w:rFonts w:ascii="仿宋" w:hAnsi="仿宋" w:eastAsia="仿宋"/>
          <w:sz w:val="32"/>
          <w:szCs w:val="32"/>
        </w:rPr>
        <w:t>提交的上述证据进行了审查，上述四组证据形式合法且与本案争议有直接的关联性，证实了本案的借款、</w:t>
      </w:r>
      <w:r>
        <w:rPr>
          <w:rFonts w:ascii="仿宋" w:hAnsi="仿宋" w:eastAsia="仿宋"/>
          <w:sz w:val="32"/>
          <w:szCs w:val="32"/>
          <w:lang w:eastAsia="zh-CN"/>
        </w:rPr>
        <w:t>{{surety_abbr}}</w:t>
      </w:r>
      <w:r>
        <w:rPr>
          <w:rFonts w:ascii="仿宋" w:hAnsi="仿宋" w:eastAsia="仿宋"/>
          <w:sz w:val="32"/>
          <w:szCs w:val="32"/>
        </w:rPr>
        <w:t>愿意承担连带还款责任等事实，仲裁庭对上述四组证据的真实性、合法性和关联性予以确认，可以作为本案的定案依据。本会按</w:t>
      </w:r>
      <w:r>
        <w:rPr>
          <w:rFonts w:ascii="仿宋" w:hAnsi="仿宋" w:eastAsia="仿宋"/>
          <w:sz w:val="32"/>
          <w:szCs w:val="32"/>
          <w:lang w:eastAsia="zh-CN"/>
        </w:rPr>
        <w:t>{{resName}}</w:t>
      </w:r>
      <w:r>
        <w:rPr>
          <w:rFonts w:ascii="仿宋" w:hAnsi="仿宋" w:eastAsia="仿宋"/>
          <w:sz w:val="32"/>
          <w:szCs w:val="32"/>
        </w:rPr>
        <w:t>确认的送达地址进行文书送达，</w:t>
      </w:r>
      <w:r>
        <w:rPr>
          <w:rFonts w:ascii="仿宋" w:hAnsi="仿宋" w:eastAsia="仿宋"/>
          <w:sz w:val="32"/>
          <w:szCs w:val="32"/>
          <w:lang w:eastAsia="zh-CN"/>
        </w:rPr>
        <w:t>{{resName}}在诉讼期间未提供证据，对{{app_company_abbr}}提供的证据未提出异议</w:t>
      </w:r>
      <w:r>
        <w:rPr>
          <w:rFonts w:ascii="仿宋" w:hAnsi="仿宋" w:eastAsia="仿宋"/>
          <w:sz w:val="32"/>
          <w:szCs w:val="32"/>
        </w:rPr>
        <w:t>，视为放弃</w:t>
      </w:r>
      <w:r>
        <w:rPr>
          <w:rFonts w:ascii="仿宋" w:hAnsi="仿宋" w:eastAsia="仿宋"/>
          <w:sz w:val="32"/>
          <w:szCs w:val="32"/>
          <w:lang w:eastAsia="zh-CN"/>
        </w:rPr>
        <w:t>举证、</w:t>
      </w:r>
      <w:r>
        <w:rPr>
          <w:rFonts w:ascii="仿宋" w:hAnsi="仿宋" w:eastAsia="仿宋"/>
          <w:sz w:val="32"/>
          <w:szCs w:val="32"/>
        </w:rPr>
        <w:t>质证权利。</w:t>
      </w:r>
    </w:p>
    <w:p>
      <w:pPr>
        <w:bidi w:val="0"/>
        <w:spacing w:line="360" w:lineRule="auto"/>
        <w:ind w:left="0" w:right="0" w:firstLine="735"/>
        <w:jc w:val="both"/>
      </w:pPr>
      <w:r>
        <w:rPr>
          <w:rFonts w:ascii="仿宋" w:hAnsi="仿宋" w:eastAsia="仿宋"/>
          <w:sz w:val="32"/>
          <w:szCs w:val="32"/>
        </w:rPr>
        <w:t>经审理，仲裁庭查明如下事实：</w:t>
      </w:r>
    </w:p>
    <w:p>
      <w:pPr>
        <w:bidi w:val="0"/>
        <w:spacing w:line="360" w:lineRule="auto"/>
        <w:ind w:left="0" w:right="0" w:firstLine="735"/>
        <w:jc w:val="both"/>
      </w:pPr>
      <w:r>
        <w:rPr>
          <w:rFonts w:ascii="仿宋" w:hAnsi="仿宋" w:eastAsia="仿宋" w:cs="仿宋"/>
          <w:color w:val="auto"/>
          <w:sz w:val="32"/>
          <w:szCs w:val="32"/>
          <w:lang w:val="en-US" w:eastAsia="zh-CN"/>
        </w:rPr>
        <w:t>{{aiLoanTime}}</w:t>
      </w:r>
      <w:r>
        <w:rPr>
          <w:rFonts w:ascii="仿宋" w:hAnsi="仿宋" w:eastAsia="仿宋"/>
          <w:sz w:val="32"/>
          <w:szCs w:val="32"/>
        </w:rPr>
        <w:t>，</w:t>
      </w:r>
      <w:r>
        <w:rPr>
          <w:rFonts w:ascii="仿宋" w:hAnsi="仿宋" w:eastAsia="仿宋"/>
          <w:sz w:val="32"/>
          <w:szCs w:val="32"/>
          <w:lang w:eastAsia="zh-CN"/>
        </w:rPr>
        <w:t>{{resName}}</w:t>
      </w:r>
      <w:r>
        <w:rPr>
          <w:rFonts w:ascii="仿宋" w:hAnsi="仿宋" w:eastAsia="仿宋"/>
          <w:sz w:val="32"/>
          <w:szCs w:val="32"/>
        </w:rPr>
        <w:t>与</w:t>
      </w:r>
      <w:r>
        <w:rPr>
          <w:rFonts w:ascii="仿宋" w:hAnsi="仿宋" w:eastAsia="仿宋"/>
          <w:sz w:val="32"/>
          <w:szCs w:val="32"/>
          <w:lang w:eastAsia="zh-CN"/>
        </w:rPr>
        <w:t>{{app_company_abbr}}</w:t>
      </w:r>
      <w:r>
        <w:rPr>
          <w:rFonts w:ascii="仿宋" w:hAnsi="仿宋" w:eastAsia="仿宋"/>
          <w:sz w:val="32"/>
          <w:szCs w:val="32"/>
        </w:rPr>
        <w:t>签订《</w:t>
      </w:r>
      <w:r>
        <w:rPr>
          <w:rFonts w:ascii="仿宋" w:hAnsi="仿宋" w:eastAsia="仿宋"/>
          <w:sz w:val="32"/>
          <w:szCs w:val="32"/>
          <w:lang w:eastAsia="zh-CN"/>
        </w:rPr>
        <w:t>{{aiContractName}}</w:t>
      </w:r>
      <w:r>
        <w:rPr>
          <w:rFonts w:ascii="仿宋" w:hAnsi="仿宋" w:eastAsia="仿宋"/>
          <w:sz w:val="32"/>
          <w:szCs w:val="32"/>
        </w:rPr>
        <w:t>》，合同</w:t>
      </w:r>
      <w:r>
        <w:rPr>
          <w:rFonts w:ascii="仿宋" w:hAnsi="仿宋" w:eastAsia="仿宋"/>
          <w:sz w:val="32"/>
          <w:szCs w:val="32"/>
          <w:lang w:eastAsia="zh-CN"/>
        </w:rPr>
        <w:t>约定西长银向{{resName}}发放</w:t>
      </w:r>
      <w:r>
        <w:rPr>
          <w:rFonts w:ascii="仿宋" w:hAnsi="仿宋" w:eastAsia="仿宋"/>
          <w:sz w:val="32"/>
          <w:szCs w:val="32"/>
        </w:rPr>
        <w:t>借款</w:t>
      </w:r>
      <w:r>
        <w:rPr>
          <w:rFonts w:ascii="仿宋" w:hAnsi="仿宋" w:eastAsia="仿宋" w:cs="仿宋"/>
          <w:color w:val="auto"/>
          <w:sz w:val="32"/>
          <w:szCs w:val="32"/>
          <w:lang w:val="en-US" w:eastAsia="zh-CN"/>
        </w:rPr>
        <w:t>{{aiOriginalPrincipal}}</w:t>
      </w:r>
      <w:r>
        <w:rPr>
          <w:rFonts w:ascii="仿宋" w:hAnsi="仿宋" w:eastAsia="仿宋"/>
          <w:sz w:val="32"/>
          <w:szCs w:val="32"/>
          <w:lang w:val="en-US" w:eastAsia="zh-CN"/>
        </w:rPr>
        <w:t>元、借款</w:t>
      </w:r>
      <w:r>
        <w:rPr>
          <w:rFonts w:ascii="仿宋" w:hAnsi="仿宋" w:eastAsia="仿宋"/>
          <w:sz w:val="32"/>
          <w:szCs w:val="32"/>
        </w:rPr>
        <w:t>期限</w:t>
      </w:r>
      <w:r>
        <w:rPr>
          <w:rFonts w:ascii="仿宋" w:hAnsi="仿宋" w:eastAsia="仿宋"/>
          <w:sz w:val="32"/>
          <w:szCs w:val="32"/>
          <w:lang w:eastAsia="zh-CN"/>
        </w:rPr>
        <w:t>为一年，分</w:t>
      </w:r>
      <w:r>
        <w:rPr>
          <w:rFonts w:ascii="仿宋" w:hAnsi="仿宋" w:eastAsia="仿宋"/>
          <w:sz w:val="32"/>
          <w:szCs w:val="32"/>
          <w:lang w:val="en-US" w:eastAsia="zh-CN"/>
        </w:rPr>
        <w:t>{{aiPaymentsNum}} 期偿还本息，并同时约定</w:t>
      </w:r>
      <w:r>
        <w:rPr>
          <w:rFonts w:ascii="仿宋" w:hAnsi="仿宋" w:eastAsia="仿宋"/>
          <w:sz w:val="32"/>
          <w:szCs w:val="32"/>
        </w:rPr>
        <w:t>借款用途、逾期还款、违约情形。《</w:t>
      </w:r>
      <w:r>
        <w:rPr>
          <w:rFonts w:ascii="仿宋" w:hAnsi="仿宋" w:eastAsia="仿宋"/>
          <w:sz w:val="32"/>
          <w:szCs w:val="32"/>
          <w:lang w:eastAsia="zh-CN"/>
        </w:rPr>
        <w:t>{{aiContractName}}</w:t>
      </w:r>
      <w:r>
        <w:rPr>
          <w:rFonts w:ascii="仿宋" w:hAnsi="仿宋" w:eastAsia="仿宋"/>
          <w:sz w:val="32"/>
          <w:szCs w:val="32"/>
        </w:rPr>
        <w:t>》签订后，</w:t>
      </w:r>
      <w:r>
        <w:rPr>
          <w:rFonts w:ascii="仿宋" w:hAnsi="仿宋" w:eastAsia="仿宋"/>
          <w:sz w:val="32"/>
          <w:szCs w:val="32"/>
          <w:lang w:eastAsia="zh-CN"/>
        </w:rPr>
        <w:t>{{app_company_abbr}}向{{resName}}</w:t>
      </w:r>
      <w:r>
        <w:rPr>
          <w:rFonts w:ascii="仿宋" w:hAnsi="仿宋" w:eastAsia="仿宋"/>
          <w:sz w:val="32"/>
          <w:szCs w:val="32"/>
        </w:rPr>
        <w:t>指定账户足额转账发放了</w:t>
      </w:r>
      <w:r>
        <w:rPr>
          <w:rFonts w:ascii="仿宋" w:hAnsi="仿宋" w:eastAsia="仿宋" w:cs="仿宋"/>
          <w:color w:val="auto"/>
          <w:sz w:val="32"/>
          <w:szCs w:val="32"/>
          <w:lang w:val="en-US" w:eastAsia="zh-CN"/>
        </w:rPr>
        <w:t>{{aiOriginalPrincipal}}</w:t>
      </w:r>
      <w:r>
        <w:rPr>
          <w:rFonts w:ascii="仿宋" w:hAnsi="仿宋" w:eastAsia="仿宋"/>
          <w:sz w:val="32"/>
          <w:szCs w:val="32"/>
          <w:lang w:val="en-US" w:eastAsia="zh-CN"/>
        </w:rPr>
        <w:t>元</w:t>
      </w:r>
      <w:r>
        <w:rPr>
          <w:rFonts w:ascii="仿宋" w:hAnsi="仿宋" w:eastAsia="仿宋"/>
          <w:sz w:val="32"/>
          <w:szCs w:val="32"/>
        </w:rPr>
        <w:t>借款，</w:t>
      </w:r>
      <w:r>
        <w:rPr>
          <w:rFonts w:ascii="仿宋" w:hAnsi="仿宋" w:eastAsia="仿宋"/>
          <w:sz w:val="32"/>
          <w:szCs w:val="32"/>
          <w:lang w:eastAsia="zh-CN"/>
        </w:rPr>
        <w:t>{{resName}}</w:t>
      </w:r>
      <w:r>
        <w:rPr>
          <w:rFonts w:ascii="仿宋" w:hAnsi="仿宋" w:eastAsia="仿宋"/>
          <w:sz w:val="32"/>
          <w:szCs w:val="32"/>
        </w:rPr>
        <w:t>未按约定履行还款义务，</w:t>
      </w:r>
      <w:r>
        <w:rPr>
          <w:rFonts w:ascii="仿宋" w:hAnsi="仿宋" w:eastAsia="仿宋"/>
          <w:sz w:val="32"/>
          <w:szCs w:val="32"/>
          <w:lang w:eastAsia="zh-CN"/>
        </w:rPr>
        <w:t>在履行合同期间，只偿还{{app_company_abbr}}</w:t>
      </w:r>
      <w:r>
        <w:rPr>
          <w:rFonts w:ascii="仿宋" w:hAnsi="仿宋" w:eastAsia="仿宋"/>
          <w:sz w:val="32"/>
          <w:szCs w:val="32"/>
        </w:rPr>
        <w:t>{{revisePaidPrinc}}</w:t>
      </w:r>
      <w:r>
        <w:rPr>
          <w:rFonts w:ascii="仿宋" w:hAnsi="仿宋" w:eastAsia="仿宋"/>
          <w:sz w:val="32"/>
          <w:szCs w:val="32"/>
          <w:lang w:val="en-US" w:eastAsia="zh-CN"/>
        </w:rPr>
        <w:t>元本金和利息{{reviseOpaidInterest}}元，尚欠本金和利息计</w:t>
      </w:r>
      <w:r>
        <w:rPr>
          <w:rFonts w:ascii="仿宋" w:hAnsi="仿宋" w:eastAsia="仿宋"/>
          <w:sz w:val="32"/>
          <w:szCs w:val="32"/>
        </w:rPr>
        <w:t>{{aiSubjectAmount_apply}}</w:t>
      </w:r>
      <w:r>
        <w:rPr>
          <w:rFonts w:ascii="仿宋" w:hAnsi="仿宋" w:eastAsia="仿宋"/>
          <w:sz w:val="32"/>
          <w:szCs w:val="32"/>
          <w:lang w:val="en-US" w:eastAsia="zh-CN"/>
        </w:rPr>
        <w:t>元，已</w:t>
      </w:r>
      <w:r>
        <w:rPr>
          <w:rFonts w:ascii="仿宋" w:hAnsi="仿宋" w:eastAsia="仿宋"/>
          <w:sz w:val="32"/>
          <w:szCs w:val="32"/>
        </w:rPr>
        <w:t>构成违约。</w:t>
      </w:r>
    </w:p>
    <w:p>
      <w:pPr>
        <w:bidi w:val="0"/>
        <w:spacing w:line="360" w:lineRule="auto"/>
        <w:ind w:left="0" w:right="0" w:firstLine="735"/>
        <w:jc w:val="both"/>
      </w:pPr>
      <w:r>
        <w:rPr>
          <w:rFonts w:ascii="仿宋" w:hAnsi="仿宋" w:eastAsia="仿宋"/>
          <w:sz w:val="32"/>
          <w:szCs w:val="32"/>
        </w:rPr>
        <w:t>{{debt_join_date}}，</w:t>
      </w:r>
      <w:r>
        <w:rPr>
          <w:rFonts w:ascii="仿宋" w:hAnsi="仿宋" w:eastAsia="仿宋"/>
          <w:sz w:val="32"/>
          <w:szCs w:val="32"/>
          <w:lang w:eastAsia="zh-CN"/>
        </w:rPr>
        <w:t>{{surety_abbr}}</w:t>
      </w:r>
      <w:r>
        <w:rPr>
          <w:rFonts w:ascii="仿宋" w:hAnsi="仿宋" w:eastAsia="仿宋"/>
          <w:sz w:val="32"/>
          <w:szCs w:val="32"/>
        </w:rPr>
        <w:t>向</w:t>
      </w:r>
      <w:r>
        <w:rPr>
          <w:rFonts w:ascii="仿宋" w:hAnsi="仿宋" w:eastAsia="仿宋"/>
          <w:sz w:val="32"/>
          <w:szCs w:val="32"/>
          <w:lang w:eastAsia="zh-CN"/>
        </w:rPr>
        <w:t>{{app_company_abbr}}</w:t>
      </w:r>
      <w:r>
        <w:rPr>
          <w:rFonts w:ascii="仿宋" w:hAnsi="仿宋" w:eastAsia="仿宋"/>
          <w:sz w:val="32"/>
          <w:szCs w:val="32"/>
        </w:rPr>
        <w:t>出具书面</w:t>
      </w:r>
      <w:r>
        <w:rPr>
          <w:rFonts w:ascii="仿宋" w:hAnsi="仿宋" w:eastAsia="仿宋"/>
          <w:sz w:val="32"/>
          <w:szCs w:val="32"/>
          <w:lang w:eastAsia="zh-CN"/>
        </w:rPr>
        <w:t>债务加入协议</w:t>
      </w:r>
      <w:r>
        <w:rPr>
          <w:rFonts w:ascii="仿宋" w:hAnsi="仿宋" w:eastAsia="仿宋"/>
          <w:sz w:val="32"/>
          <w:szCs w:val="32"/>
        </w:rPr>
        <w:t>，愿就</w:t>
      </w:r>
      <w:r>
        <w:rPr>
          <w:rFonts w:ascii="仿宋" w:hAnsi="仿宋" w:eastAsia="仿宋"/>
          <w:sz w:val="32"/>
          <w:szCs w:val="32"/>
          <w:lang w:eastAsia="zh-CN"/>
        </w:rPr>
        <w:t>{{resName}}</w:t>
      </w:r>
      <w:r>
        <w:rPr>
          <w:rFonts w:ascii="仿宋" w:hAnsi="仿宋" w:eastAsia="仿宋"/>
          <w:sz w:val="32"/>
          <w:szCs w:val="32"/>
        </w:rPr>
        <w:t>上述《</w:t>
      </w:r>
      <w:r>
        <w:rPr>
          <w:rFonts w:ascii="仿宋" w:hAnsi="仿宋" w:eastAsia="仿宋"/>
          <w:sz w:val="32"/>
          <w:szCs w:val="32"/>
          <w:lang w:eastAsia="zh-CN"/>
        </w:rPr>
        <w:t>{{aiContractName}}</w:t>
      </w:r>
      <w:r>
        <w:rPr>
          <w:rFonts w:ascii="仿宋" w:hAnsi="仿宋" w:eastAsia="仿宋"/>
          <w:sz w:val="32"/>
          <w:szCs w:val="32"/>
        </w:rPr>
        <w:t>》项下包括但不限于借款本金、利息、相应违约金和实现债权的费用等全部债务与债务人共同承担连带偿还责任。</w:t>
      </w:r>
      <w:r>
        <w:rPr>
          <w:rFonts w:ascii="仿宋" w:hAnsi="仿宋" w:eastAsia="仿宋"/>
          <w:sz w:val="32"/>
          <w:szCs w:val="32"/>
          <w:lang w:eastAsia="zh-CN"/>
        </w:rPr>
        <w:t>协议</w:t>
      </w:r>
      <w:r>
        <w:rPr>
          <w:rFonts w:ascii="仿宋" w:hAnsi="仿宋" w:eastAsia="仿宋"/>
          <w:sz w:val="32"/>
          <w:szCs w:val="32"/>
        </w:rPr>
        <w:t>约定：因履行该</w:t>
      </w:r>
      <w:r>
        <w:rPr>
          <w:rFonts w:ascii="仿宋" w:hAnsi="仿宋" w:eastAsia="仿宋"/>
          <w:sz w:val="32"/>
          <w:szCs w:val="32"/>
          <w:lang w:eastAsia="zh-CN"/>
        </w:rPr>
        <w:t>协议</w:t>
      </w:r>
      <w:r>
        <w:rPr>
          <w:rFonts w:ascii="仿宋" w:hAnsi="仿宋" w:eastAsia="仿宋"/>
          <w:sz w:val="32"/>
          <w:szCs w:val="32"/>
        </w:rPr>
        <w:t>而产生纠纷，双方均可提请鹰潭仲裁委员会按照该会现行仲裁规则进行仲裁，</w:t>
      </w:r>
      <w:r>
        <w:rPr>
          <w:rFonts w:ascii="仿宋" w:hAnsi="仿宋" w:eastAsia="仿宋"/>
          <w:sz w:val="32"/>
          <w:szCs w:val="32"/>
          <w:lang w:eastAsia="zh-CN"/>
        </w:rPr>
        <w:t>双</w:t>
      </w:r>
      <w:r>
        <w:rPr>
          <w:rFonts w:ascii="仿宋" w:hAnsi="仿宋" w:eastAsia="仿宋"/>
          <w:sz w:val="32"/>
          <w:szCs w:val="32"/>
        </w:rPr>
        <w:t>方约定采取线上仲裁、书面审理方式解决纠纷，并采取电子送达方式接收有关法律文书及材料。{{s_agree_date}}，</w:t>
      </w:r>
      <w:r>
        <w:rPr>
          <w:rFonts w:ascii="仿宋" w:hAnsi="仿宋" w:eastAsia="仿宋"/>
          <w:sz w:val="32"/>
          <w:szCs w:val="32"/>
          <w:lang w:eastAsia="zh-CN"/>
        </w:rPr>
        <w:t>{{app_company_abbr}}</w:t>
      </w:r>
      <w:r>
        <w:rPr>
          <w:rFonts w:ascii="仿宋" w:hAnsi="仿宋" w:eastAsia="仿宋"/>
          <w:sz w:val="32"/>
          <w:szCs w:val="32"/>
        </w:rPr>
        <w:t>与</w:t>
      </w:r>
      <w:r>
        <w:rPr>
          <w:rFonts w:ascii="仿宋" w:hAnsi="仿宋" w:eastAsia="仿宋"/>
          <w:sz w:val="32"/>
          <w:szCs w:val="32"/>
          <w:lang w:eastAsia="zh-CN"/>
        </w:rPr>
        <w:t>{{resName}}</w:t>
      </w:r>
      <w:r>
        <w:rPr>
          <w:rFonts w:ascii="仿宋" w:hAnsi="仿宋" w:eastAsia="仿宋"/>
          <w:sz w:val="32"/>
          <w:szCs w:val="32"/>
        </w:rPr>
        <w:t>签订了《补充协议》，约定因《</w:t>
      </w:r>
      <w:r>
        <w:rPr>
          <w:rFonts w:ascii="仿宋" w:hAnsi="仿宋" w:eastAsia="仿宋"/>
          <w:sz w:val="32"/>
          <w:szCs w:val="32"/>
          <w:lang w:eastAsia="zh-CN"/>
        </w:rPr>
        <w:t>{{aiContractName}}</w:t>
      </w:r>
      <w:r>
        <w:rPr>
          <w:rFonts w:ascii="仿宋" w:hAnsi="仿宋" w:eastAsia="仿宋"/>
          <w:sz w:val="32"/>
          <w:szCs w:val="32"/>
        </w:rPr>
        <w:t>》产生的纠纷由鹰潭仲裁委员会仲裁，并适用简易程序、线上仲裁、书面审理的方式解决纠纷。</w:t>
      </w:r>
    </w:p>
    <w:p>
      <w:pPr>
        <w:bidi w:val="0"/>
        <w:spacing w:line="360" w:lineRule="auto"/>
        <w:ind w:left="0" w:right="0" w:firstLine="735"/>
        <w:jc w:val="both"/>
      </w:pPr>
      <w:r>
        <w:rPr>
          <w:rFonts w:ascii="仿宋" w:hAnsi="仿宋" w:eastAsia="仿宋"/>
          <w:sz w:val="32"/>
          <w:szCs w:val="32"/>
          <w:lang w:eastAsia="zh-CN"/>
        </w:rPr>
        <w:t>协议签订后，{{app_company_abbr}}依约分别向{{surety_abbr}}和{{resName}}催促还款，至今</w:t>
      </w:r>
      <w:r>
        <w:rPr>
          <w:rFonts w:ascii="仿宋" w:hAnsi="仿宋" w:eastAsia="仿宋"/>
          <w:sz w:val="32"/>
          <w:szCs w:val="32"/>
        </w:rPr>
        <w:t>，</w:t>
      </w:r>
      <w:r>
        <w:rPr>
          <w:rFonts w:ascii="仿宋" w:hAnsi="仿宋" w:eastAsia="仿宋"/>
          <w:sz w:val="32"/>
          <w:szCs w:val="32"/>
          <w:lang w:eastAsia="zh-CN"/>
        </w:rPr>
        <w:t>{{surety_abbr}}和{{resName}}</w:t>
      </w:r>
      <w:r>
        <w:rPr>
          <w:rFonts w:ascii="仿宋" w:hAnsi="仿宋" w:eastAsia="仿宋"/>
          <w:sz w:val="32"/>
          <w:szCs w:val="32"/>
        </w:rPr>
        <w:t>未按约还款。</w:t>
      </w:r>
    </w:p>
    <w:p>
      <w:pPr>
        <w:bidi w:val="0"/>
        <w:spacing w:line="360" w:lineRule="auto"/>
        <w:ind w:left="0" w:right="0" w:firstLine="735"/>
        <w:jc w:val="both"/>
        <w:rPr>
          <w:rFonts w:ascii="仿宋" w:hAnsi="仿宋" w:eastAsia="仿宋"/>
          <w:sz w:val="32"/>
          <w:szCs w:val="32"/>
        </w:rPr>
      </w:pPr>
    </w:p>
    <w:p>
      <w:pPr>
        <w:bidi w:val="0"/>
        <w:spacing w:line="360" w:lineRule="auto"/>
        <w:ind w:left="0" w:right="0" w:firstLine="525"/>
        <w:jc w:val="center"/>
      </w:pPr>
      <w:r>
        <w:rPr>
          <w:rFonts w:ascii="仿宋" w:hAnsi="仿宋" w:eastAsia="黑体"/>
          <w:sz w:val="32"/>
          <w:szCs w:val="32"/>
        </w:rPr>
        <w:t>二、裁决理由</w:t>
      </w:r>
    </w:p>
    <w:p>
      <w:pPr>
        <w:bidi w:val="0"/>
        <w:spacing w:line="360" w:lineRule="auto"/>
        <w:ind w:left="0" w:right="0" w:firstLine="735"/>
        <w:jc w:val="both"/>
      </w:pPr>
      <w:r>
        <w:rPr>
          <w:rFonts w:ascii="仿宋" w:hAnsi="仿宋" w:eastAsia="仿宋"/>
          <w:sz w:val="32"/>
          <w:szCs w:val="32"/>
        </w:rPr>
        <w:t>根据有关法律法规、案件事实及相关证据材料，仲裁庭对本案形成以下意见。</w:t>
      </w:r>
    </w:p>
    <w:p>
      <w:pPr>
        <w:bidi w:val="0"/>
        <w:spacing w:line="360" w:lineRule="auto"/>
        <w:ind w:left="0" w:right="0" w:firstLine="735"/>
        <w:jc w:val="both"/>
      </w:pPr>
      <w:r>
        <w:rPr>
          <w:rFonts w:ascii="仿宋" w:hAnsi="仿宋" w:eastAsia="仿宋"/>
          <w:sz w:val="32"/>
          <w:szCs w:val="32"/>
        </w:rPr>
        <w:t>（一）关于本案《</w:t>
      </w:r>
      <w:r>
        <w:rPr>
          <w:rFonts w:ascii="仿宋" w:hAnsi="仿宋" w:eastAsia="仿宋"/>
          <w:sz w:val="32"/>
          <w:szCs w:val="32"/>
          <w:lang w:eastAsia="zh-CN"/>
        </w:rPr>
        <w:t>{{aiContractName}}</w:t>
      </w:r>
      <w:r>
        <w:rPr>
          <w:rFonts w:ascii="仿宋" w:hAnsi="仿宋" w:eastAsia="仿宋"/>
          <w:sz w:val="32"/>
          <w:szCs w:val="32"/>
        </w:rPr>
        <w:t>》、</w:t>
      </w:r>
      <w:r>
        <w:rPr>
          <w:rFonts w:ascii="仿宋" w:hAnsi="仿宋" w:eastAsia="仿宋" w:cs="Lucida Sans"/>
          <w:color w:val="auto"/>
          <w:kern w:val="2"/>
          <w:sz w:val="32"/>
          <w:szCs w:val="32"/>
          <w:lang w:val="en-US" w:eastAsia="zh-CN" w:bidi="hi-IN"/>
        </w:rPr>
        <w:t>《债务加入协议》</w:t>
      </w:r>
      <w:r>
        <w:rPr>
          <w:rFonts w:ascii="仿宋" w:hAnsi="仿宋" w:eastAsia="仿宋"/>
          <w:sz w:val="32"/>
          <w:szCs w:val="32"/>
        </w:rPr>
        <w:t>、《补充仲裁协议》的效力认定问题。</w:t>
      </w:r>
    </w:p>
    <w:p>
      <w:pPr>
        <w:bidi w:val="0"/>
        <w:spacing w:line="360" w:lineRule="auto"/>
        <w:ind w:left="0" w:right="0" w:firstLine="735"/>
        <w:jc w:val="both"/>
      </w:pPr>
      <w:r>
        <w:rPr>
          <w:rFonts w:ascii="仿宋" w:hAnsi="仿宋" w:eastAsia="仿宋"/>
          <w:sz w:val="32"/>
          <w:szCs w:val="32"/>
        </w:rPr>
        <w:t>仲裁庭认为，</w:t>
      </w:r>
      <w:r>
        <w:rPr>
          <w:rFonts w:ascii="仿宋" w:hAnsi="仿宋" w:eastAsia="仿宋"/>
          <w:sz w:val="32"/>
          <w:szCs w:val="32"/>
          <w:lang w:eastAsia="zh-CN"/>
        </w:rPr>
        <w:t>{{app_company_abbr}}</w:t>
      </w:r>
      <w:r>
        <w:rPr>
          <w:rFonts w:ascii="仿宋" w:hAnsi="仿宋" w:eastAsia="仿宋"/>
          <w:sz w:val="32"/>
          <w:szCs w:val="32"/>
        </w:rPr>
        <w:t>是持牌消费金融机构，《</w:t>
      </w:r>
      <w:r>
        <w:rPr>
          <w:rFonts w:ascii="仿宋" w:hAnsi="仿宋" w:eastAsia="仿宋"/>
          <w:sz w:val="32"/>
          <w:szCs w:val="32"/>
          <w:lang w:eastAsia="zh-CN"/>
        </w:rPr>
        <w:t>{{aiContractName}}</w:t>
      </w:r>
      <w:r>
        <w:rPr>
          <w:rFonts w:ascii="仿宋" w:hAnsi="仿宋" w:eastAsia="仿宋"/>
          <w:sz w:val="32"/>
          <w:szCs w:val="32"/>
        </w:rPr>
        <w:t>》是当事人之间的真实意思表示，内容不违反法律、行政法规的强制性规定，合法有效，当事人应当严格遵守。</w:t>
      </w:r>
    </w:p>
    <w:p>
      <w:pPr>
        <w:bidi w:val="0"/>
        <w:spacing w:line="360" w:lineRule="auto"/>
        <w:ind w:left="0" w:right="0" w:firstLine="735"/>
        <w:jc w:val="both"/>
      </w:pPr>
      <w:r>
        <w:rPr>
          <w:rFonts w:ascii="仿宋" w:hAnsi="仿宋" w:eastAsia="仿宋"/>
          <w:sz w:val="32"/>
          <w:szCs w:val="32"/>
        </w:rPr>
        <w:t>《民法典》第552条规定，第三人与债务人约定加入债务并通知债权人，或者第三人向债权人表示愿意加入债务，债权人未在合理期限内明确拒绝的，债权人可以请求第三人在其愿意承担的债务范围内和债务人承担连带债务。债务加入协议属于无名合同、不要式合同，实践中承诺书、还款计划、担保书、备忘录都可能是债务加入的意思表示。债务加入又属于单务、诺成合同，第三人一经对债权人做出愿意负担清偿本债的意思表示，债务加入合同即发生法律效力。</w:t>
      </w:r>
      <w:r>
        <w:rPr>
          <w:rFonts w:ascii="仿宋" w:hAnsi="仿宋" w:eastAsia="仿宋"/>
          <w:sz w:val="32"/>
          <w:szCs w:val="32"/>
          <w:lang w:eastAsia="zh-CN"/>
        </w:rPr>
        <w:t>{{surety_abbr}}</w:t>
      </w:r>
      <w:r>
        <w:rPr>
          <w:rFonts w:ascii="仿宋" w:hAnsi="仿宋" w:eastAsia="仿宋"/>
          <w:sz w:val="32"/>
          <w:szCs w:val="32"/>
        </w:rPr>
        <w:t>向</w:t>
      </w:r>
      <w:r>
        <w:rPr>
          <w:rFonts w:ascii="仿宋" w:hAnsi="仿宋" w:eastAsia="仿宋"/>
          <w:sz w:val="32"/>
          <w:szCs w:val="32"/>
          <w:lang w:eastAsia="zh-CN"/>
        </w:rPr>
        <w:t>{{app_company_abbr}}</w:t>
      </w:r>
      <w:r>
        <w:rPr>
          <w:rFonts w:ascii="仿宋" w:hAnsi="仿宋" w:eastAsia="仿宋"/>
          <w:sz w:val="32"/>
          <w:szCs w:val="32"/>
        </w:rPr>
        <w:t>出具书</w:t>
      </w:r>
      <w:r>
        <w:rPr>
          <w:rFonts w:ascii="仿宋" w:hAnsi="仿宋" w:eastAsia="仿宋"/>
          <w:sz w:val="32"/>
          <w:szCs w:val="32"/>
          <w:lang w:eastAsia="zh-CN"/>
        </w:rPr>
        <w:t>面债务加入协议</w:t>
      </w:r>
      <w:r>
        <w:rPr>
          <w:rFonts w:ascii="仿宋" w:hAnsi="仿宋" w:eastAsia="仿宋"/>
          <w:sz w:val="32"/>
          <w:szCs w:val="32"/>
        </w:rPr>
        <w:t>，愿意就</w:t>
      </w:r>
      <w:r>
        <w:rPr>
          <w:rFonts w:ascii="仿宋" w:hAnsi="仿宋" w:eastAsia="仿宋"/>
          <w:sz w:val="32"/>
          <w:szCs w:val="32"/>
          <w:lang w:eastAsia="zh-CN"/>
        </w:rPr>
        <w:t>{{resName}}</w:t>
      </w:r>
      <w:r>
        <w:rPr>
          <w:rFonts w:ascii="仿宋" w:hAnsi="仿宋" w:eastAsia="仿宋"/>
          <w:sz w:val="32"/>
          <w:szCs w:val="32"/>
        </w:rPr>
        <w:t>上述借款等全部债务与债务人一起承担连带保证清偿责任，应视为债务加入协议。债务加入协议通知了债务人，债务人未明确拒绝，债务加入协议对其发生效力。</w:t>
      </w:r>
    </w:p>
    <w:p>
      <w:pPr>
        <w:bidi w:val="0"/>
        <w:spacing w:line="360" w:lineRule="auto"/>
        <w:ind w:left="0" w:right="0" w:firstLine="735"/>
        <w:jc w:val="both"/>
      </w:pPr>
      <w:r>
        <w:rPr>
          <w:rFonts w:ascii="仿宋" w:hAnsi="仿宋" w:eastAsia="仿宋"/>
          <w:sz w:val="32"/>
          <w:szCs w:val="32"/>
          <w:lang w:eastAsia="zh-CN"/>
        </w:rPr>
        <w:t>{{app_company_abbr}}</w:t>
      </w:r>
      <w:r>
        <w:rPr>
          <w:rFonts w:ascii="仿宋" w:hAnsi="仿宋" w:eastAsia="仿宋"/>
          <w:sz w:val="32"/>
          <w:szCs w:val="32"/>
        </w:rPr>
        <w:t>与</w:t>
      </w:r>
      <w:r>
        <w:rPr>
          <w:rFonts w:ascii="仿宋" w:hAnsi="仿宋" w:eastAsia="仿宋"/>
          <w:sz w:val="32"/>
          <w:szCs w:val="32"/>
          <w:lang w:eastAsia="zh-CN"/>
        </w:rPr>
        <w:t>{{resName}}</w:t>
      </w:r>
      <w:r>
        <w:rPr>
          <w:rFonts w:ascii="仿宋" w:hAnsi="仿宋" w:eastAsia="仿宋"/>
          <w:sz w:val="32"/>
          <w:szCs w:val="32"/>
        </w:rPr>
        <w:t>通过数据电文形式达成《补充协议》，符合《仲裁法》对仲裁协议的形式要求，《补充协议》是双方当事人意思自治的体现，理应得到尊重。</w:t>
      </w:r>
    </w:p>
    <w:p>
      <w:pPr>
        <w:bidi w:val="0"/>
        <w:spacing w:line="360" w:lineRule="auto"/>
        <w:ind w:left="0" w:right="0" w:firstLine="735"/>
        <w:jc w:val="both"/>
      </w:pPr>
      <w:r>
        <w:rPr>
          <w:rFonts w:ascii="仿宋" w:hAnsi="仿宋" w:eastAsia="仿宋"/>
          <w:sz w:val="32"/>
          <w:szCs w:val="32"/>
        </w:rPr>
        <w:t>（二）关于本案仲裁请求认定问题。</w:t>
      </w:r>
    </w:p>
    <w:p>
      <w:pPr>
        <w:bidi w:val="0"/>
        <w:spacing w:line="360" w:lineRule="auto"/>
        <w:ind w:left="0" w:right="0" w:firstLine="735"/>
        <w:jc w:val="both"/>
      </w:pPr>
      <w:r>
        <w:rPr>
          <w:rFonts w:ascii="仿宋" w:hAnsi="仿宋" w:eastAsia="仿宋"/>
          <w:sz w:val="32"/>
          <w:szCs w:val="32"/>
          <w:lang w:eastAsia="zh-CN"/>
        </w:rPr>
        <w:t>{{resName}}</w:t>
      </w:r>
      <w:r>
        <w:rPr>
          <w:rFonts w:ascii="仿宋" w:hAnsi="仿宋" w:eastAsia="仿宋"/>
          <w:sz w:val="32"/>
          <w:szCs w:val="32"/>
        </w:rPr>
        <w:t>向</w:t>
      </w:r>
      <w:r>
        <w:rPr>
          <w:rFonts w:ascii="仿宋" w:hAnsi="仿宋" w:eastAsia="仿宋"/>
          <w:sz w:val="32"/>
          <w:szCs w:val="32"/>
          <w:lang w:eastAsia="zh-CN"/>
        </w:rPr>
        <w:t>{{app_company_abbr}}</w:t>
      </w:r>
      <w:r>
        <w:rPr>
          <w:rFonts w:ascii="仿宋" w:hAnsi="仿宋" w:eastAsia="仿宋"/>
          <w:sz w:val="32"/>
          <w:szCs w:val="32"/>
        </w:rPr>
        <w:t>申请借款并签订《</w:t>
      </w:r>
      <w:r>
        <w:rPr>
          <w:rFonts w:ascii="仿宋" w:hAnsi="仿宋" w:eastAsia="仿宋"/>
          <w:sz w:val="32"/>
          <w:szCs w:val="32"/>
          <w:lang w:eastAsia="zh-CN"/>
        </w:rPr>
        <w:t>{{aiContractName}}</w:t>
      </w:r>
      <w:r>
        <w:rPr>
          <w:rFonts w:ascii="仿宋" w:hAnsi="仿宋" w:eastAsia="仿宋"/>
          <w:sz w:val="32"/>
          <w:szCs w:val="32"/>
        </w:rPr>
        <w:t>》，贷款人</w:t>
      </w:r>
      <w:r>
        <w:rPr>
          <w:rFonts w:ascii="仿宋" w:hAnsi="仿宋" w:eastAsia="仿宋"/>
          <w:sz w:val="32"/>
          <w:szCs w:val="32"/>
          <w:lang w:eastAsia="zh-CN"/>
        </w:rPr>
        <w:t>{{app_company_abbr}}</w:t>
      </w:r>
      <w:r>
        <w:rPr>
          <w:rFonts w:ascii="仿宋" w:hAnsi="仿宋" w:eastAsia="仿宋"/>
          <w:sz w:val="32"/>
          <w:szCs w:val="32"/>
        </w:rPr>
        <w:t>按照合同约定向</w:t>
      </w:r>
      <w:r>
        <w:rPr>
          <w:rFonts w:ascii="仿宋" w:hAnsi="仿宋" w:eastAsia="仿宋"/>
          <w:sz w:val="32"/>
          <w:szCs w:val="32"/>
          <w:lang w:eastAsia="zh-CN"/>
        </w:rPr>
        <w:t>{{resName}}</w:t>
      </w:r>
      <w:r>
        <w:rPr>
          <w:rFonts w:ascii="仿宋" w:hAnsi="仿宋" w:eastAsia="仿宋"/>
          <w:sz w:val="32"/>
          <w:szCs w:val="32"/>
        </w:rPr>
        <w:t>履行了付款义务，</w:t>
      </w:r>
      <w:r>
        <w:rPr>
          <w:rFonts w:ascii="仿宋" w:hAnsi="仿宋" w:eastAsia="仿宋"/>
          <w:sz w:val="32"/>
          <w:szCs w:val="32"/>
          <w:lang w:eastAsia="zh-CN"/>
        </w:rPr>
        <w:t>{{resName}}</w:t>
      </w:r>
      <w:r>
        <w:rPr>
          <w:rFonts w:ascii="仿宋" w:hAnsi="仿宋" w:eastAsia="仿宋"/>
          <w:sz w:val="32"/>
          <w:szCs w:val="32"/>
        </w:rPr>
        <w:t>应按约偿还借款本息。《</w:t>
      </w:r>
      <w:r>
        <w:rPr>
          <w:rFonts w:ascii="仿宋" w:hAnsi="仿宋" w:eastAsia="仿宋"/>
          <w:sz w:val="32"/>
          <w:szCs w:val="32"/>
          <w:lang w:eastAsia="zh-CN"/>
        </w:rPr>
        <w:t>{{aiContractName}}</w:t>
      </w:r>
      <w:r>
        <w:rPr>
          <w:rFonts w:ascii="仿宋" w:hAnsi="仿宋" w:eastAsia="仿宋"/>
          <w:sz w:val="32"/>
          <w:szCs w:val="32"/>
        </w:rPr>
        <w:t>》约定的借款年利率为{{aiAppointmentRate}}，超出了金融借贷利率24％的上限，应进行调整。</w:t>
      </w:r>
      <w:r>
        <w:rPr>
          <w:rFonts w:ascii="仿宋" w:hAnsi="仿宋" w:eastAsia="仿宋"/>
          <w:sz w:val="32"/>
          <w:szCs w:val="32"/>
          <w:lang w:eastAsia="zh-CN"/>
        </w:rPr>
        <w:t>{{surety_abbr}}</w:t>
      </w:r>
      <w:r>
        <w:rPr>
          <w:rFonts w:ascii="仿宋" w:hAnsi="仿宋" w:eastAsia="仿宋"/>
          <w:sz w:val="32"/>
          <w:szCs w:val="32"/>
        </w:rPr>
        <w:t>与</w:t>
      </w:r>
      <w:r>
        <w:rPr>
          <w:rFonts w:ascii="仿宋" w:hAnsi="仿宋" w:eastAsia="仿宋"/>
          <w:sz w:val="32"/>
          <w:szCs w:val="32"/>
          <w:lang w:eastAsia="zh-CN"/>
        </w:rPr>
        <w:t>{{app_company_abbr}}</w:t>
      </w:r>
      <w:r>
        <w:rPr>
          <w:rFonts w:ascii="仿宋" w:hAnsi="仿宋" w:eastAsia="仿宋"/>
          <w:sz w:val="32"/>
          <w:szCs w:val="32"/>
        </w:rPr>
        <w:t>达成债务加入协议，承诺就</w:t>
      </w:r>
      <w:r>
        <w:rPr>
          <w:rFonts w:ascii="仿宋" w:hAnsi="仿宋" w:eastAsia="仿宋"/>
          <w:sz w:val="32"/>
          <w:szCs w:val="32"/>
          <w:lang w:eastAsia="zh-CN"/>
        </w:rPr>
        <w:t>{{resName}}</w:t>
      </w:r>
      <w:r>
        <w:rPr>
          <w:rFonts w:ascii="仿宋" w:hAnsi="仿宋" w:eastAsia="仿宋"/>
          <w:sz w:val="32"/>
          <w:szCs w:val="32"/>
        </w:rPr>
        <w:t>借款本金、利息、相应违约金和实现债权的费用等全部债务与债务人共同承担连带责任。第三人加入债务后，即与债务人一起成为共同债务人。</w:t>
      </w:r>
    </w:p>
    <w:p>
      <w:pPr>
        <w:bidi w:val="0"/>
        <w:spacing w:line="360" w:lineRule="auto"/>
        <w:ind w:left="0" w:right="0" w:firstLine="735"/>
        <w:jc w:val="both"/>
      </w:pPr>
      <w:r>
        <w:rPr>
          <w:rFonts w:ascii="仿宋" w:hAnsi="仿宋" w:eastAsia="仿宋"/>
          <w:sz w:val="32"/>
          <w:szCs w:val="32"/>
        </w:rPr>
        <w:t>（三）关于仲裁费用承担的决定问题。</w:t>
      </w:r>
    </w:p>
    <w:p>
      <w:pPr>
        <w:bidi w:val="0"/>
        <w:spacing w:line="360" w:lineRule="auto"/>
        <w:ind w:left="0" w:right="0" w:firstLine="735"/>
        <w:jc w:val="both"/>
      </w:pPr>
      <w:r>
        <w:rPr>
          <w:rFonts w:ascii="仿宋" w:hAnsi="仿宋" w:eastAsia="仿宋"/>
          <w:sz w:val="32"/>
          <w:szCs w:val="32"/>
        </w:rPr>
        <w:t>本案纠纷系因</w:t>
      </w:r>
      <w:r>
        <w:rPr>
          <w:rFonts w:ascii="仿宋" w:hAnsi="仿宋" w:eastAsia="仿宋"/>
          <w:sz w:val="32"/>
          <w:szCs w:val="32"/>
          <w:lang w:eastAsia="zh-CN"/>
        </w:rPr>
        <w:t>{{resName}}</w:t>
      </w:r>
      <w:r>
        <w:rPr>
          <w:rFonts w:ascii="仿宋" w:hAnsi="仿宋" w:eastAsia="仿宋"/>
          <w:sz w:val="32"/>
          <w:szCs w:val="32"/>
        </w:rPr>
        <w:t>违约所致，且</w:t>
      </w:r>
      <w:r>
        <w:rPr>
          <w:rFonts w:ascii="仿宋" w:hAnsi="仿宋" w:eastAsia="仿宋"/>
          <w:sz w:val="32"/>
          <w:szCs w:val="32"/>
          <w:lang w:eastAsia="zh-CN"/>
        </w:rPr>
        <w:t>{{app_company_abbr}}</w:t>
      </w:r>
      <w:r>
        <w:rPr>
          <w:rFonts w:ascii="仿宋" w:hAnsi="仿宋" w:eastAsia="仿宋"/>
          <w:sz w:val="32"/>
          <w:szCs w:val="32"/>
        </w:rPr>
        <w:t>的仲裁请求得到仲裁庭的支持。根据本会《仲裁规则》第五十一条的规定，本案仲裁费由</w:t>
      </w:r>
      <w:r>
        <w:rPr>
          <w:rFonts w:ascii="仿宋" w:hAnsi="仿宋" w:eastAsia="仿宋"/>
          <w:sz w:val="32"/>
          <w:szCs w:val="32"/>
          <w:lang w:eastAsia="zh-CN"/>
        </w:rPr>
        <w:t>{{resName}}</w:t>
      </w:r>
      <w:r>
        <w:rPr>
          <w:rFonts w:ascii="仿宋" w:hAnsi="仿宋" w:eastAsia="仿宋"/>
          <w:sz w:val="32"/>
          <w:szCs w:val="32"/>
        </w:rPr>
        <w:t>承担。律师代理费用因无相关证据，仲裁庭不予支持。</w:t>
      </w:r>
    </w:p>
    <w:p>
      <w:pPr>
        <w:bidi w:val="0"/>
        <w:spacing w:line="360" w:lineRule="auto"/>
        <w:ind w:left="0" w:right="0" w:firstLine="735"/>
        <w:jc w:val="both"/>
        <w:rPr>
          <w:rFonts w:ascii="仿宋" w:hAnsi="仿宋" w:eastAsia="仿宋"/>
          <w:sz w:val="32"/>
          <w:szCs w:val="32"/>
        </w:rPr>
      </w:pPr>
    </w:p>
    <w:p>
      <w:pPr>
        <w:bidi w:val="0"/>
        <w:spacing w:line="360" w:lineRule="auto"/>
        <w:ind w:left="0" w:right="0" w:firstLine="525"/>
        <w:jc w:val="center"/>
      </w:pPr>
      <w:r>
        <w:rPr>
          <w:rFonts w:ascii="仿宋" w:hAnsi="仿宋" w:eastAsia="黑体"/>
          <w:sz w:val="32"/>
          <w:szCs w:val="32"/>
        </w:rPr>
        <w:t>三、裁  决</w:t>
      </w:r>
    </w:p>
    <w:p>
      <w:pPr>
        <w:bidi w:val="0"/>
        <w:spacing w:line="360" w:lineRule="auto"/>
        <w:ind w:left="0" w:right="0" w:firstLine="735"/>
        <w:jc w:val="both"/>
      </w:pPr>
      <w:r>
        <w:rPr>
          <w:rFonts w:ascii="仿宋" w:hAnsi="仿宋" w:eastAsia="仿宋"/>
          <w:sz w:val="32"/>
          <w:szCs w:val="32"/>
        </w:rPr>
        <w:t>依照《中华人民共和国民法典》第六百七十三条、第六百七十五条、第六百七十六条，《中华人民共和国仲裁法》第七条、第五十七条之规定，裁决如下：</w:t>
      </w:r>
    </w:p>
    <w:p>
      <w:pPr>
        <w:bidi w:val="0"/>
        <w:spacing w:line="360" w:lineRule="auto"/>
        <w:ind w:left="0" w:right="0" w:firstLine="735"/>
        <w:jc w:val="both"/>
      </w:pPr>
      <w:r>
        <w:rPr>
          <w:rFonts w:ascii="仿宋" w:hAnsi="仿宋" w:eastAsia="仿宋"/>
          <w:sz w:val="32"/>
          <w:szCs w:val="32"/>
        </w:rPr>
        <w:t>（一）被申请人</w:t>
      </w:r>
      <w:r>
        <w:rPr>
          <w:rFonts w:ascii="仿宋" w:hAnsi="仿宋" w:eastAsia="仿宋"/>
          <w:sz w:val="32"/>
          <w:szCs w:val="32"/>
          <w:lang w:eastAsia="zh-CN"/>
        </w:rPr>
        <w:t>{{resName}}</w:t>
      </w:r>
      <w:r>
        <w:rPr>
          <w:rFonts w:ascii="仿宋" w:hAnsi="仿宋" w:eastAsia="仿宋"/>
          <w:sz w:val="32"/>
          <w:szCs w:val="32"/>
        </w:rPr>
        <w:t>向申请人</w:t>
      </w:r>
      <w:r>
        <w:rPr>
          <w:rFonts w:ascii="仿宋" w:hAnsi="仿宋" w:eastAsia="仿宋"/>
          <w:sz w:val="32"/>
          <w:szCs w:val="32"/>
          <w:lang w:eastAsia="zh-CN"/>
        </w:rPr>
        <w:t>{{appName}}</w:t>
      </w:r>
      <w:r>
        <w:rPr>
          <w:rFonts w:ascii="仿宋" w:hAnsi="仿宋" w:eastAsia="仿宋"/>
          <w:sz w:val="32"/>
          <w:szCs w:val="32"/>
        </w:rPr>
        <w:t>偿还借款本金{{total_principal}}元及</w:t>
      </w:r>
      <w:r>
        <w:rPr>
          <w:rFonts w:ascii="仿宋" w:hAnsi="仿宋" w:eastAsia="仿宋"/>
          <w:sz w:val="32"/>
          <w:szCs w:val="32"/>
          <w:lang w:eastAsia="zh-CN"/>
        </w:rPr>
        <w:t>利息{{total_interest}}元</w:t>
      </w:r>
      <w:r>
        <w:rPr>
          <w:rFonts w:ascii="仿宋" w:hAnsi="仿宋" w:eastAsia="仿宋"/>
          <w:sz w:val="32"/>
          <w:szCs w:val="32"/>
        </w:rPr>
        <w:t xml:space="preserve">； </w:t>
      </w:r>
    </w:p>
    <w:p>
      <w:pPr>
        <w:bidi w:val="0"/>
        <w:spacing w:line="360" w:lineRule="auto"/>
        <w:ind w:left="0" w:right="0" w:firstLine="735"/>
        <w:jc w:val="both"/>
      </w:pPr>
      <w:r>
        <w:rPr>
          <w:rFonts w:ascii="仿宋" w:hAnsi="仿宋" w:eastAsia="仿宋"/>
          <w:sz w:val="32"/>
          <w:szCs w:val="32"/>
        </w:rPr>
        <w:t>（二）被申请人</w:t>
      </w:r>
      <w:r>
        <w:rPr>
          <w:rFonts w:ascii="仿宋" w:hAnsi="仿宋" w:eastAsia="仿宋"/>
          <w:sz w:val="32"/>
          <w:szCs w:val="32"/>
          <w:lang w:eastAsia="zh-CN"/>
        </w:rPr>
        <w:t>{{surety_name}}</w:t>
      </w:r>
      <w:r>
        <w:rPr>
          <w:rFonts w:ascii="仿宋" w:hAnsi="仿宋" w:eastAsia="仿宋"/>
          <w:sz w:val="32"/>
          <w:szCs w:val="32"/>
        </w:rPr>
        <w:t>对第（一）项裁决的债务承担连带责任；</w:t>
      </w:r>
    </w:p>
    <w:p>
      <w:pPr>
        <w:bidi w:val="0"/>
        <w:spacing w:line="360" w:lineRule="auto"/>
        <w:ind w:left="0" w:right="0" w:firstLine="735"/>
        <w:jc w:val="both"/>
      </w:pPr>
      <w:r>
        <w:rPr>
          <w:rFonts w:ascii="仿宋" w:hAnsi="仿宋" w:eastAsia="仿宋"/>
          <w:sz w:val="32"/>
          <w:szCs w:val="32"/>
        </w:rPr>
        <w:t>（三）本案仲裁费人民币{{total_arbitration_fee}}元（已由申请人</w:t>
      </w:r>
      <w:r>
        <w:rPr>
          <w:rFonts w:ascii="仿宋" w:hAnsi="仿宋" w:eastAsia="仿宋"/>
          <w:sz w:val="32"/>
          <w:szCs w:val="32"/>
          <w:lang w:eastAsia="zh-CN"/>
        </w:rPr>
        <w:t>{{appName}}</w:t>
      </w:r>
      <w:r>
        <w:rPr>
          <w:rFonts w:ascii="仿宋" w:hAnsi="仿宋" w:eastAsia="仿宋"/>
          <w:sz w:val="32"/>
          <w:szCs w:val="32"/>
        </w:rPr>
        <w:t>向仲裁委员会预交），由被申请人</w:t>
      </w:r>
      <w:r>
        <w:rPr>
          <w:rFonts w:ascii="仿宋" w:hAnsi="仿宋" w:eastAsia="仿宋"/>
          <w:sz w:val="32"/>
          <w:szCs w:val="32"/>
          <w:lang w:eastAsia="zh-CN"/>
        </w:rPr>
        <w:t>{{resName}}</w:t>
      </w:r>
      <w:r>
        <w:rPr>
          <w:rFonts w:ascii="仿宋" w:hAnsi="仿宋" w:eastAsia="仿宋"/>
          <w:sz w:val="32"/>
          <w:szCs w:val="32"/>
        </w:rPr>
        <w:t>负担，并径行付给申请人；</w:t>
      </w:r>
    </w:p>
    <w:p>
      <w:pPr>
        <w:bidi w:val="0"/>
        <w:spacing w:line="360" w:lineRule="auto"/>
        <w:ind w:left="0" w:right="0" w:firstLine="735"/>
        <w:jc w:val="both"/>
      </w:pPr>
      <w:r>
        <w:rPr>
          <w:rFonts w:ascii="仿宋" w:hAnsi="仿宋" w:eastAsia="仿宋"/>
          <w:sz w:val="32"/>
          <w:szCs w:val="32"/>
        </w:rPr>
        <w:t>（四）驳回申请人</w:t>
      </w:r>
      <w:r>
        <w:rPr>
          <w:rFonts w:ascii="仿宋" w:hAnsi="仿宋" w:eastAsia="仿宋"/>
          <w:sz w:val="32"/>
          <w:szCs w:val="32"/>
          <w:lang w:eastAsia="zh-CN"/>
        </w:rPr>
        <w:t>{{appName}}</w:t>
      </w:r>
      <w:r>
        <w:rPr>
          <w:rFonts w:ascii="仿宋" w:hAnsi="仿宋" w:eastAsia="仿宋"/>
          <w:sz w:val="32"/>
          <w:szCs w:val="32"/>
        </w:rPr>
        <w:t>其他仲裁请求。</w:t>
      </w:r>
    </w:p>
    <w:p>
      <w:pPr>
        <w:bidi w:val="0"/>
        <w:spacing w:line="360" w:lineRule="auto"/>
        <w:ind w:left="0" w:right="0" w:firstLine="735"/>
        <w:jc w:val="both"/>
      </w:pPr>
      <w:r>
        <w:rPr>
          <w:rFonts w:ascii="仿宋" w:hAnsi="仿宋" w:eastAsia="仿宋"/>
          <w:sz w:val="32"/>
          <w:szCs w:val="32"/>
        </w:rPr>
        <w:t>以上裁决应付款项，被申请人</w:t>
      </w:r>
      <w:r>
        <w:rPr>
          <w:rFonts w:ascii="仿宋" w:hAnsi="仿宋" w:eastAsia="仿宋"/>
          <w:sz w:val="32"/>
          <w:szCs w:val="32"/>
          <w:lang w:eastAsia="zh-CN"/>
        </w:rPr>
        <w:t>{{resName}}</w:t>
      </w:r>
      <w:r>
        <w:rPr>
          <w:rFonts w:ascii="仿宋" w:hAnsi="仿宋" w:eastAsia="仿宋"/>
          <w:sz w:val="32"/>
          <w:szCs w:val="32"/>
        </w:rPr>
        <w:t>应自本裁决书生效后五日内付清。</w:t>
      </w:r>
    </w:p>
    <w:p>
      <w:pPr>
        <w:bidi w:val="0"/>
        <w:spacing w:line="360" w:lineRule="auto"/>
        <w:ind w:left="0" w:right="0" w:firstLine="735"/>
        <w:jc w:val="both"/>
        <w:rPr>
          <w:rFonts w:ascii="仿宋" w:hAnsi="仿宋" w:eastAsia="仿宋"/>
          <w:sz w:val="32"/>
          <w:szCs w:val="32"/>
        </w:rPr>
      </w:pPr>
      <w:r>
        <w:rPr>
          <w:rFonts w:ascii="仿宋" w:hAnsi="仿宋" w:eastAsia="仿宋"/>
          <w:sz w:val="32"/>
          <w:szCs w:val="32"/>
        </w:rPr>
        <w:t>本裁决为终局裁决，自作出之日起发生法律效力。</w:t>
      </w:r>
    </w:p>
    <w:p>
      <w:pPr>
        <w:spacing w:line="360" w:lineRule="auto"/>
        <w:jc w:val="both"/>
        <w:rPr>
          <w:rFonts w:ascii="仿宋" w:hAnsi="仿宋" w:eastAsia="仿宋"/>
          <w:sz w:val="32"/>
          <w:szCs w:val="32"/>
          <w:lang w:eastAsia="zh-CN"/>
        </w:rPr>
      </w:pPr>
    </w:p>
    <w:p>
      <w:pPr>
        <w:pStyle w:val="2"/>
      </w:pPr>
    </w:p>
    <w:p>
      <w:pPr>
        <w:pStyle w:val="2"/>
      </w:pPr>
    </w:p>
    <w:p>
      <w:pPr>
        <w:pStyle w:val="2"/>
        <w:spacing w:before="0" w:after="120"/>
        <w:jc w:val="right"/>
      </w:pPr>
      <w:r>
        <mc:AlternateContent>
          <mc:Choice Requires="wps">
            <w:drawing>
              <wp:inline distT="0" distB="0" distL="0" distR="0">
                <wp:extent cx="2901315" cy="3340735"/>
                <wp:effectExtent l="0" t="0" r="0" b="0"/>
                <wp:docPr id="1" name="文本框 1"/>
                <wp:cNvGraphicFramePr/>
                <a:graphic xmlns:a="http://schemas.openxmlformats.org/drawingml/2006/main">
                  <a:graphicData uri="http://schemas.microsoft.com/office/word/2010/wordprocessingShape">
                    <wps:wsp>
                      <wps:cNvSpPr txBox="1"/>
                      <wps:spPr>
                        <a:xfrm>
                          <a:off x="0" y="0"/>
                          <a:ext cx="2901315" cy="3340735"/>
                        </a:xfrm>
                        <a:prstGeom prst="rect">
                          <a:avLst/>
                        </a:prstGeom>
                        <a:solidFill>
                          <a:srgbClr val="FFFFFF"/>
                        </a:solidFill>
                        <a:ln w="635">
                          <a:solidFill>
                            <a:srgbClr val="FFFFFF"/>
                          </a:solidFill>
                        </a:ln>
                      </wps:spPr>
                      <wps:txbx>
                        <w:txbxContent>
                          <w:p>
                            <w:pPr>
                              <w:pStyle w:val="16"/>
                              <w:widowControl w:val="0"/>
                              <w:ind w:left="0" w:firstLine="0"/>
                              <w:jc w:val="center"/>
                              <w:rPr>
                                <w:color w:val="000000" w:themeColor="text1"/>
                              </w:rPr>
                            </w:pPr>
                            <w:r>
                              <w:rPr>
                                <w:rFonts w:eastAsia="仿宋"/>
                                <w:sz w:val="32"/>
                                <w:szCs w:val="32"/>
                              </w:rPr>
                              <w:t>仲 裁 员：{{arbitrators_name}}</w:t>
                            </w:r>
                            <w:r>
                              <w:rPr>
                                <w:rFonts w:ascii="仿宋" w:hAnsi="仿宋" w:eastAsia="仿宋"/>
                                <w:color w:val="000000" w:themeColor="text1"/>
                                <w:sz w:val="32"/>
                                <w:szCs w:val="32"/>
                                <w:lang w:val="en-US" w:eastAsia="zh-CN"/>
                              </w:rPr>
                              <w:t xml:space="preserve">         </w:t>
                            </w:r>
                          </w:p>
                          <w:p>
                            <w:pPr>
                              <w:pStyle w:val="16"/>
                              <w:ind w:left="0" w:firstLine="0"/>
                              <w:jc w:val="center"/>
                              <w:rPr>
                                <w:rFonts w:ascii="仿宋" w:hAnsi="仿宋" w:eastAsia="仿宋"/>
                                <w:color w:val="FFFFFF" w:themeColor="background1"/>
                                <w:sz w:val="32"/>
                                <w:szCs w:val="32"/>
                              </w:rPr>
                            </w:pPr>
                          </w:p>
                          <w:p>
                            <w:pPr>
                              <w:pStyle w:val="16"/>
                              <w:ind w:left="0" w:firstLine="0"/>
                              <w:jc w:val="center"/>
                              <w:rPr>
                                <w:rFonts w:ascii="仿宋" w:hAnsi="仿宋" w:eastAsia="仿宋"/>
                                <w:color w:val="FFFFFF" w:themeColor="background1"/>
                                <w:sz w:val="32"/>
                                <w:szCs w:val="32"/>
                              </w:rPr>
                            </w:pPr>
                          </w:p>
                          <w:p>
                            <w:pPr>
                              <w:pStyle w:val="16"/>
                              <w:ind w:left="0" w:firstLine="0"/>
                              <w:jc w:val="center"/>
                              <w:rPr>
                                <w:rFonts w:ascii="仿宋" w:hAnsi="仿宋" w:eastAsia="仿宋"/>
                                <w:color w:val="000000"/>
                                <w:sz w:val="32"/>
                                <w:szCs w:val="32"/>
                                <w:lang w:val="en-US" w:eastAsia="zh-CN"/>
                              </w:rPr>
                            </w:pPr>
                            <w:r>
                              <w:rPr>
                                <w:rFonts w:ascii="仿宋" w:hAnsi="仿宋" w:eastAsia="仿宋"/>
                                <w:color w:val="000000"/>
                                <w:sz w:val="32"/>
                                <w:szCs w:val="32"/>
                              </w:rPr>
                              <w:t xml:space="preserve">        </w:t>
                            </w:r>
                            <w:r>
                              <w:rPr>
                                <w:rFonts w:ascii="仿宋" w:hAnsi="仿宋" w:eastAsia="仿宋"/>
                                <w:color w:val="000000"/>
                                <w:sz w:val="32"/>
                                <w:szCs w:val="32"/>
                                <w:lang w:val="en-US" w:eastAsia="zh-CN"/>
                              </w:rPr>
                              <w:t xml:space="preserve">  </w:t>
                            </w:r>
                          </w:p>
                          <w:p>
                            <w:pPr>
                              <w:pStyle w:val="16"/>
                              <w:ind w:left="0" w:firstLine="0"/>
                              <w:jc w:val="center"/>
                              <w:rPr>
                                <w:color w:val="000000"/>
                              </w:rPr>
                            </w:pPr>
                            <w:r>
                              <w:rPr>
                                <w:rFonts w:ascii="仿宋" w:hAnsi="仿宋" w:eastAsia="仿宋"/>
                                <w:color w:val="000000"/>
                                <w:sz w:val="32"/>
                                <w:szCs w:val="32"/>
                                <w:lang w:val="en-US" w:eastAsia="zh-CN"/>
                              </w:rPr>
                              <w:t xml:space="preserve">           </w:t>
                            </w:r>
                            <w:r>
                              <w:rPr>
                                <w:rFonts w:ascii="仿宋" w:hAnsi="仿宋" w:eastAsia="仿宋"/>
                                <w:color w:val="FFFFFF" w:themeColor="background1"/>
                                <w:sz w:val="32"/>
                                <w:szCs w:val="32"/>
                              </w:rPr>
                              <w:t>sealPos</w:t>
                            </w:r>
                          </w:p>
                          <w:p>
                            <w:pPr>
                              <w:pStyle w:val="16"/>
                              <w:ind w:left="0" w:firstLine="0"/>
                              <w:jc w:val="center"/>
                              <w:rPr>
                                <w:rFonts w:ascii="仿宋" w:hAnsi="仿宋" w:eastAsia="仿宋"/>
                                <w:sz w:val="32"/>
                                <w:szCs w:val="32"/>
                              </w:rPr>
                            </w:pPr>
                          </w:p>
                          <w:p>
                            <w:pPr>
                              <w:pStyle w:val="16"/>
                              <w:ind w:left="0" w:firstLine="0"/>
                              <w:jc w:val="center"/>
                              <w:rPr>
                                <w:rFonts w:ascii="仿宋" w:hAnsi="仿宋" w:eastAsia="仿宋"/>
                                <w:sz w:val="32"/>
                                <w:szCs w:val="32"/>
                              </w:rPr>
                            </w:pPr>
                          </w:p>
                          <w:p>
                            <w:pPr>
                              <w:pStyle w:val="16"/>
                              <w:ind w:left="0" w:firstLine="0"/>
                              <w:jc w:val="center"/>
                              <w:rPr>
                                <w:rFonts w:ascii="仿宋" w:hAnsi="仿宋" w:eastAsia="仿宋"/>
                                <w:sz w:val="32"/>
                                <w:szCs w:val="32"/>
                              </w:rPr>
                            </w:pPr>
                            <w:r>
                              <w:rPr>
                                <w:rFonts w:ascii="仿宋" w:hAnsi="仿宋" w:eastAsia="仿宋"/>
                                <w:sz w:val="32"/>
                                <w:szCs w:val="32"/>
                              </w:rPr>
                              <w:t>{{award_date}}</w:t>
                            </w:r>
                          </w:p>
                          <w:p>
                            <w:pPr>
                              <w:pStyle w:val="16"/>
                              <w:ind w:left="0" w:firstLine="0"/>
                              <w:jc w:val="center"/>
                              <w:rPr>
                                <w:rFonts w:ascii="仿宋" w:hAnsi="仿宋" w:eastAsia="仿宋"/>
                                <w:sz w:val="32"/>
                                <w:szCs w:val="32"/>
                              </w:rPr>
                            </w:pPr>
                          </w:p>
                          <w:p>
                            <w:pPr>
                              <w:pStyle w:val="16"/>
                              <w:ind w:left="0" w:firstLine="0"/>
                              <w:jc w:val="center"/>
                              <w:rPr>
                                <w:rFonts w:eastAsia="仿宋"/>
                                <w:sz w:val="32"/>
                                <w:szCs w:val="32"/>
                              </w:rPr>
                            </w:pPr>
                            <w:r>
                              <w:rPr>
                                <w:rFonts w:ascii="仿宋" w:hAnsi="仿宋" w:eastAsia="仿宋"/>
                                <w:sz w:val="32"/>
                                <w:szCs w:val="32"/>
                              </w:rPr>
                              <w:t>记 录 员：周诗中</w:t>
                            </w:r>
                          </w:p>
                        </w:txbxContent>
                      </wps:txbx>
                      <wps:bodyPr lIns="91440" tIns="45720" rIns="91440" bIns="45720" anchor="t">
                        <a:noAutofit/>
                      </wps:bodyPr>
                    </wps:wsp>
                  </a:graphicData>
                </a:graphic>
              </wp:inline>
            </w:drawing>
          </mc:Choice>
          <mc:Fallback>
            <w:pict>
              <v:shape id="_x0000_s1026" o:spid="_x0000_s1026" o:spt="202" type="#_x0000_t202" style="height:263.05pt;width:228.45pt;" fillcolor="#FFFFFF" filled="t" stroked="t" coordsize="21600,21600" o:gfxdata="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35xTXNcA&#10;AAAFAQAADwAAAAAAAAABACAAAAAiAAAAZHJzL2Rvd25yZXYueG1sUEsBAhQAFAAAAAgAh07iQPml&#10;iAnnAQAA9gMAAA4AAAAAAAAAAQAgAAAAJgEAAGRycy9lMm9Eb2MueG1sUEsFBgAAAAAGAAYAWQEA&#10;AH8FAAAAAA==&#10;">
                <v:fill on="t" focussize="0,0"/>
                <v:stroke weight="0.05pt" color="#FFFFFF" joinstyle="round"/>
                <v:imagedata o:title=""/>
                <o:lock v:ext="edit" aspectratio="f"/>
                <v:textbox>
                  <w:txbxContent>
                    <w:p>
                      <w:pPr>
                        <w:pStyle w:val="16"/>
                        <w:widowControl w:val="0"/>
                        <w:ind w:left="0" w:firstLine="0"/>
                        <w:jc w:val="center"/>
                        <w:rPr>
                          <w:color w:val="000000" w:themeColor="text1"/>
                        </w:rPr>
                      </w:pPr>
                      <w:r>
                        <w:rPr>
                          <w:rFonts w:eastAsia="仿宋"/>
                          <w:sz w:val="32"/>
                          <w:szCs w:val="32"/>
                        </w:rPr>
                        <w:t>仲 裁 员：{{arbitrators_name}}</w:t>
                      </w:r>
                      <w:r>
                        <w:rPr>
                          <w:rFonts w:ascii="仿宋" w:hAnsi="仿宋" w:eastAsia="仿宋"/>
                          <w:color w:val="000000" w:themeColor="text1"/>
                          <w:sz w:val="32"/>
                          <w:szCs w:val="32"/>
                          <w:lang w:val="en-US" w:eastAsia="zh-CN"/>
                        </w:rPr>
                        <w:t xml:space="preserve">         </w:t>
                      </w:r>
                    </w:p>
                    <w:p>
                      <w:pPr>
                        <w:pStyle w:val="16"/>
                        <w:ind w:left="0" w:firstLine="0"/>
                        <w:jc w:val="center"/>
                        <w:rPr>
                          <w:rFonts w:ascii="仿宋" w:hAnsi="仿宋" w:eastAsia="仿宋"/>
                          <w:color w:val="FFFFFF" w:themeColor="background1"/>
                          <w:sz w:val="32"/>
                          <w:szCs w:val="32"/>
                        </w:rPr>
                      </w:pPr>
                    </w:p>
                    <w:p>
                      <w:pPr>
                        <w:pStyle w:val="16"/>
                        <w:ind w:left="0" w:firstLine="0"/>
                        <w:jc w:val="center"/>
                        <w:rPr>
                          <w:rFonts w:ascii="仿宋" w:hAnsi="仿宋" w:eastAsia="仿宋"/>
                          <w:color w:val="FFFFFF" w:themeColor="background1"/>
                          <w:sz w:val="32"/>
                          <w:szCs w:val="32"/>
                        </w:rPr>
                      </w:pPr>
                    </w:p>
                    <w:p>
                      <w:pPr>
                        <w:pStyle w:val="16"/>
                        <w:ind w:left="0" w:firstLine="0"/>
                        <w:jc w:val="center"/>
                        <w:rPr>
                          <w:rFonts w:ascii="仿宋" w:hAnsi="仿宋" w:eastAsia="仿宋"/>
                          <w:color w:val="000000"/>
                          <w:sz w:val="32"/>
                          <w:szCs w:val="32"/>
                          <w:lang w:val="en-US" w:eastAsia="zh-CN"/>
                        </w:rPr>
                      </w:pPr>
                      <w:r>
                        <w:rPr>
                          <w:rFonts w:ascii="仿宋" w:hAnsi="仿宋" w:eastAsia="仿宋"/>
                          <w:color w:val="000000"/>
                          <w:sz w:val="32"/>
                          <w:szCs w:val="32"/>
                        </w:rPr>
                        <w:t xml:space="preserve">        </w:t>
                      </w:r>
                      <w:r>
                        <w:rPr>
                          <w:rFonts w:ascii="仿宋" w:hAnsi="仿宋" w:eastAsia="仿宋"/>
                          <w:color w:val="000000"/>
                          <w:sz w:val="32"/>
                          <w:szCs w:val="32"/>
                          <w:lang w:val="en-US" w:eastAsia="zh-CN"/>
                        </w:rPr>
                        <w:t xml:space="preserve">  </w:t>
                      </w:r>
                    </w:p>
                    <w:p>
                      <w:pPr>
                        <w:pStyle w:val="16"/>
                        <w:ind w:left="0" w:firstLine="0"/>
                        <w:jc w:val="center"/>
                        <w:rPr>
                          <w:color w:val="000000"/>
                        </w:rPr>
                      </w:pPr>
                      <w:r>
                        <w:rPr>
                          <w:rFonts w:ascii="仿宋" w:hAnsi="仿宋" w:eastAsia="仿宋"/>
                          <w:color w:val="000000"/>
                          <w:sz w:val="32"/>
                          <w:szCs w:val="32"/>
                          <w:lang w:val="en-US" w:eastAsia="zh-CN"/>
                        </w:rPr>
                        <w:t xml:space="preserve">           </w:t>
                      </w:r>
                      <w:r>
                        <w:rPr>
                          <w:rFonts w:ascii="仿宋" w:hAnsi="仿宋" w:eastAsia="仿宋"/>
                          <w:color w:val="FFFFFF" w:themeColor="background1"/>
                          <w:sz w:val="32"/>
                          <w:szCs w:val="32"/>
                        </w:rPr>
                        <w:t>sealPos</w:t>
                      </w:r>
                    </w:p>
                    <w:p>
                      <w:pPr>
                        <w:pStyle w:val="16"/>
                        <w:ind w:left="0" w:firstLine="0"/>
                        <w:jc w:val="center"/>
                        <w:rPr>
                          <w:rFonts w:ascii="仿宋" w:hAnsi="仿宋" w:eastAsia="仿宋"/>
                          <w:sz w:val="32"/>
                          <w:szCs w:val="32"/>
                        </w:rPr>
                      </w:pPr>
                    </w:p>
                    <w:p>
                      <w:pPr>
                        <w:pStyle w:val="16"/>
                        <w:ind w:left="0" w:firstLine="0"/>
                        <w:jc w:val="center"/>
                        <w:rPr>
                          <w:rFonts w:ascii="仿宋" w:hAnsi="仿宋" w:eastAsia="仿宋"/>
                          <w:sz w:val="32"/>
                          <w:szCs w:val="32"/>
                        </w:rPr>
                      </w:pPr>
                    </w:p>
                    <w:p>
                      <w:pPr>
                        <w:pStyle w:val="16"/>
                        <w:ind w:left="0" w:firstLine="0"/>
                        <w:jc w:val="center"/>
                        <w:rPr>
                          <w:rFonts w:ascii="仿宋" w:hAnsi="仿宋" w:eastAsia="仿宋"/>
                          <w:sz w:val="32"/>
                          <w:szCs w:val="32"/>
                        </w:rPr>
                      </w:pPr>
                      <w:r>
                        <w:rPr>
                          <w:rFonts w:ascii="仿宋" w:hAnsi="仿宋" w:eastAsia="仿宋"/>
                          <w:sz w:val="32"/>
                          <w:szCs w:val="32"/>
                        </w:rPr>
                        <w:t>{{award_date}}</w:t>
                      </w:r>
                    </w:p>
                    <w:p>
                      <w:pPr>
                        <w:pStyle w:val="16"/>
                        <w:ind w:left="0" w:firstLine="0"/>
                        <w:jc w:val="center"/>
                        <w:rPr>
                          <w:rFonts w:ascii="仿宋" w:hAnsi="仿宋" w:eastAsia="仿宋"/>
                          <w:sz w:val="32"/>
                          <w:szCs w:val="32"/>
                        </w:rPr>
                      </w:pPr>
                    </w:p>
                    <w:p>
                      <w:pPr>
                        <w:pStyle w:val="16"/>
                        <w:ind w:left="0" w:firstLine="0"/>
                        <w:jc w:val="center"/>
                        <w:rPr>
                          <w:rFonts w:eastAsia="仿宋"/>
                          <w:sz w:val="32"/>
                          <w:szCs w:val="32"/>
                        </w:rPr>
                      </w:pPr>
                      <w:r>
                        <w:rPr>
                          <w:rFonts w:ascii="仿宋" w:hAnsi="仿宋" w:eastAsia="仿宋"/>
                          <w:sz w:val="32"/>
                          <w:szCs w:val="32"/>
                        </w:rPr>
                        <w:t>记 录 员：周诗中</w:t>
                      </w:r>
                    </w:p>
                  </w:txbxContent>
                </v:textbox>
                <w10:wrap type="none"/>
                <w10:anchorlock/>
              </v:shape>
            </w:pict>
          </mc:Fallback>
        </mc:AlternateContent>
      </w:r>
    </w:p>
    <w:sectPr>
      <w:footerReference r:id="rId4" w:type="default"/>
      <w:pgSz w:w="11906" w:h="16838"/>
      <w:pgMar w:top="1440" w:right="1800" w:bottom="1440" w:left="1800" w:header="0" w:footer="1134" w:gutter="0"/>
      <w:pgNumType w:fmt="decimal" w:start="1"/>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altName w:val="Lucida Sans Unicode"/>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Liberation Serif">
    <w:panose1 w:val="02020603050405020304"/>
    <w:charset w:val="86"/>
    <w:family w:val="roman"/>
    <w:pitch w:val="default"/>
    <w:sig w:usb0="E0000AFF" w:usb1="500078FF" w:usb2="00000021" w:usb3="00000000" w:csb0="600001BF" w:csb1="DFF70000"/>
  </w:font>
  <w:font w:name="新宋体">
    <w:panose1 w:val="02010609030101010101"/>
    <w:charset w:val="86"/>
    <w:family w:val="auto"/>
    <w:pitch w:val="default"/>
    <w:sig w:usb0="00000283" w:usb1="288F0000" w:usb2="00000006" w:usb3="00000000" w:csb0="00040001" w:csb1="00000000"/>
  </w:font>
  <w:font w:name="Liberation Sans">
    <w:panose1 w:val="020B0604020202020204"/>
    <w:charset w:val="86"/>
    <w:family w:val="roman"/>
    <w:pitch w:val="default"/>
    <w:sig w:usb0="E0000AFF" w:usb1="500078FF" w:usb2="00000021" w:usb3="00000000" w:csb0="600001BF" w:csb1="DFF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mc:AlternateContent>
        <mc:Choice Requires="wps">
          <w:drawing>
            <wp:anchor distT="0" distB="0" distL="114300" distR="114300" simplePos="0" relativeHeight="251660288" behindDoc="1" locked="0" layoutInCell="0" allowOverlap="1">
              <wp:simplePos x="0" y="0"/>
              <wp:positionH relativeFrom="margin">
                <wp:posOffset>2407920</wp:posOffset>
              </wp:positionH>
              <wp:positionV relativeFrom="paragraph">
                <wp:posOffset>635</wp:posOffset>
              </wp:positionV>
              <wp:extent cx="1143635" cy="247015"/>
              <wp:effectExtent l="635" t="635" r="635" b="0"/>
              <wp:wrapNone/>
              <wp:docPr id="2" name="_x0000_s4098"/>
              <wp:cNvGraphicFramePr/>
              <a:graphic xmlns:a="http://schemas.openxmlformats.org/drawingml/2006/main">
                <a:graphicData uri="http://schemas.microsoft.com/office/word/2010/wordprocessingShape">
                  <wps:wsp>
                    <wps:cNvSpPr/>
                    <wps:spPr>
                      <a:xfrm>
                        <a:off x="0" y="0"/>
                        <a:ext cx="1143720" cy="2469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5"/>
                          </w:pPr>
                          <w:r>
                            <w:t xml:space="preserve">— </w:t>
                          </w:r>
                          <w:r>
                            <w:fldChar w:fldCharType="begin"/>
                          </w:r>
                          <w:r>
                            <w:instrText xml:space="preserve"> PAGE </w:instrText>
                          </w:r>
                          <w:r>
                            <w:fldChar w:fldCharType="separate"/>
                          </w:r>
                          <w:r>
                            <w:t>9</w:t>
                          </w:r>
                          <w:r>
                            <w:fldChar w:fldCharType="end"/>
                          </w:r>
                          <w:r>
                            <w:t xml:space="preserve"> —</w:t>
                          </w:r>
                        </w:p>
                      </w:txbxContent>
                    </wps:txbx>
                    <wps:bodyPr lIns="0" tIns="0" rIns="0" bIns="0" anchor="t">
                      <a:spAutoFit/>
                    </wps:bodyPr>
                  </wps:wsp>
                </a:graphicData>
              </a:graphic>
            </wp:anchor>
          </w:drawing>
        </mc:Choice>
        <mc:Fallback>
          <w:pict>
            <v:rect id="_x0000_s4098" o:spid="_x0000_s1026" o:spt="1" style="position:absolute;left:0pt;margin-left:189.6pt;margin-top:0.05pt;height:19.45pt;width:90.05pt;mso-position-horizontal-relative:margin;z-index:-251656192;mso-width-relative:page;mso-height-relative:page;" filled="f" stroked="f" coordsize="21600,21600" o:allowincell="f" o:gfxdata="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a6&#10;/ebRAAAABwEAAA8AAAAAAAAAAQAgAAAAIgAAAGRycy9kb3ducmV2LnhtbFBLAQIUABQAAAAIAIdO&#10;4kDW4y+5uAEAAIgDAAAOAAAAAAAAAAEAIAAAACABAABkcnMvZTJvRG9jLnhtbFBLBQYAAAAABgAG&#10;AFkBAABKBQAAAAA=&#10;">
              <v:fill on="f" focussize="0,0"/>
              <v:stroke on="f" weight="0pt"/>
              <v:imagedata o:title=""/>
              <o:lock v:ext="edit" aspectratio="f"/>
              <v:textbox inset="0mm,0mm,0mm,0mm" style="mso-fit-shape-to-text:t;">
                <w:txbxContent>
                  <w:p>
                    <w:pPr>
                      <w:pStyle w:val="5"/>
                    </w:pPr>
                    <w:r>
                      <w:t xml:space="preserve">— </w:t>
                    </w:r>
                    <w:r>
                      <w:fldChar w:fldCharType="begin"/>
                    </w:r>
                    <w:r>
                      <w:instrText xml:space="preserve"> PAGE </w:instrText>
                    </w:r>
                    <w:r>
                      <w:fldChar w:fldCharType="separate"/>
                    </w:r>
                    <w:r>
                      <w:t>9</w:t>
                    </w:r>
                    <w:r>
                      <w:fldChar w:fldCharType="end"/>
                    </w:r>
                    <w:r>
                      <w:t xml:space="preserve"> —</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ocumentProtection w:enforcement="0"/>
  <w:defaultTabStop w:val="420"/>
  <w:autoHyphenation/>
  <w:footnotePr>
    <w:footnote w:id="0"/>
    <w:footnote w:id="1"/>
  </w:footnotePr>
  <w:compat>
    <w:doNotExpandShiftReturn/>
    <w:useFELayout/>
    <w:compatSetting w:name="compatibilityMode" w:uri="http://schemas.microsoft.com/office/word" w:val="12"/>
  </w:compat>
  <w:docVars>
    <w:docVar w:name="commondata" w:val="eyJoZGlkIjoiMDk0MjU3NTgzZjMyZWZlYTcxM2IwMmY0OWZmZTg1MmYifQ=="/>
  </w:docVars>
  <w:rsids>
    <w:rsidRoot w:val="00000000"/>
    <w:rsid w:val="027619AC"/>
    <w:rsid w:val="141A663B"/>
    <w:rsid w:val="3A8A77C7"/>
    <w:rsid w:val="474E210C"/>
    <w:rsid w:val="5F1D5236"/>
    <w:rsid w:val="7B090B0E"/>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新宋体" w:cs="Lucida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suppressAutoHyphens/>
      <w:bidi w:val="0"/>
      <w:spacing w:before="0" w:after="0"/>
      <w:jc w:val="left"/>
    </w:pPr>
    <w:rPr>
      <w:rFonts w:ascii="Liberation Serif" w:hAnsi="Liberation Serif" w:eastAsia="新宋体" w:cs="Lucida Sans"/>
      <w:color w:val="auto"/>
      <w:kern w:val="2"/>
      <w:sz w:val="24"/>
      <w:szCs w:val="24"/>
      <w:lang w:val="en-US" w:eastAsia="zh-CN" w:bidi="hi-IN"/>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2"/>
    <w:basedOn w:val="1"/>
    <w:qFormat/>
    <w:uiPriority w:val="0"/>
    <w:pPr>
      <w:spacing w:before="0" w:after="120" w:afterAutospacing="0" w:line="480" w:lineRule="auto"/>
    </w:pPr>
  </w:style>
  <w:style w:type="paragraph" w:styleId="3">
    <w:name w:val="caption"/>
    <w:basedOn w:val="1"/>
    <w:next w:val="1"/>
    <w:qFormat/>
    <w:uiPriority w:val="0"/>
    <w:pPr>
      <w:suppressLineNumbers/>
      <w:spacing w:before="120" w:after="120"/>
    </w:pPr>
    <w:rPr>
      <w:i/>
      <w:iCs/>
    </w:rPr>
  </w:style>
  <w:style w:type="paragraph" w:styleId="4">
    <w:name w:val="Body Text"/>
    <w:basedOn w:val="1"/>
    <w:qFormat/>
    <w:uiPriority w:val="0"/>
    <w:pPr>
      <w:spacing w:before="0" w:after="140" w:line="276" w:lineRule="auto"/>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tabs>
        <w:tab w:val="center" w:pos="4153"/>
        <w:tab w:val="right" w:pos="8306"/>
      </w:tabs>
      <w:snapToGrid w:val="0"/>
      <w:spacing w:line="240" w:lineRule="auto"/>
      <w:jc w:val="both"/>
    </w:pPr>
    <w:rPr>
      <w:sz w:val="18"/>
    </w:rPr>
  </w:style>
  <w:style w:type="paragraph" w:styleId="7">
    <w:name w:val="List"/>
    <w:basedOn w:val="4"/>
    <w:qFormat/>
    <w:uiPriority w:val="0"/>
  </w:style>
  <w:style w:type="paragraph" w:customStyle="1" w:styleId="10">
    <w:name w:val="标题样式"/>
    <w:basedOn w:val="1"/>
    <w:next w:val="4"/>
    <w:qFormat/>
    <w:uiPriority w:val="0"/>
    <w:pPr>
      <w:keepNext/>
      <w:spacing w:before="240" w:after="120"/>
    </w:pPr>
    <w:rPr>
      <w:rFonts w:ascii="Liberation Sans" w:hAnsi="Liberation Sans" w:eastAsia="微软雅黑"/>
      <w:sz w:val="28"/>
      <w:szCs w:val="28"/>
    </w:rPr>
  </w:style>
  <w:style w:type="paragraph" w:customStyle="1" w:styleId="11">
    <w:name w:val="索引"/>
    <w:basedOn w:val="1"/>
    <w:qFormat/>
    <w:uiPriority w:val="0"/>
    <w:pPr>
      <w:suppressLineNumbers/>
    </w:pPr>
    <w:rPr>
      <w:lang w:val="zh-CN" w:bidi="zh-CN"/>
    </w:rPr>
  </w:style>
  <w:style w:type="paragraph" w:customStyle="1" w:styleId="12">
    <w:name w:val="页眉与页脚"/>
    <w:basedOn w:val="1"/>
    <w:qFormat/>
    <w:uiPriority w:val="0"/>
  </w:style>
  <w:style w:type="paragraph" w:customStyle="1" w:styleId="13">
    <w:name w:val="表格内容"/>
    <w:basedOn w:val="1"/>
    <w:qFormat/>
    <w:uiPriority w:val="0"/>
    <w:pPr>
      <w:widowControl w:val="0"/>
      <w:suppressLineNumbers/>
    </w:pPr>
  </w:style>
  <w:style w:type="paragraph" w:customStyle="1" w:styleId="14">
    <w:name w:val="表格标题"/>
    <w:basedOn w:val="13"/>
    <w:qFormat/>
    <w:uiPriority w:val="0"/>
    <w:pPr>
      <w:jc w:val="center"/>
    </w:pPr>
    <w:rPr>
      <w:b/>
      <w:bCs/>
    </w:rPr>
  </w:style>
  <w:style w:type="paragraph" w:customStyle="1" w:styleId="15">
    <w:name w:val="Default"/>
    <w:qFormat/>
    <w:uiPriority w:val="0"/>
    <w:pPr>
      <w:widowControl w:val="0"/>
      <w:suppressAutoHyphens/>
      <w:bidi w:val="0"/>
      <w:spacing w:before="0" w:after="0"/>
      <w:jc w:val="left"/>
    </w:pPr>
    <w:rPr>
      <w:rFonts w:ascii="宋体" w:eastAsia="宋体" w:cs="宋体" w:hAnsiTheme="minorHAnsi"/>
      <w:color w:val="000000"/>
      <w:kern w:val="0"/>
      <w:sz w:val="24"/>
      <w:szCs w:val="24"/>
      <w:lang w:val="en-US" w:eastAsia="zh-CN" w:bidi="ar-SA"/>
    </w:rPr>
  </w:style>
  <w:style w:type="paragraph" w:customStyle="1" w:styleId="16">
    <w:name w:val="框架内容"/>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2925</Words>
  <Characters>5525</Characters>
  <Paragraphs>55</Paragraphs>
  <TotalTime>0</TotalTime>
  <ScaleCrop>false</ScaleCrop>
  <LinksUpToDate>false</LinksUpToDate>
  <CharactersWithSpaces>5532</CharactersWithSpaces>
  <Application>WPS Office_11.1.0.12358_F1E327BC-269C-435d-A152-05C5408002CA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2022-03-17T14:13:00Z</dcterms:created>
  <dc:creator> 少年不努力，长大搞IT</dc:creator>
  <cp:lastModifiedBy> 少年不努力，长大搞IT</cp:lastModifiedBy>
  <dcterms:modified xsi:type="dcterms:W3CDTF">2022-10-09T07:06:17Z</dcterms:modified>
  <cp:revision>215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C0466E7A7E2A4FA1B7EABD0A1DB85D2E</vt:lpwstr>
  </property>
  <property fmtid="{D5CDD505-2E9C-101B-9397-08002B2CF9AE}" pid="3" name="KSOProductBuildVer">
    <vt:lpwstr>2052-11.1.0.12358</vt:lpwstr>
  </property>
</Properties>
</file>