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Project 2 ETL- Gun Violence</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Members: Matt Yurich, Allison Dorion, Swapna Kasturi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our project, we decided to create a database and provide information on Gun Violence to address whether gun control or gun education is a more viable solution.  Gun violence is huge issue for debate in the United States currently and we wanted to provide information and data to help provide a possible solution.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Extract:</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We used 3 different datasets found using the platform Kaggle and led us to the Gun Violence Archive.  The data in each file contains the following information:</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numPr>
          <w:ilvl w:val="0"/>
          <w:numId w:val="3"/>
        </w:numPr>
        <w:ind w:left="1440" w:hanging="360"/>
        <w:rPr>
          <w:sz w:val="20"/>
          <w:szCs w:val="20"/>
          <w:u w:val="none"/>
        </w:rPr>
      </w:pPr>
      <w:r w:rsidDel="00000000" w:rsidR="00000000" w:rsidRPr="00000000">
        <w:rPr>
          <w:sz w:val="20"/>
          <w:szCs w:val="20"/>
          <w:rtl w:val="0"/>
        </w:rPr>
        <w:t xml:space="preserve">Accidental Death</w:t>
      </w:r>
    </w:p>
    <w:p w:rsidR="00000000" w:rsidDel="00000000" w:rsidP="00000000" w:rsidRDefault="00000000" w:rsidRPr="00000000" w14:paraId="0000000C">
      <w:pPr>
        <w:numPr>
          <w:ilvl w:val="0"/>
          <w:numId w:val="3"/>
        </w:numPr>
        <w:ind w:left="1440" w:hanging="360"/>
        <w:rPr>
          <w:sz w:val="20"/>
          <w:szCs w:val="20"/>
          <w:u w:val="none"/>
        </w:rPr>
      </w:pPr>
      <w:r w:rsidDel="00000000" w:rsidR="00000000" w:rsidRPr="00000000">
        <w:rPr>
          <w:sz w:val="20"/>
          <w:szCs w:val="20"/>
          <w:rtl w:val="0"/>
        </w:rPr>
        <w:t xml:space="preserve">Mass Shootings</w:t>
      </w:r>
    </w:p>
    <w:p w:rsidR="00000000" w:rsidDel="00000000" w:rsidP="00000000" w:rsidRDefault="00000000" w:rsidRPr="00000000" w14:paraId="0000000D">
      <w:pPr>
        <w:numPr>
          <w:ilvl w:val="0"/>
          <w:numId w:val="3"/>
        </w:numPr>
        <w:ind w:left="1440" w:hanging="360"/>
        <w:rPr>
          <w:sz w:val="20"/>
          <w:szCs w:val="20"/>
          <w:u w:val="none"/>
        </w:rPr>
      </w:pPr>
      <w:r w:rsidDel="00000000" w:rsidR="00000000" w:rsidRPr="00000000">
        <w:rPr>
          <w:sz w:val="20"/>
          <w:szCs w:val="20"/>
          <w:rtl w:val="0"/>
        </w:rPr>
        <w:t xml:space="preserve">Accidental Injuries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The sources that we found our datasets are:</w:t>
      </w:r>
    </w:p>
    <w:p w:rsidR="00000000" w:rsidDel="00000000" w:rsidP="00000000" w:rsidRDefault="00000000" w:rsidRPr="00000000" w14:paraId="00000010">
      <w:pPr>
        <w:rPr>
          <w:color w:val="333333"/>
          <w:sz w:val="21"/>
          <w:szCs w:val="21"/>
          <w:shd w:fill="f7f7f7" w:val="clear"/>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11">
      <w:pPr>
        <w:rPr>
          <w:sz w:val="20"/>
          <w:szCs w:val="20"/>
        </w:rPr>
      </w:pPr>
      <w:hyperlink r:id="rId6">
        <w:r w:rsidDel="00000000" w:rsidR="00000000" w:rsidRPr="00000000">
          <w:rPr>
            <w:color w:val="1155cc"/>
            <w:sz w:val="20"/>
            <w:szCs w:val="20"/>
            <w:u w:val="single"/>
            <w:rtl w:val="0"/>
          </w:rPr>
          <w:t xml:space="preserve">https://www.kaggle.com/gunviolencearchive/gun-violence-database</w:t>
        </w:r>
      </w:hyperlink>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hyperlink r:id="rId7">
        <w:r w:rsidDel="00000000" w:rsidR="00000000" w:rsidRPr="00000000">
          <w:rPr>
            <w:color w:val="1155cc"/>
            <w:sz w:val="20"/>
            <w:szCs w:val="20"/>
            <w:u w:val="single"/>
            <w:rtl w:val="0"/>
          </w:rPr>
          <w:t xml:space="preserve">https://www.gunviolencearchive.org/reports</w:t>
        </w:r>
      </w:hyperlink>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hyperlink r:id="rId8">
        <w:r w:rsidDel="00000000" w:rsidR="00000000" w:rsidRPr="00000000">
          <w:rPr>
            <w:color w:val="1155cc"/>
            <w:sz w:val="20"/>
            <w:szCs w:val="20"/>
            <w:u w:val="single"/>
            <w:rtl w:val="0"/>
          </w:rPr>
          <w:t xml:space="preserve">https://www.gunviolencearchive.org/mass-shooting</w:t>
        </w:r>
      </w:hyperlink>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hyperlink r:id="rId9">
        <w:r w:rsidDel="00000000" w:rsidR="00000000" w:rsidRPr="00000000">
          <w:rPr>
            <w:color w:val="1155cc"/>
            <w:sz w:val="20"/>
            <w:szCs w:val="20"/>
            <w:u w:val="single"/>
            <w:rtl w:val="0"/>
          </w:rPr>
          <w:t xml:space="preserve">https://www.gunviolencearchive.org/accidental-deaths</w:t>
        </w:r>
      </w:hyperlink>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We extracted our data using csv files found in the Kaggle platform and formatted it using the pgAdmin 4.</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Some of the following columns and data used are: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numPr>
          <w:ilvl w:val="0"/>
          <w:numId w:val="1"/>
        </w:numPr>
        <w:ind w:left="1440" w:hanging="360"/>
        <w:rPr>
          <w:sz w:val="20"/>
          <w:szCs w:val="20"/>
          <w:u w:val="none"/>
        </w:rPr>
      </w:pPr>
      <w:r w:rsidDel="00000000" w:rsidR="00000000" w:rsidRPr="00000000">
        <w:rPr>
          <w:sz w:val="20"/>
          <w:szCs w:val="20"/>
          <w:rtl w:val="0"/>
        </w:rPr>
        <w:t xml:space="preserve">Incident ID</w:t>
      </w:r>
    </w:p>
    <w:p w:rsidR="00000000" w:rsidDel="00000000" w:rsidP="00000000" w:rsidRDefault="00000000" w:rsidRPr="00000000" w14:paraId="0000001D">
      <w:pPr>
        <w:numPr>
          <w:ilvl w:val="0"/>
          <w:numId w:val="1"/>
        </w:numPr>
        <w:ind w:left="1440" w:hanging="360"/>
        <w:rPr>
          <w:sz w:val="20"/>
          <w:szCs w:val="20"/>
          <w:u w:val="none"/>
        </w:rPr>
      </w:pPr>
      <w:r w:rsidDel="00000000" w:rsidR="00000000" w:rsidRPr="00000000">
        <w:rPr>
          <w:sz w:val="20"/>
          <w:szCs w:val="20"/>
          <w:rtl w:val="0"/>
        </w:rPr>
        <w:t xml:space="preserve">Incident Date</w:t>
      </w:r>
    </w:p>
    <w:p w:rsidR="00000000" w:rsidDel="00000000" w:rsidP="00000000" w:rsidRDefault="00000000" w:rsidRPr="00000000" w14:paraId="0000001E">
      <w:pPr>
        <w:numPr>
          <w:ilvl w:val="0"/>
          <w:numId w:val="1"/>
        </w:numPr>
        <w:ind w:left="1440" w:hanging="360"/>
        <w:rPr>
          <w:sz w:val="20"/>
          <w:szCs w:val="20"/>
          <w:u w:val="none"/>
        </w:rPr>
      </w:pPr>
      <w:r w:rsidDel="00000000" w:rsidR="00000000" w:rsidRPr="00000000">
        <w:rPr>
          <w:sz w:val="20"/>
          <w:szCs w:val="20"/>
          <w:rtl w:val="0"/>
        </w:rPr>
        <w:t xml:space="preserve">State</w:t>
      </w:r>
    </w:p>
    <w:p w:rsidR="00000000" w:rsidDel="00000000" w:rsidP="00000000" w:rsidRDefault="00000000" w:rsidRPr="00000000" w14:paraId="0000001F">
      <w:pPr>
        <w:numPr>
          <w:ilvl w:val="0"/>
          <w:numId w:val="1"/>
        </w:numPr>
        <w:ind w:left="1440" w:hanging="360"/>
        <w:rPr>
          <w:sz w:val="20"/>
          <w:szCs w:val="20"/>
          <w:u w:val="none"/>
        </w:rPr>
      </w:pPr>
      <w:r w:rsidDel="00000000" w:rsidR="00000000" w:rsidRPr="00000000">
        <w:rPr>
          <w:sz w:val="20"/>
          <w:szCs w:val="20"/>
          <w:rtl w:val="0"/>
        </w:rPr>
        <w:t xml:space="preserve">City/County</w:t>
      </w:r>
    </w:p>
    <w:p w:rsidR="00000000" w:rsidDel="00000000" w:rsidP="00000000" w:rsidRDefault="00000000" w:rsidRPr="00000000" w14:paraId="00000020">
      <w:pPr>
        <w:numPr>
          <w:ilvl w:val="0"/>
          <w:numId w:val="1"/>
        </w:numPr>
        <w:ind w:left="1440" w:hanging="360"/>
        <w:rPr>
          <w:sz w:val="20"/>
          <w:szCs w:val="20"/>
          <w:u w:val="none"/>
        </w:rPr>
      </w:pPr>
      <w:r w:rsidDel="00000000" w:rsidR="00000000" w:rsidRPr="00000000">
        <w:rPr>
          <w:sz w:val="20"/>
          <w:szCs w:val="20"/>
          <w:rtl w:val="0"/>
        </w:rPr>
        <w:t xml:space="preserve">Number Killed</w:t>
      </w:r>
    </w:p>
    <w:p w:rsidR="00000000" w:rsidDel="00000000" w:rsidP="00000000" w:rsidRDefault="00000000" w:rsidRPr="00000000" w14:paraId="00000021">
      <w:pPr>
        <w:numPr>
          <w:ilvl w:val="0"/>
          <w:numId w:val="1"/>
        </w:numPr>
        <w:ind w:left="1440" w:hanging="360"/>
        <w:rPr>
          <w:sz w:val="20"/>
          <w:szCs w:val="20"/>
          <w:u w:val="none"/>
        </w:rPr>
      </w:pPr>
      <w:r w:rsidDel="00000000" w:rsidR="00000000" w:rsidRPr="00000000">
        <w:rPr>
          <w:sz w:val="20"/>
          <w:szCs w:val="20"/>
          <w:rtl w:val="0"/>
        </w:rPr>
        <w:t xml:space="preserve">Number Injured</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Transform:</w:t>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To transform the data we extracted from Kaggle to study we performed the following:</w:t>
      </w:r>
    </w:p>
    <w:p w:rsidR="00000000" w:rsidDel="00000000" w:rsidP="00000000" w:rsidRDefault="00000000" w:rsidRPr="00000000" w14:paraId="00000026">
      <w:pPr>
        <w:ind w:left="0" w:firstLine="0"/>
        <w:rPr>
          <w:sz w:val="20"/>
          <w:szCs w:val="20"/>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0"/>
          <w:szCs w:val="20"/>
          <w:u w:val="none"/>
        </w:rPr>
      </w:pPr>
      <w:r w:rsidDel="00000000" w:rsidR="00000000" w:rsidRPr="00000000">
        <w:rPr>
          <w:sz w:val="20"/>
          <w:szCs w:val="20"/>
          <w:rtl w:val="0"/>
        </w:rPr>
        <w:t xml:space="preserve">Used pandas in Jupyter Notebook to load the three CSV files we used.</w:t>
      </w:r>
    </w:p>
    <w:p w:rsidR="00000000" w:rsidDel="00000000" w:rsidP="00000000" w:rsidRDefault="00000000" w:rsidRPr="00000000" w14:paraId="00000028">
      <w:pPr>
        <w:numPr>
          <w:ilvl w:val="0"/>
          <w:numId w:val="2"/>
        </w:numPr>
        <w:ind w:left="720" w:hanging="360"/>
        <w:rPr>
          <w:sz w:val="20"/>
          <w:szCs w:val="20"/>
          <w:u w:val="none"/>
        </w:rPr>
      </w:pPr>
      <w:r w:rsidDel="00000000" w:rsidR="00000000" w:rsidRPr="00000000">
        <w:rPr>
          <w:sz w:val="20"/>
          <w:szCs w:val="20"/>
          <w:rtl w:val="0"/>
        </w:rPr>
        <w:t xml:space="preserve">The CSV files were then transformed into panda dataframes</w:t>
      </w:r>
    </w:p>
    <w:p w:rsidR="00000000" w:rsidDel="00000000" w:rsidP="00000000" w:rsidRDefault="00000000" w:rsidRPr="00000000" w14:paraId="00000029">
      <w:pPr>
        <w:numPr>
          <w:ilvl w:val="0"/>
          <w:numId w:val="2"/>
        </w:numPr>
        <w:ind w:left="720" w:hanging="360"/>
        <w:rPr>
          <w:sz w:val="20"/>
          <w:szCs w:val="20"/>
          <w:u w:val="none"/>
        </w:rPr>
      </w:pPr>
      <w:r w:rsidDel="00000000" w:rsidR="00000000" w:rsidRPr="00000000">
        <w:rPr>
          <w:sz w:val="20"/>
          <w:szCs w:val="20"/>
          <w:rtl w:val="0"/>
        </w:rPr>
        <w:t xml:space="preserve">The data was cleaned and included only the columns we wanted to be used in our database and the column names were made more clear.</w:t>
      </w:r>
    </w:p>
    <w:p w:rsidR="00000000" w:rsidDel="00000000" w:rsidP="00000000" w:rsidRDefault="00000000" w:rsidRPr="00000000" w14:paraId="0000002A">
      <w:pPr>
        <w:ind w:left="0" w:firstLine="0"/>
        <w:rPr>
          <w:sz w:val="20"/>
          <w:szCs w:val="20"/>
        </w:rPr>
      </w:pPr>
      <w:r w:rsidDel="00000000" w:rsidR="00000000" w:rsidRPr="00000000">
        <w:rPr>
          <w:rtl w:val="0"/>
        </w:rPr>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0" w:firstLine="0"/>
        <w:jc w:val="center"/>
        <w:rPr>
          <w:b w:val="1"/>
          <w:sz w:val="20"/>
          <w:szCs w:val="20"/>
        </w:rPr>
      </w:pPr>
      <w:r w:rsidDel="00000000" w:rsidR="00000000" w:rsidRPr="00000000">
        <w:rPr>
          <w:b w:val="1"/>
          <w:sz w:val="20"/>
          <w:szCs w:val="20"/>
          <w:rtl w:val="0"/>
        </w:rPr>
        <w:t xml:space="preserve">Accidental Deaths:</w:t>
      </w:r>
    </w:p>
    <w:p w:rsidR="00000000" w:rsidDel="00000000" w:rsidP="00000000" w:rsidRDefault="00000000" w:rsidRPr="00000000" w14:paraId="0000002D">
      <w:pPr>
        <w:ind w:left="0" w:firstLine="0"/>
        <w:jc w:val="center"/>
        <w:rPr>
          <w:sz w:val="20"/>
          <w:szCs w:val="20"/>
        </w:rPr>
      </w:pPr>
      <w:r w:rsidDel="00000000" w:rsidR="00000000" w:rsidRPr="00000000">
        <w:rPr>
          <w:sz w:val="20"/>
          <w:szCs w:val="20"/>
        </w:rPr>
        <w:drawing>
          <wp:inline distB="114300" distT="114300" distL="114300" distR="114300">
            <wp:extent cx="5153025" cy="15430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530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center"/>
        <w:rPr>
          <w:sz w:val="20"/>
          <w:szCs w:val="20"/>
        </w:rPr>
      </w:pPr>
      <w:r w:rsidDel="00000000" w:rsidR="00000000" w:rsidRPr="00000000">
        <w:rPr>
          <w:b w:val="1"/>
          <w:sz w:val="20"/>
          <w:szCs w:val="20"/>
          <w:rtl w:val="0"/>
        </w:rPr>
        <w:t xml:space="preserve">Accidental Injuries</w:t>
      </w:r>
      <w:r w:rsidDel="00000000" w:rsidR="00000000" w:rsidRPr="00000000">
        <w:rPr>
          <w:sz w:val="20"/>
          <w:szCs w:val="20"/>
          <w:rtl w:val="0"/>
        </w:rPr>
        <w:t xml:space="preserve">:</w:t>
      </w:r>
    </w:p>
    <w:p w:rsidR="00000000" w:rsidDel="00000000" w:rsidP="00000000" w:rsidRDefault="00000000" w:rsidRPr="00000000" w14:paraId="0000002F">
      <w:pPr>
        <w:ind w:left="0" w:firstLine="0"/>
        <w:jc w:val="center"/>
        <w:rPr>
          <w:sz w:val="20"/>
          <w:szCs w:val="20"/>
        </w:rPr>
      </w:pPr>
      <w:r w:rsidDel="00000000" w:rsidR="00000000" w:rsidRPr="00000000">
        <w:rPr>
          <w:sz w:val="20"/>
          <w:szCs w:val="20"/>
        </w:rPr>
        <w:drawing>
          <wp:inline distB="114300" distT="114300" distL="114300" distR="114300">
            <wp:extent cx="4924425" cy="154305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244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center"/>
        <w:rPr>
          <w:b w:val="1"/>
          <w:sz w:val="20"/>
          <w:szCs w:val="20"/>
        </w:rPr>
      </w:pPr>
      <w:r w:rsidDel="00000000" w:rsidR="00000000" w:rsidRPr="00000000">
        <w:rPr>
          <w:b w:val="1"/>
          <w:sz w:val="20"/>
          <w:szCs w:val="20"/>
          <w:rtl w:val="0"/>
        </w:rPr>
        <w:t xml:space="preserve">Mass Shootings:</w:t>
      </w:r>
    </w:p>
    <w:p w:rsidR="00000000" w:rsidDel="00000000" w:rsidP="00000000" w:rsidRDefault="00000000" w:rsidRPr="00000000" w14:paraId="00000031">
      <w:pPr>
        <w:ind w:left="0" w:firstLine="0"/>
        <w:jc w:val="center"/>
        <w:rPr>
          <w:sz w:val="20"/>
          <w:szCs w:val="20"/>
        </w:rPr>
      </w:pPr>
      <w:r w:rsidDel="00000000" w:rsidR="00000000" w:rsidRPr="00000000">
        <w:rPr>
          <w:sz w:val="20"/>
          <w:szCs w:val="20"/>
        </w:rPr>
        <w:drawing>
          <wp:inline distB="114300" distT="114300" distL="114300" distR="114300">
            <wp:extent cx="5257800" cy="14859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57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center"/>
        <w:rPr>
          <w:sz w:val="20"/>
          <w:szCs w:val="20"/>
        </w:rPr>
      </w:pPr>
      <w:r w:rsidDel="00000000" w:rsidR="00000000" w:rsidRPr="00000000">
        <w:rPr>
          <w:rtl w:val="0"/>
        </w:rPr>
      </w:r>
    </w:p>
    <w:p w:rsidR="00000000" w:rsidDel="00000000" w:rsidP="00000000" w:rsidRDefault="00000000" w:rsidRPr="00000000" w14:paraId="00000033">
      <w:pPr>
        <w:jc w:val="center"/>
        <w:rPr>
          <w:sz w:val="20"/>
          <w:szCs w:val="20"/>
        </w:rPr>
      </w:pPr>
      <w:r w:rsidDel="00000000" w:rsidR="00000000" w:rsidRPr="00000000">
        <w:rPr>
          <w:rtl w:val="0"/>
        </w:rPr>
      </w:r>
    </w:p>
    <w:p w:rsidR="00000000" w:rsidDel="00000000" w:rsidP="00000000" w:rsidRDefault="00000000" w:rsidRPr="00000000" w14:paraId="00000034">
      <w:pPr>
        <w:jc w:val="center"/>
        <w:rPr>
          <w:sz w:val="20"/>
          <w:szCs w:val="20"/>
        </w:rPr>
      </w:pPr>
      <w:r w:rsidDel="00000000" w:rsidR="00000000" w:rsidRPr="00000000">
        <w:rPr>
          <w:rtl w:val="0"/>
        </w:rPr>
      </w:r>
    </w:p>
    <w:p w:rsidR="00000000" w:rsidDel="00000000" w:rsidP="00000000" w:rsidRDefault="00000000" w:rsidRPr="00000000" w14:paraId="00000035">
      <w:pPr>
        <w:jc w:val="left"/>
        <w:rPr>
          <w:b w:val="1"/>
          <w:sz w:val="20"/>
          <w:szCs w:val="20"/>
        </w:rPr>
      </w:pPr>
      <w:r w:rsidDel="00000000" w:rsidR="00000000" w:rsidRPr="00000000">
        <w:rPr>
          <w:b w:val="1"/>
          <w:sz w:val="20"/>
          <w:szCs w:val="20"/>
          <w:rtl w:val="0"/>
        </w:rPr>
        <w:t xml:space="preserve">Load:</w:t>
      </w:r>
    </w:p>
    <w:p w:rsidR="00000000" w:rsidDel="00000000" w:rsidP="00000000" w:rsidRDefault="00000000" w:rsidRPr="00000000" w14:paraId="00000036">
      <w:pPr>
        <w:jc w:val="left"/>
        <w:rPr>
          <w:b w:val="1"/>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Once the CSV files were loaded into the data frames in Jupyter Notebook and transformed, the notebook was then connected to the Postgres database using PG Admin 4 to store the clean data sets.  We created the initial table schema that was uploaded to the PostGres database and generated the original tables into the database.  All the clean data frames created with all relevant information were loaded into the new schema tables.</w:t>
      </w:r>
    </w:p>
    <w:p w:rsidR="00000000" w:rsidDel="00000000" w:rsidP="00000000" w:rsidRDefault="00000000" w:rsidRPr="00000000" w14:paraId="00000038">
      <w:pPr>
        <w:rPr>
          <w:sz w:val="20"/>
          <w:szCs w:val="20"/>
        </w:rPr>
      </w:pPr>
      <w:r w:rsidDel="00000000" w:rsidR="00000000" w:rsidRPr="00000000">
        <w:rPr>
          <w:sz w:val="20"/>
          <w:szCs w:val="20"/>
        </w:rPr>
        <w:drawing>
          <wp:inline distB="114300" distT="114300" distL="114300" distR="114300">
            <wp:extent cx="4348163" cy="23343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48163" cy="23343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sz w:val="20"/>
          <w:szCs w:val="20"/>
        </w:rPr>
      </w:pPr>
      <w:r w:rsidDel="00000000" w:rsidR="00000000" w:rsidRPr="00000000">
        <w:rPr>
          <w:sz w:val="20"/>
          <w:szCs w:val="20"/>
        </w:rPr>
        <w:drawing>
          <wp:inline distB="114300" distT="114300" distL="114300" distR="114300">
            <wp:extent cx="3995738" cy="407933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95738" cy="407933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b w:val="1"/>
          <w:sz w:val="20"/>
          <w:szCs w:val="20"/>
        </w:rPr>
      </w:pPr>
      <w:r w:rsidDel="00000000" w:rsidR="00000000" w:rsidRPr="00000000">
        <w:rPr>
          <w:sz w:val="20"/>
          <w:szCs w:val="20"/>
        </w:rPr>
        <w:drawing>
          <wp:inline distB="114300" distT="114300" distL="114300" distR="114300">
            <wp:extent cx="3824288" cy="1611839"/>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24288" cy="161183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Summary:</w:t>
      </w:r>
    </w:p>
    <w:p w:rsidR="00000000" w:rsidDel="00000000" w:rsidP="00000000" w:rsidRDefault="00000000" w:rsidRPr="00000000" w14:paraId="0000003C">
      <w:pPr>
        <w:rPr>
          <w:b w:val="1"/>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After extracting, transforming and loading the data, there is now a database that covers some of the topics of gun violence.  Using our database, accidental deaths, accidental injuries, and mass shootings data can be used to educate and help create solutions for the continued debate on gun violence.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nviolencearchive.org/accidental-deaths" TargetMode="External"/><Relationship Id="rId15"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gunviolencearchive/gun-violence-database" TargetMode="External"/><Relationship Id="rId7" Type="http://schemas.openxmlformats.org/officeDocument/2006/relationships/hyperlink" Target="https://www.gunviolencearchive.org/reports" TargetMode="External"/><Relationship Id="rId8" Type="http://schemas.openxmlformats.org/officeDocument/2006/relationships/hyperlink" Target="https://www.gunviolencearchive.org/mass-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