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9A0A7" w14:textId="4BA29AF1" w:rsidR="00395DD2" w:rsidRDefault="00395DD2" w:rsidP="00395DD2">
      <w:r>
        <w:t>Mark Kim</w:t>
      </w:r>
    </w:p>
    <w:p w14:paraId="381EF335" w14:textId="05B583D6" w:rsidR="00395DD2" w:rsidRDefault="00395DD2" w:rsidP="00395DD2">
      <w:r>
        <w:t>2/24/2021</w:t>
      </w:r>
    </w:p>
    <w:p w14:paraId="1F8F4CC9" w14:textId="657A65EE" w:rsidR="00395DD2" w:rsidRDefault="00395DD2" w:rsidP="00395DD2"/>
    <w:p w14:paraId="29D1C321" w14:textId="77777777" w:rsidR="00395DD2" w:rsidRDefault="00395DD2" w:rsidP="005F2302">
      <w:pPr>
        <w:ind w:firstLine="720"/>
      </w:pPr>
    </w:p>
    <w:p w14:paraId="405AFFA2" w14:textId="3DFEE483" w:rsidR="00395DD2" w:rsidRDefault="00395DD2" w:rsidP="00395DD2">
      <w:pPr>
        <w:ind w:firstLine="720"/>
        <w:jc w:val="center"/>
      </w:pPr>
      <w:r>
        <w:t>Extra Credit: Mathematical Writing</w:t>
      </w:r>
    </w:p>
    <w:p w14:paraId="5D033C91" w14:textId="5CC497C5" w:rsidR="007B0DFD" w:rsidRDefault="00085D32" w:rsidP="005F2302">
      <w:pPr>
        <w:ind w:firstLine="720"/>
      </w:pPr>
      <w:r>
        <w:t xml:space="preserve">In “Elements of Style for Proofs” by D.C. Ernst, I found many different points instructive.  None of what was written was surprising to me, but much of what was conveyed clarified conventions that I was unaware of or wondered about.  I have always </w:t>
      </w:r>
      <w:r w:rsidR="00395DD2">
        <w:t>doubted</w:t>
      </w:r>
      <w:r>
        <w:t xml:space="preserve"> </w:t>
      </w:r>
      <w:r w:rsidR="00395DD2">
        <w:t>whether writing</w:t>
      </w:r>
      <w:r>
        <w:t xml:space="preserve"> mathematical statements as standalone sentences</w:t>
      </w:r>
      <w:r w:rsidR="00395DD2">
        <w:t xml:space="preserve"> is acceptable</w:t>
      </w:r>
      <w:r>
        <w:t xml:space="preserve">, and although I intend to </w:t>
      </w:r>
      <w:r w:rsidR="00395DD2">
        <w:t xml:space="preserve">continue </w:t>
      </w:r>
      <w:r>
        <w:t>avoid</w:t>
      </w:r>
      <w:r w:rsidR="00395DD2">
        <w:t>ing</w:t>
      </w:r>
      <w:r>
        <w:t xml:space="preserve"> doing so, I now know that it is okay. In textbooks, I have found </w:t>
      </w:r>
      <w:r w:rsidR="00395DD2">
        <w:t>that some</w:t>
      </w:r>
      <w:r>
        <w:t xml:space="preserve"> authors use logical symbols </w:t>
      </w:r>
      <w:r w:rsidR="00395DD2">
        <w:t>while</w:t>
      </w:r>
      <w:r>
        <w:t xml:space="preserve"> others </w:t>
      </w:r>
      <w:r w:rsidR="00395DD2">
        <w:t>avoid them</w:t>
      </w:r>
      <w:r>
        <w:t xml:space="preserve">, so the clarification that it should be avoided shed some light on how to better improve my mathematical writing style.  Finally, the proper convention </w:t>
      </w:r>
      <w:r w:rsidR="00395DD2">
        <w:t>for</w:t>
      </w:r>
      <w:r>
        <w:t xml:space="preserve"> </w:t>
      </w:r>
      <w:r w:rsidR="005F2302">
        <w:t>ordering equalities and inequalities</w:t>
      </w:r>
      <w:r w:rsidR="00395DD2">
        <w:t xml:space="preserve"> has always baffled me</w:t>
      </w:r>
      <w:r w:rsidR="005F2302">
        <w:t xml:space="preserve">; this article clarified this in a way that was </w:t>
      </w:r>
      <w:r w:rsidR="00AC2E79">
        <w:t>enlightening,</w:t>
      </w:r>
      <w:r w:rsidR="005F2302">
        <w:t xml:space="preserve"> and I will keep it in mind for future assignments.</w:t>
      </w:r>
    </w:p>
    <w:p w14:paraId="0199979C" w14:textId="61195BF5" w:rsidR="005F2302" w:rsidRDefault="005F2302">
      <w:r>
        <w:tab/>
      </w:r>
      <w:r w:rsidR="00395DD2">
        <w:t>The</w:t>
      </w:r>
      <w:r>
        <w:t xml:space="preserve"> second article, “Guidelines for Good Mathematical Writing” by Francis </w:t>
      </w:r>
      <w:proofErr w:type="spellStart"/>
      <w:r>
        <w:t>Su</w:t>
      </w:r>
      <w:proofErr w:type="spellEnd"/>
      <w:r>
        <w:t xml:space="preserve">, was </w:t>
      </w:r>
      <w:r w:rsidR="00395DD2">
        <w:t>very inviting when compared against the first</w:t>
      </w:r>
      <w:r>
        <w:t xml:space="preserve">.  </w:t>
      </w:r>
      <w:r w:rsidR="00DB2A88">
        <w:t xml:space="preserve">Nevertheless, my main takeaway from this article was the subtext that mathematical writing is very similar to any other non-fictional writing.  </w:t>
      </w:r>
      <w:r w:rsidR="00AC2E79">
        <w:t xml:space="preserve">One major point that I found particularly interesting was writing towards your audience.  This is something I have always taken to heart in all my writing and seeing this emphasized was </w:t>
      </w:r>
      <w:r w:rsidR="00313341">
        <w:t xml:space="preserve">satisfying to me.  I often find myself explicitly writing out algebraic steps with the fear that my audience would assume that my understanding is incomplete otherwise.  What was </w:t>
      </w:r>
      <w:proofErr w:type="gramStart"/>
      <w:r w:rsidR="00313341">
        <w:t>really surprising</w:t>
      </w:r>
      <w:proofErr w:type="gramEnd"/>
      <w:r w:rsidR="00313341">
        <w:t xml:space="preserve"> to me, however, was the assertion that cultural context is important in mathematical writing.  I suppose that it should not be surprising, but because I have always seen mathematics as a “universal language,” it was a point that I never really considered.</w:t>
      </w:r>
    </w:p>
    <w:p w14:paraId="1FFB1A14" w14:textId="419D4865" w:rsidR="00313341" w:rsidRDefault="00313341">
      <w:r>
        <w:tab/>
        <w:t>From the framework laid out in these two articles, I want to work on improving conciseness while still conveying my point clearly</w:t>
      </w:r>
      <w:r w:rsidR="000873DA">
        <w:t xml:space="preserve">.  I think that I also might not include enough real English explanations to go with my mathematical </w:t>
      </w:r>
      <w:r w:rsidR="00395DD2">
        <w:t>manipulations</w:t>
      </w:r>
      <w:r w:rsidR="000873DA">
        <w:t xml:space="preserve">.  Instead of explicitly showing </w:t>
      </w:r>
      <w:proofErr w:type="gramStart"/>
      <w:r w:rsidR="000873DA">
        <w:t>each and every</w:t>
      </w:r>
      <w:proofErr w:type="gramEnd"/>
      <w:r w:rsidR="000873DA">
        <w:t xml:space="preserve"> step of algebraic manipulation, perhaps a simple explanation of what produced an outcome will be sufficient.</w:t>
      </w:r>
      <w:r w:rsidR="00395DD2">
        <w:t xml:space="preserve">  </w:t>
      </w:r>
      <w:r w:rsidR="000873DA">
        <w:t xml:space="preserve">Much of my mathematical writing comes from a </w:t>
      </w:r>
      <w:proofErr w:type="gramStart"/>
      <w:r w:rsidR="000873DA">
        <w:t>pretty dry</w:t>
      </w:r>
      <w:proofErr w:type="gramEnd"/>
      <w:r w:rsidR="000873DA">
        <w:t xml:space="preserve"> formula that I repeat ad nauseum. Reading these two articles have given me a bit more confidence to exercise a little more creativity in my writing that would more closely resemble my typical writing style for non-fictional writing.</w:t>
      </w:r>
    </w:p>
    <w:sectPr w:rsidR="00313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32"/>
    <w:rsid w:val="00085D32"/>
    <w:rsid w:val="000873DA"/>
    <w:rsid w:val="00313341"/>
    <w:rsid w:val="00395DD2"/>
    <w:rsid w:val="005F2302"/>
    <w:rsid w:val="007E7D9D"/>
    <w:rsid w:val="00AC2E79"/>
    <w:rsid w:val="00DB2A88"/>
    <w:rsid w:val="00E2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73E98"/>
  <w15:chartTrackingRefBased/>
  <w15:docId w15:val="{9949394C-1D2A-4BB0-8225-30F7B7E4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Kim</dc:creator>
  <cp:keywords/>
  <dc:description/>
  <cp:lastModifiedBy>Mark Kim</cp:lastModifiedBy>
  <cp:revision>1</cp:revision>
  <dcterms:created xsi:type="dcterms:W3CDTF">2021-02-25T02:07:00Z</dcterms:created>
  <dcterms:modified xsi:type="dcterms:W3CDTF">2021-02-25T03:17:00Z</dcterms:modified>
</cp:coreProperties>
</file>