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Override PartName="/docProps/core.xml" ContentType="application/vnd.openxmlformats-package.core-properties+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rPr>
          <w:rFonts w:ascii="Times New Roman"/>
        </w:rPr>
      </w:pPr>
      <w:r>
        <w:rPr>
          <w:rFonts w:ascii="Times New Roman"/>
        </w:rPr>
      </w:r>
      <w:r/>
    </w:p>
    <w:p>
      <w:pPr>
        <w:pStyle w:val="570"/>
        <w:spacing w:before="2"/>
        <w:rPr>
          <w:rFonts w:ascii="Times New Roman"/>
          <w:sz w:val="24"/>
        </w:rPr>
      </w:pPr>
      <w:r>
        <w:rPr>
          <w:rFonts w:ascii="Times New Roman"/>
          <w:sz w:val="24"/>
        </w:rPr>
      </w:r>
      <w:r/>
    </w:p>
    <w:p>
      <w:pPr>
        <w:ind w:left="992" w:right="799" w:firstLine="0"/>
        <w:jc w:val="center"/>
        <w:spacing w:before="100"/>
        <w:rPr>
          <w:b/>
          <w:i/>
          <w:sz w:val="144"/>
        </w:rPr>
      </w:pPr>
      <w:r>
        <w:rPr>
          <w:b/>
          <w:i/>
          <w:color w:val="FF9900"/>
          <w:sz w:val="96"/>
        </w:rPr>
        <w:t xml:space="preserve">room-control</w:t>
      </w:r>
      <w:r/>
    </w:p>
    <w:p>
      <w:pPr>
        <w:ind w:left="1782" w:right="1780" w:firstLine="0"/>
        <w:jc w:val="center"/>
        <w:spacing w:before="630"/>
        <w:rPr>
          <w:sz w:val="32"/>
        </w:rPr>
      </w:pPr>
      <w:r>
        <w:rPr>
          <w:sz w:val="32"/>
        </w:rPr>
        <w:t xml:space="preserve">User Manual Version 1.3</w:t>
      </w:r>
      <w:r>
        <w:rPr>
          <w:sz w:val="32"/>
        </w:rPr>
      </w:r>
      <w:r/>
    </w:p>
    <w:p>
      <w:pPr>
        <w:pStyle w:val="570"/>
      </w:pPr>
      <w:r/>
      <w:r/>
    </w:p>
    <w:p>
      <w:pPr>
        <w:pStyle w:val="570"/>
      </w:pPr>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850900</wp:posOffset>
                </wp:positionH>
                <wp:positionV relativeFrom="paragraph">
                  <wp:posOffset>288452</wp:posOffset>
                </wp:positionV>
                <wp:extent cx="3615556" cy="2376388"/>
                <wp:effectExtent l="0" t="0" r="0" b="0"/>
                <wp:wrapTopAndBottom/>
                <wp:docPr id="10"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image1.jpeg" hidden="0"/>
                        <pic:cNvPicPr>
                          <a:picLocks noChangeAspect="1"/>
                        </pic:cNvPicPr>
                      </pic:nvPicPr>
                      <pic:blipFill>
                        <a:blip r:embed="rId10"/>
                        <a:stretch/>
                      </pic:blipFill>
                      <pic:spPr bwMode="auto">
                        <a:xfrm flipH="0" flipV="0">
                          <a:off x="0" y="0"/>
                          <a:ext cx="3615556" cy="237638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position:absolute;mso-wrap-distance-left:0.0pt;mso-wrap-distance-top:0.0pt;mso-wrap-distance-right:0.0pt;mso-wrap-distance-bottom:0.0pt;z-index:1;o:allowoverlap:true;o:allowincell:true;mso-position-horizontal-relative:page;margin-left:67.0pt;mso-position-horizontal:absolute;mso-position-vertical-relative:text;margin-top:22.7pt;mso-position-vertical:absolute;width:284.7pt;height:187.1pt;" stroked="false">
                <v:path textboxrect="0,0,0,0"/>
                <v:imagedata r:id="rId10" o:title=""/>
              </v:shape>
            </w:pict>
          </mc:Fallback>
        </mc:AlternateContent>
      </w:r>
      <w:r/>
    </w:p>
    <w:p>
      <w:pPr>
        <w:pStyle w:val="570"/>
      </w:pPr>
      <w:r/>
      <w:r/>
    </w:p>
    <w:p>
      <w:pPr>
        <w:pStyle w:val="570"/>
        <w:spacing w:before="2"/>
        <w:rPr>
          <w:sz w:val="22"/>
        </w:rPr>
      </w:pPr>
      <w:r>
        <w:rPr>
          <w:sz w:val="22"/>
        </w:rPr>
      </w:r>
      <w:r/>
    </w:p>
    <w:p>
      <w:r>
        <mc:AlternateContent>
          <mc:Choice Requires="wpg">
            <w:drawing>
              <wp:anchor xmlns:wp="http://schemas.openxmlformats.org/drawingml/2006/wordprocessingDrawing" distT="0" distB="0" distL="0" distR="0" simplePos="0" relativeHeight="1" behindDoc="0" locked="0" layoutInCell="1" allowOverlap="1">
                <wp:simplePos x="0" y="0"/>
                <wp:positionH relativeFrom="page">
                  <wp:posOffset>2271388</wp:posOffset>
                </wp:positionH>
                <wp:positionV relativeFrom="paragraph">
                  <wp:posOffset>15216</wp:posOffset>
                </wp:positionV>
                <wp:extent cx="3940489" cy="2094140"/>
                <wp:effectExtent l="0" t="0" r="0" b="0"/>
                <wp:wrapTopAndBottom/>
                <wp:docPr id="11" name="image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image1.jpeg" hidden="0"/>
                        <pic:cNvPicPr>
                          <a:picLocks noChangeAspect="1"/>
                        </pic:cNvPicPr>
                      </pic:nvPicPr>
                      <pic:blipFill>
                        <a:blip r:embed="rId11"/>
                        <a:stretch/>
                      </pic:blipFill>
                      <pic:spPr bwMode="auto">
                        <a:xfrm flipH="0" flipV="0">
                          <a:off x="0" y="0"/>
                          <a:ext cx="3940488" cy="20941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position:absolute;mso-wrap-distance-left:0.0pt;mso-wrap-distance-top:0.0pt;mso-wrap-distance-right:0.0pt;mso-wrap-distance-bottom:0.0pt;z-index:1;o:allowoverlap:true;o:allowincell:true;mso-position-horizontal-relative:page;margin-left:178.8pt;mso-position-horizontal:absolute;mso-position-vertical-relative:text;margin-top:1.2pt;mso-position-vertical:absolute;width:310.3pt;height:164.9pt;" stroked="false">
                <v:path textboxrect="0,0,0,0"/>
                <v:imagedata r:id="rId11" o:title=""/>
              </v:shape>
            </w:pict>
          </mc:Fallback>
        </mc:AlternateContent>
      </w:r>
      <w:r/>
    </w:p>
    <w:p>
      <w:pPr>
        <w:spacing w:after="0"/>
        <w:rPr>
          <w:sz w:val="22"/>
        </w:rPr>
        <w:sectPr>
          <w:headerReference w:type="default" r:id="rId8"/>
          <w:footerReference w:type="default" r:id="rId9"/>
          <w:footnotePr/>
          <w:type w:val="continuous"/>
          <w:pgSz w:w="11910" w:h="16840" w:orient="portrait"/>
          <w:pgMar w:top="2080" w:right="1020" w:bottom="1900" w:left="1020" w:header="1135" w:footer="1417"/>
          <w:pgNumType w:start="1"/>
          <w:cols w:num="1" w:sep="0" w:space="1701" w:equalWidth="1"/>
          <w:docGrid w:linePitch="360"/>
        </w:sectPr>
      </w:pPr>
      <w:r>
        <w:rPr>
          <w:sz w:val="22"/>
        </w:rPr>
      </w:r>
      <w:r>
        <w:rPr>
          <w:sz w:val="22"/>
        </w:rPr>
      </w:r>
      <w:r/>
    </w:p>
    <w:p>
      <w:pPr>
        <w:pStyle w:val="570"/>
      </w:pPr>
      <w:r/>
      <w:r/>
    </w:p>
    <w:p>
      <w:pPr>
        <w:pStyle w:val="570"/>
        <w:spacing w:before="8"/>
        <w:rPr>
          <w:sz w:val="15"/>
        </w:rPr>
      </w:pPr>
      <w:r>
        <w:rPr>
          <w:sz w:val="15"/>
        </w:rPr>
      </w:r>
      <w:r/>
    </w:p>
    <w:p>
      <w:pPr>
        <w:pStyle w:val="571"/>
        <w:spacing w:before="284"/>
      </w:pPr>
      <w:r/>
      <w:bookmarkStart w:id="1" w:name="_TOC_250046"/>
      <w:r>
        <w:rPr>
          <w:b w:val="false"/>
        </w:rPr>
      </w:r>
      <w:bookmarkEnd w:id="1"/>
      <w:r>
        <w:t xml:space="preserve">Documentation history</w:t>
      </w:r>
      <w:r/>
    </w:p>
    <w:p>
      <w:pPr>
        <w:pStyle w:val="570"/>
        <w:spacing w:before="3"/>
        <w:rPr>
          <w:b/>
          <w:sz w:val="48"/>
        </w:rPr>
      </w:pPr>
      <w:r>
        <w:rPr>
          <w:b/>
          <w:sz w:val="48"/>
        </w:rPr>
      </w:r>
      <w:r/>
    </w:p>
    <w:p>
      <w:pPr>
        <w:pStyle w:val="570"/>
        <w:ind w:left="115" w:right="4248"/>
        <w:spacing w:lineRule="atLeast" w:line="360"/>
        <w:tabs>
          <w:tab w:val="left" w:pos="1533" w:leader="none"/>
        </w:tabs>
      </w:pPr>
      <w:r>
        <w:t xml:space="preserve">V1.3</w:t>
        <w:tab/>
        <w:t xml:space="preserve">First release of </w:t>
      </w:r>
      <w:r>
        <w:t xml:space="preserve">manual</w:t>
      </w:r>
      <w:r/>
    </w:p>
    <w:p>
      <w:pPr>
        <w:pStyle w:val="570"/>
        <w:ind w:left="115" w:right="90" w:firstLine="0"/>
        <w:spacing w:lineRule="atLeast" w:line="360"/>
        <w:tabs>
          <w:tab w:val="left" w:pos="1533" w:leader="none"/>
        </w:tabs>
      </w:pPr>
      <w:r>
        <w:tab/>
        <w:t xml:space="preserve">Document is based on Devantec Ltd. documentation “</w:t>
      </w:r>
      <w:r>
        <w:t xml:space="preserve">dS2824 - v4.04.pdf”</w:t>
        <w:br/>
        <w:tab/>
        <w:t xml:space="preserve">It is for private / personal use by Martin Kraemer only! </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1"/>
        <w:spacing w:before="271"/>
      </w:pPr>
      <w:r/>
      <w:bookmarkStart w:id="3" w:name="_TOC_250045"/>
      <w:r>
        <w:rPr>
          <w:b w:val="false"/>
        </w:rPr>
      </w:r>
      <w:bookmarkEnd w:id="3"/>
      <w:r>
        <w:t xml:space="preserve">A quick look</w:t>
      </w:r>
      <w:r/>
    </w:p>
    <w:p>
      <w:pPr>
        <w:pStyle w:val="570"/>
        <w:ind w:left="115" w:right="232" w:firstLine="0"/>
        <w:spacing w:lineRule="auto" w:line="352" w:before="345"/>
      </w:pPr>
      <w:r>
        <w:t xml:space="preserve">This documentation covers different robot-electronic m</w:t>
      </w:r>
      <w:r>
        <w:t xml:space="preserve">odules and a the custom application “room-control” which was developed to provide an easy possiblity to use dSXXXX modules for home automation purposes. While the application was tested only with dS2484 and dS3484 other dScript modules should work as well.</w:t>
      </w:r>
      <w:r/>
    </w:p>
    <w:p>
      <w:pPr>
        <w:pStyle w:val="570"/>
        <w:ind w:left="115" w:right="232" w:firstLine="0"/>
        <w:spacing w:lineRule="auto" w:line="352" w:before="345"/>
      </w:pPr>
      <w:r>
        <w:rPr>
          <w:b w:val="false"/>
          <w:sz w:val="28"/>
          <w:u w:val="single"/>
        </w:rPr>
        <w:t xml:space="preserve">room-control application features:</w:t>
      </w:r>
      <w:r/>
    </w:p>
    <w:p>
      <w:pPr>
        <w:pStyle w:val="570"/>
        <w:ind w:left="115" w:right="2970"/>
        <w:spacing w:lineRule="auto" w:line="360"/>
      </w:pPr>
      <w:r>
        <w:t xml:space="preserve">Controlled graphically by secure webpage or optionally one of </w:t>
      </w:r>
      <w:r>
        <w:t xml:space="preserve">Binary or Binary AES command sets over TCP/IP.</w:t>
      </w:r>
      <w:r/>
    </w:p>
    <w:p>
      <w:pPr>
        <w:pStyle w:val="570"/>
        <w:ind w:left="115"/>
      </w:pPr>
      <w:r>
        <w:t xml:space="preserve">Also available when optionally programming in dScript is a TTL level serial port and an RS485 serial port.</w:t>
      </w:r>
      <w:r/>
    </w:p>
    <w:p>
      <w:pPr>
        <w:pStyle w:val="570"/>
        <w:ind w:left="115" w:right="4076"/>
        <w:spacing w:lineRule="auto" w:line="352" w:before="345"/>
      </w:pPr>
      <w:r>
        <w:rPr>
          <w:b w:val="false"/>
          <w:sz w:val="28"/>
          <w:u w:val="single"/>
        </w:rPr>
        <w:t xml:space="preserve">dS2484 module:</w:t>
      </w:r>
      <w:r>
        <w:br/>
        <w:t xml:space="preserve">Ethernet connected module, 10/100Mb auto negotiated. Relays – 24 x 16Amp 250Vac C/O.</w:t>
      </w:r>
      <w:r/>
    </w:p>
    <w:p>
      <w:pPr>
        <w:pStyle w:val="570"/>
        <w:ind w:left="115" w:right="1724"/>
        <w:spacing w:lineRule="auto" w:line="360" w:before="5"/>
      </w:pPr>
      <w:r>
        <w:t xml:space="preserve">I/O – 8 x flexible I/O's NPN output, Volt free input or 12-bit analogue input. Power – 12VDC 1.5Amp supply required. 2.1mm center positive.</w:t>
      </w:r>
      <w:r/>
    </w:p>
    <w:p>
      <w:pPr>
        <w:pStyle w:val="570"/>
        <w:ind w:left="115" w:right="2970"/>
        <w:spacing w:lineRule="auto" w:line="360"/>
      </w:pPr>
      <w:r>
        <w:t xml:space="preserve">Connections – Screw Terminals for N/O N/C and Common contacts PCB size – 249mm x 123mm</w:t>
      </w:r>
      <w:r/>
    </w:p>
    <w:p>
      <w:pPr>
        <w:pStyle w:val="570"/>
        <w:ind w:left="155" w:right="4076"/>
        <w:spacing w:lineRule="auto" w:line="352" w:before="345"/>
      </w:pPr>
      <w:r>
        <w:rPr>
          <w:b w:val="false"/>
          <w:sz w:val="28"/>
          <w:u w:val="single"/>
        </w:rPr>
        <w:t xml:space="preserve">dS3484 module:</w:t>
      </w:r>
      <w:r>
        <w:br/>
      </w:r>
      <w:r>
        <w:t xml:space="preserve">Ethernet connected module, 10/100Mb auto negotiated. Relays – 4 x 16Amp 250Vac C/O.</w:t>
      </w:r>
      <w:r/>
    </w:p>
    <w:p>
      <w:pPr>
        <w:pStyle w:val="570"/>
        <w:ind w:left="155"/>
        <w:spacing w:before="5"/>
      </w:pPr>
      <w:r>
        <w:t xml:space="preserve">I/O – 8 x digital I/O's NPN output, Volt free input.</w:t>
      </w:r>
      <w:r/>
    </w:p>
    <w:p>
      <w:pPr>
        <w:pStyle w:val="570"/>
        <w:ind w:left="866"/>
        <w:spacing w:before="121"/>
      </w:pPr>
      <w:r>
        <w:t xml:space="preserve">4 x 10-bit analogue input</w:t>
      </w:r>
      <w:r/>
    </w:p>
    <w:p>
      <w:pPr>
        <w:pStyle w:val="570"/>
        <w:ind w:left="155" w:right="3027"/>
        <w:spacing w:lineRule="auto" w:line="357" w:before="119"/>
      </w:pPr>
      <w:r>
        <w:t xml:space="preserve">Power – 12VDC 1Amp supply required. 2.1mm center positive. Connections – Screw</w:t>
      </w:r>
      <w:r>
        <w:rPr>
          <w:spacing w:val="-3"/>
        </w:rPr>
        <w:t xml:space="preserve">Terminals</w:t>
      </w:r>
      <w:r>
        <w:t xml:space="preserve">for N/O N/C and Common contacts PCB size – 156mm x</w:t>
      </w:r>
      <w:r>
        <w:t xml:space="preserve">84mm</w:t>
      </w:r>
      <w:r/>
    </w:p>
    <w:p>
      <w:pPr>
        <w:shd w:val="nil" w:color="auto" w:fill="FFFFFF"/>
      </w:pPr>
      <w:r/>
      <w:bookmarkStart w:id="5" w:name="_TOC_250044"/>
      <w:r>
        <w:rPr>
          <w:b w:val="false"/>
        </w:rPr>
      </w:r>
      <w:bookmarkEnd w:id="5"/>
      <w:r>
        <w:br w:type="page"/>
      </w:r>
      <w:r/>
    </w:p>
    <w:p>
      <w:pPr>
        <w:pStyle w:val="571"/>
        <w:spacing w:before="271"/>
      </w:pPr>
      <w:r>
        <w:t xml:space="preserve">Introduction</w:t>
      </w:r>
      <w:r/>
    </w:p>
    <w:p>
      <w:pPr>
        <w:pStyle w:val="570"/>
        <w:ind w:left="115" w:right="145"/>
        <w:spacing w:before="345"/>
      </w:pPr>
      <w:r/>
      <w:r/>
    </w:p>
    <w:p>
      <w:pPr>
        <w:pStyle w:val="570"/>
        <w:ind w:left="115"/>
        <w:spacing w:before="1"/>
      </w:pPr>
      <w:r>
        <w:t xml:space="preserve">The room-control application provides three built in control methods.</w:t>
      </w:r>
      <w:r/>
    </w:p>
    <w:p>
      <w:pPr>
        <w:pStyle w:val="570"/>
        <w:ind w:left="115" w:right="1325"/>
        <w:spacing w:before="1"/>
      </w:pPr>
      <w:r>
        <w:t xml:space="preserve">Primary control method is graphically by using its built in secure website. Secondary control may be one of:</w:t>
      </w:r>
      <w:r/>
    </w:p>
    <w:p>
      <w:pPr>
        <w:pStyle w:val="570"/>
        <w:ind w:left="115" w:right="3672"/>
      </w:pPr>
      <w:r>
        <w:t xml:space="preserve">Binary - Command set using binary codes</w:t>
      </w:r>
      <w:r/>
    </w:p>
    <w:p>
      <w:pPr>
        <w:pStyle w:val="570"/>
        <w:ind w:left="115"/>
      </w:pPr>
      <w:r>
        <w:t xml:space="preserve">BinaryAES - Command set using binary codes</w:t>
      </w:r>
      <w:r>
        <w:t xml:space="preserve"> secured by AES key</w:t>
      </w:r>
      <w:r/>
    </w:p>
    <w:p>
      <w:pPr>
        <w:pStyle w:val="570"/>
        <w:spacing w:before="11"/>
      </w:pPr>
      <w:r>
        <w:rPr>
          <w:sz w:val="19"/>
        </w:rPr>
      </w:r>
      <w:r>
        <w:rPr>
          <w:sz w:val="19"/>
        </w:rPr>
      </w:r>
      <w:r/>
    </w:p>
    <w:p>
      <w:pPr>
        <w:pStyle w:val="570"/>
        <w:ind w:left="115"/>
        <w:spacing w:lineRule="exact" w:line="243"/>
      </w:pPr>
      <w:r>
        <w:t xml:space="preserve">And if you should wish to modify the supplied application – you can.</w:t>
      </w:r>
      <w:r/>
    </w:p>
    <w:p>
      <w:pPr>
        <w:pStyle w:val="570"/>
        <w:ind w:left="115"/>
      </w:pPr>
      <w:r>
        <w:t xml:space="preserve">Behind the scenes there </w:t>
      </w:r>
      <w:r>
        <w:t xml:space="preserve">is dScript, a powerful multi-threaded operating system and programming language. The supplied firmware is written in dScript as well as HTML, CSS and Javascript on the webpages and the full source is in the separately down-loadable dScript support package.</w:t>
      </w:r>
      <w:r/>
    </w:p>
    <w:p>
      <w:pPr>
        <w:pStyle w:val="570"/>
        <w:ind w:left="115"/>
        <w:spacing w:lineRule="exact" w:line="243"/>
      </w:pPr>
      <w:r>
        <w:t xml:space="preserve">You do not need to use dScript at all, but its great to know its there - just in case you do.</w:t>
      </w:r>
      <w:r/>
    </w:p>
    <w:p>
      <w:pPr>
        <w:pStyle w:val="570"/>
        <w:ind w:left="115"/>
        <w:spacing w:lineRule="exact" w:line="243"/>
      </w:pPr>
      <w:r/>
      <w:r/>
    </w:p>
    <w:p>
      <w:pPr>
        <w:pStyle w:val="570"/>
        <w:ind w:left="115"/>
        <w:spacing w:lineRule="exact" w:line="243"/>
      </w:pPr>
      <w:r>
        <w:t xml:space="preserve">—————————</w:t>
        <w:br/>
      </w:r>
      <w:r>
        <w:t xml:space="preserve">The dS2824 is an Ethernet connected relay module featuring 24 channels of 16Amp 250Vac relays. Each relay has both normally open (NO) and normally closed (NC) as well as the common available on three terminals.</w:t>
      </w:r>
      <w:r/>
    </w:p>
    <w:p>
      <w:pPr>
        <w:pStyle w:val="570"/>
        <w:ind w:left="115"/>
        <w:spacing w:before="115"/>
      </w:pPr>
      <w:r>
        <w:t xml:space="preserve">In addition to the relays, the dS2824 has 8 flexible I/O channels which may be individually configured to be:</w:t>
      </w:r>
      <w:r/>
    </w:p>
    <w:p>
      <w:pPr>
        <w:pStyle w:val="575"/>
        <w:numPr>
          <w:ilvl w:val="0"/>
          <w:numId w:val="6"/>
        </w:numPr>
        <w:ind w:left="807" w:right="0" w:hanging="341"/>
        <w:jc w:val="left"/>
        <w:spacing w:lineRule="exact" w:line="242" w:after="0" w:before="0"/>
        <w:tabs>
          <w:tab w:val="left" w:pos="808" w:leader="none"/>
        </w:tabs>
      </w:pPr>
      <w:r>
        <w:rPr>
          <w:sz w:val="20"/>
        </w:rPr>
        <w:t xml:space="preserve">NPN transistor output.</w:t>
      </w:r>
      <w:r>
        <w:rPr>
          <w:sz w:val="20"/>
        </w:rPr>
      </w:r>
      <w:r/>
    </w:p>
    <w:p>
      <w:pPr>
        <w:pStyle w:val="575"/>
        <w:numPr>
          <w:ilvl w:val="0"/>
          <w:numId w:val="6"/>
        </w:numPr>
        <w:ind w:left="836" w:right="0" w:hanging="361"/>
        <w:jc w:val="left"/>
        <w:spacing w:lineRule="exact" w:line="243" w:after="0" w:before="0"/>
        <w:tabs>
          <w:tab w:val="left" w:pos="836" w:leader="none"/>
        </w:tabs>
      </w:pPr>
      <w:r>
        <w:rPr>
          <w:sz w:val="20"/>
        </w:rPr>
        <w:t xml:space="preserve">Active low input with pull-up (allows direct connection of volt free</w:t>
      </w:r>
      <w:r>
        <w:rPr>
          <w:sz w:val="20"/>
        </w:rPr>
        <w:t xml:space="preserve">contacts).</w:t>
      </w:r>
      <w:r>
        <w:rPr>
          <w:sz w:val="20"/>
        </w:rPr>
      </w:r>
      <w:r/>
    </w:p>
    <w:p>
      <w:pPr>
        <w:pStyle w:val="575"/>
        <w:numPr>
          <w:ilvl w:val="0"/>
          <w:numId w:val="6"/>
        </w:numPr>
        <w:ind w:left="836" w:right="0" w:hanging="361"/>
        <w:jc w:val="left"/>
        <w:spacing w:lineRule="exact" w:line="243" w:after="0" w:before="1"/>
        <w:tabs>
          <w:tab w:val="left" w:pos="836" w:leader="none"/>
        </w:tabs>
      </w:pPr>
      <w:r>
        <w:rPr>
          <w:sz w:val="20"/>
        </w:rPr>
        <w:t xml:space="preserve">Active low input without pull ups (easy to connect logic level</w:t>
      </w:r>
      <w:r>
        <w:rPr>
          <w:sz w:val="20"/>
        </w:rPr>
        <w:t xml:space="preserve">inputs).</w:t>
      </w:r>
      <w:r>
        <w:rPr>
          <w:sz w:val="20"/>
        </w:rPr>
      </w:r>
      <w:r/>
    </w:p>
    <w:p>
      <w:pPr>
        <w:pStyle w:val="575"/>
        <w:numPr>
          <w:ilvl w:val="0"/>
          <w:numId w:val="6"/>
        </w:numPr>
        <w:ind w:left="836" w:right="0" w:hanging="361"/>
        <w:jc w:val="left"/>
        <w:spacing w:lineRule="exact" w:line="243" w:after="0" w:before="0"/>
        <w:tabs>
          <w:tab w:val="left" w:pos="836" w:leader="none"/>
        </w:tabs>
      </w:pPr>
      <w:r>
        <w:rPr>
          <w:sz w:val="20"/>
        </w:rPr>
        <w:t xml:space="preserve">Analogue 12-bit inputs using a 4.096v reference (0v-4.096v input</w:t>
      </w:r>
      <w:r>
        <w:rPr>
          <w:sz w:val="20"/>
        </w:rPr>
        <w:t xml:space="preserve">range).</w:t>
      </w:r>
      <w:r>
        <w:rPr>
          <w:sz w:val="20"/>
        </w:rPr>
      </w:r>
      <w:r/>
    </w:p>
    <w:p>
      <w:pPr>
        <w:pStyle w:val="575"/>
        <w:numPr>
          <w:ilvl w:val="0"/>
          <w:numId w:val="6"/>
        </w:numPr>
        <w:ind w:left="836" w:right="0" w:hanging="361"/>
        <w:jc w:val="left"/>
        <w:spacing w:lineRule="auto" w:line="240" w:after="0" w:before="1"/>
        <w:tabs>
          <w:tab w:val="left" w:pos="836" w:leader="none"/>
        </w:tabs>
      </w:pPr>
      <w:r>
        <w:rPr>
          <w:sz w:val="20"/>
        </w:rPr>
        <w:t xml:space="preserve">Analogue 12-bit inputs using a 5v reference (0v-5v input</w:t>
      </w:r>
      <w:r>
        <w:rPr>
          <w:sz w:val="20"/>
        </w:rPr>
        <w:t xml:space="preserve">range).</w:t>
      </w:r>
      <w:r>
        <w:rPr>
          <w:sz w:val="20"/>
        </w:rPr>
      </w:r>
      <w:r/>
    </w:p>
    <w:p>
      <w:pPr>
        <w:pStyle w:val="570"/>
        <w:spacing w:before="12"/>
      </w:pPr>
      <w:r>
        <w:rPr>
          <w:sz w:val="19"/>
        </w:rPr>
      </w:r>
      <w:r>
        <w:rPr>
          <w:sz w:val="19"/>
        </w:rPr>
      </w:r>
      <w:r/>
    </w:p>
    <w:p>
      <w:pPr>
        <w:pStyle w:val="570"/>
        <w:ind w:left="115" w:right="2970"/>
      </w:pPr>
      <w:r>
        <w:t xml:space="preserve">The dS2824 requires a 12v 1.5Amp power supply such as this one:</w:t>
      </w:r>
      <w:hyperlink r:id="rId12" w:history="1">
        <w:r>
          <w:rPr>
            <w:color w:val="00007F"/>
            <w:u w:val="single"/>
          </w:rPr>
          <w:t xml:space="preserve">http://www.robot-electronics.co.uk/universal-12vdc.html</w:t>
        </w:r>
      </w:hyperlink>
      <w:r>
        <w:rPr>
          <w:sz w:val="19"/>
        </w:rPr>
      </w:r>
      <w:r/>
    </w:p>
    <w:p>
      <w:pPr>
        <w:pStyle w:val="570"/>
        <w:ind w:left="115" w:right="2970"/>
      </w:pPr>
      <w:r/>
      <w:r/>
    </w:p>
    <w:p>
      <w:pPr>
        <w:pStyle w:val="570"/>
        <w:ind w:left="115" w:right="2970"/>
      </w:pPr>
      <w:r>
        <w:t xml:space="preserve">—————————</w:t>
        <w:br/>
      </w:r>
      <w:r>
        <w:t xml:space="preserve">The dS3484 is an Ethernet connected relay module featuring 4 channels of 16Amp 250Vac relays. Each relay has both normally open (NO) and normally closed (NC) as well as the common available on three terminals.</w:t>
      </w:r>
      <w:r/>
    </w:p>
    <w:p>
      <w:pPr>
        <w:pStyle w:val="570"/>
        <w:ind w:left="155"/>
        <w:spacing w:before="115"/>
      </w:pPr>
      <w:r>
        <w:t xml:space="preserve">In addition to the relays, the dS3484 has 8 digital I/O channels and 4 x 10-bit analogue input channels (0v-3.3v input range).</w:t>
      </w:r>
      <w:r/>
    </w:p>
    <w:p>
      <w:pPr>
        <w:pStyle w:val="570"/>
      </w:pPr>
      <w:r>
        <w:rPr>
          <w:sz w:val="24"/>
        </w:rPr>
      </w:r>
      <w:r>
        <w:rPr>
          <w:sz w:val="24"/>
        </w:rPr>
      </w:r>
      <w:r/>
    </w:p>
    <w:p>
      <w:pPr>
        <w:pStyle w:val="570"/>
        <w:ind w:left="155" w:right="3170"/>
        <w:spacing w:before="194"/>
      </w:pPr>
      <w:r>
        <w:t xml:space="preserve">The dS3484 requires a 12v 1Amp power supply such as this one:</w:t>
      </w:r>
      <w:hyperlink r:id="rId13" w:history="1">
        <w:r>
          <w:rPr>
            <w:color w:val="00007F"/>
            <w:u w:val="single"/>
          </w:rPr>
          <w:t xml:space="preserve">http://www.robot-electronics.co.uk/universal-12vdc.html</w:t>
        </w:r>
      </w:hyperlink>
      <w:r/>
      <w:r/>
    </w:p>
    <w:p>
      <w:pPr>
        <w:pStyle w:val="570"/>
        <w:ind w:left="115"/>
        <w:spacing w:lineRule="exact" w:line="243"/>
      </w:pPr>
      <w:r/>
      <w:r/>
    </w:p>
    <w:p>
      <w:pPr>
        <w:shd w:val="nil" w:color="auto" w:fill="FFFFFF"/>
      </w:pPr>
      <w:r/>
      <w:bookmarkStart w:id="7" w:name="_TOC_250043"/>
      <w:r>
        <w:rPr>
          <w:b w:val="false"/>
        </w:rPr>
      </w:r>
      <w:bookmarkEnd w:id="7"/>
      <w:r/>
      <w:r/>
    </w:p>
    <w:p>
      <w:pPr>
        <w:shd w:val="nil" w:color="auto" w:fill="FFFFFF"/>
      </w:pPr>
      <w:r>
        <w:br w:type="page"/>
      </w:r>
      <w:r/>
    </w:p>
    <w:p>
      <w:pPr>
        <w:pStyle w:val="571"/>
        <w:spacing w:before="100"/>
      </w:pPr>
      <w:r>
        <w:t xml:space="preserve">Getting started</w:t>
      </w:r>
      <w:r/>
    </w:p>
    <w:p>
      <w:pPr>
        <w:ind w:left="115" w:right="145" w:firstLine="0"/>
        <w:jc w:val="left"/>
        <w:spacing w:before="116"/>
        <w:rPr>
          <w:sz w:val="20"/>
        </w:rPr>
      </w:pPr>
      <w:r>
        <w:rPr>
          <w:sz w:val="20"/>
        </w:rPr>
        <w:t xml:space="preserve">Start by plugging in the Ethernet cable to connect the module to your network, and the 12v jack plug from your</w:t>
      </w:r>
      <w:r>
        <w:rPr>
          <w:spacing w:val="-5"/>
          <w:sz w:val="20"/>
        </w:rPr>
        <w:t xml:space="preserve"> adapter.</w:t>
      </w:r>
      <w:r>
        <w:rPr>
          <w:sz w:val="20"/>
        </w:rPr>
        <w:t xml:space="preserve"> </w:t>
      </w:r>
      <w:r/>
    </w:p>
    <w:p>
      <w:pPr>
        <w:ind w:left="115" w:right="145" w:firstLine="0"/>
        <w:jc w:val="left"/>
        <w:spacing w:before="116"/>
        <w:rPr>
          <w:sz w:val="20"/>
        </w:rPr>
      </w:pPr>
      <w:r>
        <w:rPr>
          <w:sz w:val="20"/>
        </w:rPr>
        <w:t xml:space="preserve">As soon as y</w:t>
      </w:r>
      <w:r>
        <w:rPr>
          <w:sz w:val="20"/>
        </w:rPr>
        <w:t xml:space="preserve">ou switch on might notice the red LED blinking 6 times (needing 3 seconds of time). If this happens it indicates the current application version was loaded the first time and all configuration values are set to their defaults (init() function is executed).</w:t>
      </w:r>
      <w:r>
        <w:rPr>
          <w:sz w:val="20"/>
        </w:rPr>
        <w:t xml:space="preserve"> If the red LED does not flash this is no error - it just means </w:t>
      </w:r>
      <w:r>
        <w:rPr>
          <w:sz w:val="20"/>
        </w:rPr>
        <w:t xml:space="preserve">no new application version was loaded and </w:t>
      </w:r>
      <w:r>
        <w:rPr>
          <w:sz w:val="20"/>
        </w:rPr>
        <w:t xml:space="preserve">the last state of configuration values is still active.</w:t>
      </w:r>
      <w:r>
        <w:rPr>
          <w:sz w:val="20"/>
        </w:rPr>
      </w:r>
      <w:r/>
    </w:p>
    <w:p>
      <w:pPr>
        <w:ind w:left="115" w:right="145" w:firstLine="0"/>
        <w:jc w:val="left"/>
        <w:spacing w:before="116"/>
        <w:rPr>
          <w:sz w:val="20"/>
        </w:rPr>
      </w:pPr>
      <w:r>
        <w:rPr>
          <w:sz w:val="20"/>
        </w:rPr>
        <w:t xml:space="preserve">After this the blue LED will flash X times. This indicates the major version of the application.</w:t>
        <w:br/>
        <w:t xml:space="preserve">This is followed by the green LED flashing x times, which indicates the minor version of the application loaded.</w:t>
      </w:r>
      <w:r>
        <w:rPr>
          <w:sz w:val="20"/>
        </w:rPr>
      </w:r>
      <w:r/>
    </w:p>
    <w:p>
      <w:pPr>
        <w:ind w:left="115" w:right="145" w:firstLine="0"/>
        <w:jc w:val="left"/>
        <w:spacing w:before="116"/>
        <w:rPr>
          <w:sz w:val="20"/>
        </w:rPr>
      </w:pPr>
      <w:r>
        <w:rPr>
          <w:sz w:val="20"/>
        </w:rPr>
        <w:t xml:space="preserve">Switch on and the first thing you will note is that the blue LED will flash 3 times. This indicates that the control firmware is loaded on the module. (</w:t>
      </w:r>
      <w:r>
        <w:rPr>
          <w:i/>
          <w:sz w:val="20"/>
        </w:rPr>
        <w:t xml:space="preserve">If the blue led</w:t>
      </w:r>
      <w:r>
        <w:rPr>
          <w:i/>
          <w:sz w:val="20"/>
        </w:rPr>
        <w:t xml:space="preserve">does not flash you will need to load in the control firmware. Don't worry, this is very easy to do. Just go to the chapter on installing the firmware and follow the instructions there</w:t>
      </w:r>
      <w:r>
        <w:rPr>
          <w:sz w:val="20"/>
        </w:rPr>
        <w:t xml:space="preserve">).</w:t>
      </w:r>
      <w:r/>
    </w:p>
    <w:p>
      <w:pPr>
        <w:ind w:left="115" w:right="145" w:firstLine="0"/>
        <w:jc w:val="left"/>
        <w:spacing w:before="116"/>
        <w:rPr>
          <w:sz w:val="20"/>
        </w:rPr>
      </w:pPr>
      <w:r>
        <w:rPr>
          <w:sz w:val="20"/>
        </w:rPr>
        <w:t xml:space="preserve">The application firmware is now loaded and you can reach the application page using the devices IP address. To find the IP address either look at your dhcp-server/router or use nmap.</w:t>
        <w:br/>
        <w:t xml:space="preserve">An example nmap command looks like: </w:t>
      </w:r>
      <w:r>
        <w:rPr>
          <w:sz w:val="20"/>
        </w:rPr>
      </w:r>
      <w:r/>
    </w:p>
    <w:p>
      <w:pPr>
        <w:ind w:left="115" w:right="145" w:firstLine="0"/>
        <w:jc w:val="left"/>
        <w:spacing w:before="116"/>
        <w:rPr>
          <w:sz w:val="20"/>
          <w:highlight w:val="black"/>
        </w:rPr>
      </w:pPr>
      <w:r>
        <w:rPr>
          <w:rFonts w:ascii="Courier New" w:hAnsi="Courier New" w:cs="Courier New" w:eastAsia="Courier New"/>
          <w:b/>
          <w:color w:val="FFFFFF" w:themeColor="background1"/>
          <w:sz w:val="20"/>
          <w:highlight w:val="black"/>
        </w:rPr>
        <w:t xml:space="preserve"> </w:t>
      </w:r>
      <w:r>
        <w:rPr>
          <w:rFonts w:ascii="Courier New" w:hAnsi="Courier New" w:cs="Courier New" w:eastAsia="Courier New"/>
          <w:b/>
          <w:color w:val="FFFFFF" w:themeColor="background1"/>
          <w:sz w:val="20"/>
          <w:highlight w:val="black"/>
        </w:rPr>
        <w:t xml:space="preserve">nmap </w:t>
      </w:r>
      <w:r>
        <w:rPr>
          <w:rFonts w:ascii="Courier New" w:hAnsi="Courier New" w:cs="Courier New" w:eastAsia="Courier New"/>
          <w:b/>
          <w:color w:val="FF0000"/>
          <w:sz w:val="20"/>
          <w:highlight w:val="black"/>
        </w:rPr>
        <w:t xml:space="preserve">192.168.0.0</w:t>
      </w:r>
      <w:r>
        <w:rPr>
          <w:rFonts w:ascii="Courier New" w:hAnsi="Courier New" w:cs="Courier New" w:eastAsia="Courier New"/>
          <w:b/>
          <w:color w:val="FFFFFF" w:themeColor="background1"/>
          <w:sz w:val="20"/>
          <w:highlight w:val="black"/>
        </w:rPr>
        <w:t xml:space="preserve">/24 -p 80,502</w:t>
      </w:r>
      <w:r>
        <w:rPr>
          <w:rFonts w:ascii="Courier New" w:hAnsi="Courier New" w:cs="Courier New" w:eastAsia="Courier New"/>
          <w:b/>
          <w:color w:val="FFFFFF" w:themeColor="background1"/>
          <w:sz w:val="20"/>
          <w:highlight w:val="black"/>
        </w:rPr>
        <w:t xml:space="preserve">,17123</w:t>
      </w:r>
      <w:r>
        <w:rPr>
          <w:rFonts w:ascii="Courier New" w:hAnsi="Courier New" w:cs="Courier New" w:eastAsia="Courier New"/>
          <w:b/>
          <w:color w:val="FFFFFF" w:themeColor="background1"/>
          <w:sz w:val="20"/>
          <w:highlight w:val="black"/>
        </w:rPr>
        <w:t xml:space="preserve"> </w:t>
      </w:r>
      <w:r>
        <w:rPr>
          <w:sz w:val="20"/>
          <w:highlight w:val="black"/>
        </w:rPr>
      </w:r>
      <w:r/>
    </w:p>
    <w:p>
      <w:pPr>
        <w:ind w:left="115" w:right="145" w:firstLine="0"/>
        <w:jc w:val="left"/>
        <w:spacing w:before="116"/>
        <w:rPr>
          <w:sz w:val="20"/>
        </w:rPr>
      </w:pPr>
      <w:r>
        <w:rPr>
          <w:sz w:val="20"/>
        </w:rPr>
        <w:t xml:space="preserve">This provides an output of any device on the network and information if port 80 (default http), 502 (default modbus) and 17123 (default Binary/BinaryAES/ASCII) are open. A result looks like:</w:t>
      </w:r>
      <w:r>
        <w:rPr>
          <w:sz w:val="20"/>
        </w:rPr>
      </w:r>
      <w:r/>
    </w:p>
    <w:p>
      <w:pPr>
        <w:ind w:left="115" w:right="145" w:firstLine="0"/>
        <w:jc w:val="left"/>
        <w:spacing w:before="116"/>
        <w:rPr>
          <w:rFonts w:ascii="Courier New" w:hAnsi="Courier New" w:cs="Courier New" w:eastAsia="Courier New"/>
          <w:b/>
          <w:color w:val="FFFFFF"/>
          <w:sz w:val="20"/>
          <w:highlight w:val="black"/>
        </w:rPr>
      </w:pPr>
      <w:r>
        <w:rPr>
          <w:sz w:val="20"/>
        </w:rPr>
      </w:r>
      <w:r>
        <w:rPr>
          <w:rFonts w:ascii="Courier New" w:hAnsi="Courier New" w:cs="Courier New" w:eastAsia="Courier New"/>
          <w:b/>
          <w:color w:val="FFFFFF" w:themeColor="background1"/>
          <w:sz w:val="20"/>
          <w:highlight w:val="black"/>
        </w:rPr>
        <w:t xml:space="preserve"> </w:t>
      </w:r>
      <w:r>
        <w:rPr>
          <w:rFonts w:ascii="Courier New" w:hAnsi="Courier New" w:cs="Courier New" w:eastAsia="Courier New"/>
          <w:b/>
          <w:color w:val="FFFFFF" w:themeColor="background1"/>
          <w:sz w:val="20"/>
          <w:highlight w:val="black"/>
        </w:rPr>
        <w:t xml:space="preserve">Nmap scan report for </w:t>
      </w:r>
      <w:r>
        <w:rPr>
          <w:rFonts w:ascii="Courier New" w:hAnsi="Courier New" w:cs="Courier New" w:eastAsia="Courier New"/>
          <w:b/>
          <w:color w:val="FF0000"/>
          <w:sz w:val="20"/>
          <w:highlight w:val="black"/>
        </w:rPr>
        <w:t xml:space="preserve">192.168.0.</w:t>
      </w:r>
      <w:r>
        <w:rPr>
          <w:rFonts w:ascii="Courier New" w:hAnsi="Courier New" w:cs="Courier New" w:eastAsia="Courier New"/>
          <w:b/>
          <w:color w:val="FF0000"/>
          <w:sz w:val="20"/>
        </w:rPr>
        <w:t xml:space="preserve">9</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Host is up (0.086s latency).</w:t>
      </w:r>
      <w:r>
        <w:rPr>
          <w:rFonts w:ascii="Courier New" w:hAnsi="Courier New" w:cs="Courier New" w:eastAsia="Courier New"/>
          <w:b/>
          <w:color w:val="FFFFFF" w:themeColor="background1"/>
          <w:sz w:val="20"/>
          <w:highlight w:val="black"/>
        </w:rPr>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PORT      STATE    SERVICE</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80/tcp    open     http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502/tcp   filtered mbap</w:t>
      </w:r>
      <w:r/>
    </w:p>
    <w:p>
      <w:pPr>
        <w:ind w:left="115" w:right="145" w:firstLine="0"/>
        <w:jc w:val="left"/>
        <w:spacing w:before="116"/>
      </w:pPr>
      <w:r>
        <w:rPr>
          <w:rFonts w:ascii="Courier New" w:hAnsi="Courier New" w:cs="Courier New" w:eastAsia="Courier New"/>
          <w:b/>
          <w:color w:val="FFFFFF" w:themeColor="background1"/>
          <w:sz w:val="20"/>
          <w:highlight w:val="black"/>
        </w:rPr>
        <w:t xml:space="preserve">17123/tcp open     unknown</w:t>
      </w:r>
      <w:r>
        <w:rPr>
          <w:rFonts w:ascii="Courier New" w:hAnsi="Courier New" w:cs="Courier New" w:eastAsia="Courier New"/>
          <w:b/>
          <w:color w:val="FFFFFF" w:themeColor="background1"/>
          <w:sz w:val="20"/>
          <w:highlight w:val="black"/>
        </w:rPr>
        <w:t xml:space="preserve"> </w:t>
      </w:r>
      <w:r>
        <w:rPr>
          <w:sz w:val="20"/>
        </w:rPr>
      </w:r>
      <w:r/>
    </w:p>
    <w:p>
      <w:pPr>
        <w:ind w:left="115" w:right="145" w:firstLine="0"/>
        <w:jc w:val="left"/>
        <w:spacing w:before="116"/>
        <w:rPr>
          <w:sz w:val="20"/>
        </w:rPr>
      </w:pPr>
      <w:r>
        <w:rPr>
          <w:sz w:val="20"/>
        </w:rPr>
      </w:r>
      <w:r>
        <w:rPr>
          <w:sz w:val="20"/>
        </w:rPr>
      </w:r>
      <w:r/>
    </w:p>
    <w:p>
      <w:pPr>
        <w:pStyle w:val="570"/>
        <w:ind w:left="0"/>
      </w:pPr>
      <w:r/>
      <w:r/>
    </w:p>
    <w:p>
      <w:pPr>
        <w:pStyle w:val="570"/>
        <w:ind w:left="115"/>
      </w:pPr>
      <w:r>
        <w:t xml:space="preserve">Using any PC open your browser and into the address bar (not the search bar) type:</w:t>
      </w:r>
      <w:r/>
    </w:p>
    <w:p>
      <w:pPr>
        <w:pStyle w:val="570"/>
        <w:ind w:left="115"/>
      </w:pPr>
      <w:r/>
      <w:hyperlink r:id="rId14" w:history="1">
        <w:r>
          <w:t xml:space="preserve">http://</w:t>
        </w:r>
        <w:r>
          <w:rPr>
            <w:i/>
            <w:color w:val="FF0000"/>
          </w:rPr>
          <w:t xml:space="preserve">192.168.0.9</w:t>
        </w:r>
        <w:r>
          <w:t xml:space="preserve">/index.htm</w:t>
        </w:r>
      </w:hyperlink>
      <w:r/>
      <w:r/>
    </w:p>
    <w:p>
      <w:pPr>
        <w:pStyle w:val="570"/>
      </w:pPr>
      <w:r/>
      <w:r/>
    </w:p>
    <w:p>
      <w:pPr>
        <w:pStyle w:val="570"/>
        <w:ind w:left="115"/>
      </w:pPr>
      <w:r>
        <w:t xml:space="preserve">You should now see the application webpage and you can virtually use the inputs and control lights / shutters and others.</w:t>
      </w:r>
      <w:r/>
    </w:p>
    <w:p>
      <w:pPr>
        <w:pStyle w:val="570"/>
        <w:spacing w:before="6"/>
      </w:p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2"/>
        <w:spacing w:before="101"/>
      </w:pPr>
      <w:r/>
      <w:bookmarkStart w:id="9" w:name="_TOC_250042"/>
      <w:r>
        <w:rPr>
          <w:b w:val="false"/>
        </w:rPr>
      </w:r>
      <w:bookmarkEnd w:id="9"/>
      <w:r>
        <w:t xml:space="preserve">Locating the IP Address</w:t>
      </w:r>
      <w:r/>
    </w:p>
    <w:p>
      <w:pPr>
        <w:pStyle w:val="570"/>
        <w:ind w:left="115" w:right="181"/>
        <w:spacing w:before="119"/>
      </w:pPr>
      <w:r>
        <w:t xml:space="preserve">If you are not using a windows PC then you will need to find the IP address of the module. The simplest method is connect the module (Ethernet, USB then</w:t>
      </w:r>
      <w:r>
        <w:rPr>
          <w:spacing w:val="-4"/>
        </w:rPr>
        <w:t xml:space="preserve">lastly,</w:t>
      </w:r>
      <w:r>
        <w:t xml:space="preserve">Power) and load up the dScript</w:t>
      </w:r>
      <w:r>
        <w:rPr>
          <w:spacing w:val="-5"/>
        </w:rPr>
        <w:t xml:space="preserve">editor.</w:t>
      </w:r>
      <w:r/>
    </w:p>
    <w:p>
      <w:pPr>
        <w:pStyle w:val="570"/>
        <w:spacing w:before="8"/>
        <w:rPr>
          <w:sz w:val="16"/>
        </w:rPr>
      </w:pPr>
      <w:r>
        <mc:AlternateContent>
          <mc:Choice Requires="wpg">
            <w:drawing>
              <wp:anchor xmlns:wp="http://schemas.openxmlformats.org/drawingml/2006/wordprocessingDrawing" distT="0" distB="0" distL="0" distR="0" simplePos="0" relativeHeight="2" behindDoc="0" locked="0" layoutInCell="1" allowOverlap="1">
                <wp:simplePos x="0" y="0"/>
                <wp:positionH relativeFrom="page">
                  <wp:posOffset>2352675</wp:posOffset>
                </wp:positionH>
                <wp:positionV relativeFrom="paragraph">
                  <wp:posOffset>153412</wp:posOffset>
                </wp:positionV>
                <wp:extent cx="2844565" cy="877538"/>
                <wp:effectExtent l="0" t="0" r="0" b="0"/>
                <wp:wrapTopAndBottom/>
                <wp:docPr id="12" name="image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image3.png" hidden="0"/>
                        <pic:cNvPicPr>
                          <a:picLocks noChangeAspect="1"/>
                        </pic:cNvPicPr>
                      </pic:nvPicPr>
                      <pic:blipFill>
                        <a:blip r:embed="rId15"/>
                        <a:stretch/>
                      </pic:blipFill>
                      <pic:spPr bwMode="auto">
                        <a:xfrm>
                          <a:off x="0" y="0"/>
                          <a:ext cx="2844565" cy="8775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position:absolute;mso-wrap-distance-left:0.0pt;mso-wrap-distance-top:0.0pt;mso-wrap-distance-right:0.0pt;mso-wrap-distance-bottom:0.0pt;z-index:2;o:allowoverlap:true;o:allowincell:true;mso-position-horizontal-relative:page;margin-left:185.2pt;mso-position-horizontal:absolute;mso-position-vertical-relative:text;margin-top:12.1pt;mso-position-vertical:absolute;width:224.0pt;height:69.1pt;" stroked="false">
                <v:path textboxrect="0,0,0,0"/>
                <v:imagedata r:id="rId15" o:title=""/>
              </v:shape>
            </w:pict>
          </mc:Fallback>
        </mc:AlternateContent>
      </w:r>
      <w:r/>
    </w:p>
    <w:p>
      <w:pPr>
        <w:pStyle w:val="570"/>
        <w:ind w:left="115" w:right="543"/>
        <w:spacing w:lineRule="auto" w:line="230" w:before="215"/>
      </w:pPr>
      <w:r>
        <w:t xml:space="preserve">Go to Module</w:t>
      </w:r>
      <w:r>
        <w:rPr>
          <w:rFonts w:ascii="Segoe UI" w:hAnsi="Segoe UI"/>
        </w:rPr>
        <w:t xml:space="preserve">→</w:t>
      </w:r>
      <w:r>
        <w:t xml:space="preserve">Select Port and make sure the correct serial port is selected as illustrated above.</w:t>
      </w:r>
      <w:r/>
    </w:p>
    <w:p>
      <w:pPr>
        <w:pStyle w:val="570"/>
        <w:spacing w:before="10"/>
        <w:rPr>
          <w:sz w:val="16"/>
        </w:rPr>
      </w:pPr>
      <w:r>
        <mc:AlternateContent>
          <mc:Choice Requires="wpg">
            <w:drawing>
              <wp:anchor xmlns:wp="http://schemas.openxmlformats.org/drawingml/2006/wordprocessingDrawing" distT="0" distB="0" distL="0" distR="0" simplePos="0" relativeHeight="3" behindDoc="0" locked="0" layoutInCell="1" allowOverlap="1">
                <wp:simplePos x="0" y="0"/>
                <wp:positionH relativeFrom="page">
                  <wp:posOffset>2319020</wp:posOffset>
                </wp:positionH>
                <wp:positionV relativeFrom="paragraph">
                  <wp:posOffset>155150</wp:posOffset>
                </wp:positionV>
                <wp:extent cx="2932272" cy="781812"/>
                <wp:effectExtent l="0" t="0" r="0" b="0"/>
                <wp:wrapTopAndBottom/>
                <wp:docPr id="13" name="image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image4.png" hidden="0"/>
                        <pic:cNvPicPr>
                          <a:picLocks noChangeAspect="1"/>
                        </pic:cNvPicPr>
                      </pic:nvPicPr>
                      <pic:blipFill>
                        <a:blip r:embed="rId16"/>
                        <a:stretch/>
                      </pic:blipFill>
                      <pic:spPr bwMode="auto">
                        <a:xfrm>
                          <a:off x="0" y="0"/>
                          <a:ext cx="2932272" cy="78181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mso-wrap-distance-left:0.0pt;mso-wrap-distance-top:0.0pt;mso-wrap-distance-right:0.0pt;mso-wrap-distance-bottom:0.0pt;z-index:3;o:allowoverlap:true;o:allowincell:true;mso-position-horizontal-relative:page;margin-left:182.6pt;mso-position-horizontal:absolute;mso-position-vertical-relative:text;margin-top:12.2pt;mso-position-vertical:absolute;width:230.9pt;height:61.6pt;" stroked="false">
                <v:path textboxrect="0,0,0,0"/>
                <v:imagedata r:id="rId16" o:title=""/>
              </v:shape>
            </w:pict>
          </mc:Fallback>
        </mc:AlternateContent>
      </w:r>
      <w:r/>
    </w:p>
    <w:p>
      <w:pPr>
        <w:pStyle w:val="570"/>
        <w:ind w:left="115"/>
        <w:spacing w:before="196"/>
      </w:pPr>
      <w:r>
        <w:t xml:space="preserve">Now go to Module</w:t>
      </w:r>
      <w:r>
        <w:rPr>
          <w:rFonts w:ascii="Segoe UI" w:hAnsi="Segoe UI"/>
        </w:rPr>
        <w:t xml:space="preserve">→</w:t>
      </w:r>
      <w:r>
        <w:t xml:space="preserve">IP Address and the current IP address is displayed.</w:t>
      </w:r>
      <w:r/>
    </w:p>
    <w:p>
      <w:pPr>
        <w:pStyle w:val="570"/>
        <w:spacing w:before="3"/>
        <w:rPr>
          <w:sz w:val="19"/>
        </w:rPr>
      </w:pPr>
      <w:r>
        <w:rPr>
          <w:sz w:val="19"/>
        </w:rPr>
      </w:r>
      <w:r/>
    </w:p>
    <w:p>
      <w:pPr>
        <w:pStyle w:val="570"/>
        <w:ind w:left="115"/>
      </w:pPr>
      <w:r>
        <w:t xml:space="preserve">Make sure the Ethernet is connected before you apply power. If you plug the Ethernet cable in after the power, the module will already have booted with a default IP address.</w:t>
      </w:r>
      <w:r/>
    </w:p>
    <w:p>
      <w:pPr>
        <w:pStyle w:val="570"/>
        <w:rPr>
          <w:sz w:val="24"/>
        </w:rPr>
      </w:pPr>
      <w:r>
        <w:rPr>
          <w:sz w:val="24"/>
        </w:rPr>
      </w:r>
      <w:r/>
    </w:p>
    <w:p>
      <w:pPr>
        <w:pStyle w:val="570"/>
        <w:ind w:left="115" w:right="181"/>
        <w:spacing w:before="195"/>
      </w:pPr>
      <w:r>
        <w:t xml:space="preserve">Alternatively, if you have a DHCP server on your network (your router is normally the DHCP server) then the module will get its IP address from that. Log on to your router and navigate to the LAN client list.</w:t>
      </w:r>
      <w:r/>
    </w:p>
    <w:p>
      <w:pPr>
        <w:pStyle w:val="570"/>
        <w:ind w:left="2510"/>
      </w:pPr>
      <w:r>
        <mc:AlternateContent>
          <mc:Choice Requires="wpg">
            <w:drawing>
              <wp:inline xmlns:wp="http://schemas.openxmlformats.org/drawingml/2006/wordprocessingDrawing" distT="0" distB="0" distL="0" distR="0">
                <wp:extent cx="3070779" cy="833913"/>
                <wp:effectExtent l="0" t="0" r="0" b="0"/>
                <wp:docPr id="14" name="image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age5.png" hidden="0"/>
                        <pic:cNvPicPr>
                          <a:picLocks noChangeAspect="1"/>
                        </pic:cNvPicPr>
                      </pic:nvPicPr>
                      <pic:blipFill>
                        <a:blip r:embed="rId17"/>
                        <a:stretch/>
                      </pic:blipFill>
                      <pic:spPr bwMode="auto">
                        <a:xfrm>
                          <a:off x="0" y="0"/>
                          <a:ext cx="3070779" cy="8339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241.8pt;height:65.7pt;" stroked="false">
                <v:path textboxrect="0,0,0,0"/>
                <v:imagedata r:id="rId17" o:title=""/>
              </v:shape>
            </w:pict>
          </mc:Fallback>
        </mc:AlternateContent>
      </w:r>
      <w:r/>
    </w:p>
    <w:p>
      <w:pPr>
        <w:pStyle w:val="570"/>
        <w:spacing w:before="1"/>
      </w:pPr>
      <w:r/>
      <w:r/>
    </w:p>
    <w:p>
      <w:pPr>
        <w:pStyle w:val="570"/>
        <w:ind w:left="115" w:right="2737"/>
      </w:pPr>
      <w:r>
        <w:t xml:space="preserve">Above is the entry from an ASUS RT-N66U router. So now you type: </w:t>
      </w:r>
      <w:r>
        <w:rPr>
          <w:color w:val="FF0000"/>
        </w:rPr>
        <w:t xml:space="preserve">192.168.0.9</w:t>
      </w:r>
      <w:r>
        <w:t xml:space="preserve">/index.htm</w:t>
      </w:r>
      <w:r/>
    </w:p>
    <w:p>
      <w:pPr>
        <w:pStyle w:val="570"/>
        <w:ind w:left="115"/>
      </w:pPr>
      <w:r>
        <w:t xml:space="preserve">into your browser address bar and you should see the application webpage shown on the previous page.jk</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
        <w:rPr>
          <w:sz w:val="15"/>
        </w:rPr>
      </w:pPr>
      <w:r>
        <w:rPr>
          <w:sz w:val="15"/>
        </w:rPr>
      </w:r>
      <w:r/>
    </w:p>
    <w:p>
      <w:pPr>
        <w:pStyle w:val="570"/>
        <w:ind w:left="115" w:right="145"/>
        <w:spacing w:before="100"/>
      </w:pPr>
      <w:r>
        <w:t xml:space="preserve">If you prefer, you can download a java program that will run on Windows, MAC or Linux, and will list all of our modules that are connected to your LAN.</w:t>
      </w:r>
      <w:hyperlink r:id="rId18" w:history="1">
        <w:r>
          <w:rPr>
            <w:color w:val="00007F"/>
            <w:u w:val="single"/>
          </w:rPr>
          <w:t xml:space="preserve">DevantechModuleFinder.jar</w:t>
        </w:r>
      </w:hyperlink>
      <w:r/>
      <w:r/>
    </w:p>
    <w:p>
      <w:pPr>
        <w:pStyle w:val="570"/>
        <w:spacing w:before="8"/>
        <w:rPr>
          <w:sz w:val="16"/>
        </w:rPr>
      </w:pPr>
      <w:r>
        <mc:AlternateContent>
          <mc:Choice Requires="wpg">
            <w:drawing>
              <wp:anchor xmlns:wp="http://schemas.openxmlformats.org/drawingml/2006/wordprocessingDrawing" distT="0" distB="0" distL="0" distR="0" simplePos="0" relativeHeight="4" behindDoc="0" locked="0" layoutInCell="1" allowOverlap="1">
                <wp:simplePos x="0" y="0"/>
                <wp:positionH relativeFrom="page">
                  <wp:posOffset>1570355</wp:posOffset>
                </wp:positionH>
                <wp:positionV relativeFrom="paragraph">
                  <wp:posOffset>153365</wp:posOffset>
                </wp:positionV>
                <wp:extent cx="4416300" cy="3934682"/>
                <wp:effectExtent l="0" t="0" r="0" b="0"/>
                <wp:wrapTopAndBottom/>
                <wp:docPr id="15" name="image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image6.png" hidden="0"/>
                        <pic:cNvPicPr>
                          <a:picLocks noChangeAspect="1"/>
                        </pic:cNvPicPr>
                      </pic:nvPicPr>
                      <pic:blipFill>
                        <a:blip r:embed="rId19"/>
                        <a:stretch/>
                      </pic:blipFill>
                      <pic:spPr bwMode="auto">
                        <a:xfrm>
                          <a:off x="0" y="0"/>
                          <a:ext cx="4416300" cy="393468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position:absolute;mso-wrap-distance-left:0.0pt;mso-wrap-distance-top:0.0pt;mso-wrap-distance-right:0.0pt;mso-wrap-distance-bottom:0.0pt;z-index:4;o:allowoverlap:true;o:allowincell:true;mso-position-horizontal-relative:page;margin-left:123.6pt;mso-position-horizontal:absolute;mso-position-vertical-relative:text;margin-top:12.1pt;mso-position-vertical:absolute;width:347.7pt;height:309.8pt;" stroked="false">
                <v:path textboxrect="0,0,0,0"/>
                <v:imagedata r:id="rId19" o:title=""/>
              </v:shape>
            </w:pict>
          </mc:Fallback>
        </mc:AlternateContent>
      </w:r>
      <w:r/>
    </w:p>
    <w:p>
      <w:pPr>
        <w:pStyle w:val="570"/>
        <w:rPr>
          <w:sz w:val="18"/>
        </w:rPr>
      </w:pPr>
      <w:r>
        <w:rPr>
          <w:sz w:val="18"/>
        </w:rPr>
      </w:r>
      <w:r/>
    </w:p>
    <w:p>
      <w:pPr>
        <w:pStyle w:val="570"/>
        <w:ind w:left="115" w:right="131"/>
      </w:pPr>
      <w:r>
        <w:t xml:space="preserve">If you do not have a DHCP server the module will use a default IP address of 192.168.0.123</w:t>
      </w:r>
      <w:r>
        <w:t xml:space="preserve"> so make sure your PC is on the same subnet of 255.255.255.0 and its IP address is 192.168.0.xxx</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0"/>
        <w:rPr>
          <w:sz w:val="14"/>
        </w:rPr>
      </w:pPr>
      <w:r>
        <w:rPr>
          <w:sz w:val="14"/>
        </w:rPr>
      </w:r>
      <w:r/>
    </w:p>
    <w:p>
      <w:pPr>
        <w:pStyle w:val="571"/>
      </w:pPr>
      <w:r/>
      <w:bookmarkStart w:id="11" w:name="_TOC_250041"/>
      <w:r>
        <w:rPr>
          <w:b w:val="false"/>
        </w:rPr>
      </w:r>
      <w:bookmarkEnd w:id="11"/>
      <w:r>
        <w:t xml:space="preserve">Configuring the module / application</w:t>
      </w:r>
      <w:r/>
    </w:p>
    <w:p>
      <w:pPr>
        <w:pStyle w:val="570"/>
        <w:ind w:left="115" w:right="543"/>
        <w:spacing w:before="363"/>
      </w:pPr>
      <w:r>
        <w:t xml:space="preserve">There are a set of configuration pages to get the module operating as you want it. These pages are all _configx.htm, (that's a leading underscore character).</w:t>
      </w:r>
      <w:r/>
    </w:p>
    <w:p>
      <w:pPr>
        <w:pStyle w:val="570"/>
        <w:ind w:left="115"/>
        <w:spacing w:lineRule="exact" w:line="242"/>
      </w:pPr>
      <w:r>
        <w:t xml:space="preserve">ie.</w:t>
      </w:r>
      <w:r/>
    </w:p>
    <w:p>
      <w:pPr>
        <w:pStyle w:val="570"/>
        <w:ind w:left="115"/>
        <w:spacing w:lineRule="exact" w:line="243"/>
      </w:pPr>
      <w:r>
        <w:t xml:space="preserve">_config.htm</w:t>
      </w:r>
      <w:r/>
    </w:p>
    <w:p>
      <w:pPr>
        <w:pStyle w:val="570"/>
        <w:ind w:left="115"/>
        <w:spacing w:before="1"/>
      </w:pPr>
      <w:r>
        <w:t xml:space="preserve">_config2.htm</w:t>
      </w:r>
      <w:r/>
    </w:p>
    <w:p>
      <w:pPr>
        <w:pStyle w:val="570"/>
        <w:spacing w:before="12"/>
        <w:rPr>
          <w:sz w:val="19"/>
        </w:rPr>
      </w:pPr>
      <w:r>
        <w:rPr>
          <w:sz w:val="19"/>
        </w:rPr>
      </w:r>
      <w:r/>
    </w:p>
    <w:p>
      <w:pPr>
        <w:pStyle w:val="570"/>
        <w:ind w:left="115"/>
      </w:pPr>
      <w:r>
        <w:t xml:space="preserve">Anything that starts with _config is considered a special name for configuration pages and can only be seen if you have the the USB cable plugged in and connected to your PC.</w:t>
      </w:r>
      <w:r/>
    </w:p>
    <w:p>
      <w:pPr>
        <w:pStyle w:val="570"/>
        <w:spacing w:before="11"/>
        <w:rPr>
          <w:sz w:val="19"/>
        </w:rPr>
      </w:pPr>
      <w:r>
        <w:rPr>
          <w:sz w:val="19"/>
        </w:rPr>
      </w:r>
      <w:r/>
    </w:p>
    <w:p>
      <w:pPr>
        <w:pStyle w:val="570"/>
        <w:ind w:left="115"/>
      </w:pPr>
      <w:r>
        <w:t xml:space="preserve">Why only if the USB cable is plugged in?</w:t>
      </w:r>
      <w:r/>
    </w:p>
    <w:p>
      <w:pPr>
        <w:pStyle w:val="570"/>
        <w:ind w:left="115" w:right="145"/>
        <w:spacing w:before="1"/>
      </w:pPr>
      <w:r>
        <w:t xml:space="preserve">Its an additional security measure. After you have configured</w:t>
      </w:r>
      <w:r>
        <w:t xml:space="preserve"> and deployed the module, you really don't want these configuration pages available for others to change. So with the USB cable disconnected the _config pages are not available. If you try to access them you just get served a “not authorised” page instead.</w:t>
      </w:r>
      <w:r/>
    </w:p>
    <w:p>
      <w:pPr>
        <w:pStyle w:val="570"/>
        <w:spacing w:before="10"/>
        <w:rPr>
          <w:sz w:val="19"/>
        </w:rPr>
      </w:pPr>
      <w:r>
        <w:rPr>
          <w:sz w:val="19"/>
        </w:rPr>
      </w:r>
      <w:r/>
    </w:p>
    <w:p>
      <w:pPr>
        <w:pStyle w:val="570"/>
        <w:ind w:left="115" w:right="181"/>
        <w:spacing w:before="1"/>
      </w:pPr>
      <w:r>
        <w:t xml:space="preserve">So for now, you do want to look over the config pages. If you have a Win10, Linux or MAC PC, you can go right ahead and plug in the USB ca</w:t>
      </w:r>
      <w:r>
        <w:t xml:space="preserve">ble. These machines will install their own USB drivers. We won't be sending anything to the board, its just the presence of the USB connection that enables the config pages to be served. If you have a Win7 or Win8 PC you will need to install the drivers. (</w:t>
      </w:r>
      <w:r>
        <w:rPr>
          <w:i/>
        </w:rPr>
        <w:t xml:space="preserve">go to the chapter on installing the firmware and follow the</w:t>
      </w:r>
      <w:r>
        <w:rPr>
          <w:i/>
        </w:rPr>
        <w:t xml:space="preserve">instructions there</w:t>
      </w:r>
      <w:r>
        <w:t xml:space="preserve">).</w:t>
      </w:r>
      <w:r/>
    </w:p>
    <w:p>
      <w:pPr>
        <w:pStyle w:val="570"/>
      </w:pPr>
      <w:r/>
      <w:r/>
    </w:p>
    <w:p>
      <w:pPr>
        <w:pStyle w:val="570"/>
        <w:ind w:left="115" w:right="5480"/>
      </w:pPr>
      <w:r>
        <w:t xml:space="preserve">With the USB cable connected, browse to: </w:t>
      </w:r>
      <w:r>
        <w:rPr>
          <w:color w:val="FF0000"/>
        </w:rPr>
        <w:t xml:space="preserve">192.168.0.9</w:t>
      </w:r>
      <w:r>
        <w:t xml:space="preserve">/_config.htm</w:t>
      </w:r>
      <w:r/>
    </w:p>
    <w:p>
      <w:pPr>
        <w:pStyle w:val="570"/>
        <w:ind w:left="115"/>
      </w:pPr>
      <w:r>
        <w:t xml:space="preserve">(substituting your IP address)</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13" w:name="_TOC_250040"/>
      <w:r>
        <w:rPr>
          <w:b w:val="false"/>
        </w:rPr>
      </w:r>
      <w:bookmarkEnd w:id="13"/>
      <w:r>
        <w:t xml:space="preserve">Status page</w:t>
      </w:r>
      <w:r/>
    </w:p>
    <w:p>
      <w:pPr>
        <w:pStyle w:val="570"/>
        <w:spacing w:before="9"/>
        <w:rPr>
          <w:b/>
          <w:sz w:val="29"/>
        </w:rPr>
      </w:pPr>
      <w:r>
        <w:rPr>
          <w:b/>
          <w:sz w:val="29"/>
        </w:rPr>
      </w:r>
      <w:r/>
    </w:p>
    <w:p>
      <w:pPr>
        <w:pStyle w:val="570"/>
        <w:ind w:left="115"/>
      </w:pPr>
      <w:r>
        <w:t xml:space="preserve">You should now see the following page:</w:t>
      </w:r>
      <w:r/>
    </w:p>
    <w:p>
      <w:pPr>
        <w:pStyle w:val="570"/>
        <w:spacing w:before="8"/>
        <w:rPr>
          <w:sz w:val="16"/>
        </w:rPr>
      </w:pPr>
      <w:r>
        <mc:AlternateContent>
          <mc:Choice Requires="wpg">
            <w:drawing>
              <wp:anchor xmlns:wp="http://schemas.openxmlformats.org/drawingml/2006/wordprocessingDrawing" distT="0" distB="0" distL="0" distR="0" simplePos="0" relativeHeight="5" behindDoc="0" locked="0" layoutInCell="1" allowOverlap="1">
                <wp:simplePos x="0" y="0"/>
                <wp:positionH relativeFrom="page">
                  <wp:posOffset>720090</wp:posOffset>
                </wp:positionH>
                <wp:positionV relativeFrom="paragraph">
                  <wp:posOffset>153903</wp:posOffset>
                </wp:positionV>
                <wp:extent cx="6142162" cy="3584733"/>
                <wp:effectExtent l="0" t="0" r="0" b="0"/>
                <wp:wrapTopAndBottom/>
                <wp:docPr id="16" name="image7.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image7.jpeg" hidden="0"/>
                        <pic:cNvPicPr>
                          <a:picLocks noChangeAspect="1"/>
                        </pic:cNvPicPr>
                      </pic:nvPicPr>
                      <pic:blipFill>
                        <a:blip r:embed="rId20"/>
                        <a:stretch/>
                      </pic:blipFill>
                      <pic:spPr bwMode="auto">
                        <a:xfrm>
                          <a:off x="0" y="0"/>
                          <a:ext cx="6142162" cy="3584733"/>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0.0pt;mso-wrap-distance-top:0.0pt;mso-wrap-distance-right:0.0pt;mso-wrap-distance-bottom:0.0pt;z-index:5;o:allowoverlap:true;o:allowincell:true;mso-position-horizontal-relative:page;margin-left:56.7pt;mso-position-horizontal:absolute;mso-position-vertical-relative:text;margin-top:12.1pt;mso-position-vertical:absolute;width:483.6pt;height:282.3pt;" stroked="false">
                <v:path textboxrect="0,0,0,0"/>
                <v:imagedata r:id="rId20" o:title=""/>
              </v:shape>
            </w:pict>
          </mc:Fallback>
        </mc:AlternateContent>
      </w:r>
      <w:r/>
    </w:p>
    <w:p>
      <w:pPr>
        <w:pStyle w:val="570"/>
        <w:ind w:left="115" w:right="543"/>
        <w:spacing w:before="194"/>
      </w:pPr>
      <w:r>
        <w:t xml:space="preserve">This status page shows you the system, module and application firmware revisions as well as the supplied voltage to the board and its internal temperature.</w:t>
      </w:r>
      <w:r/>
    </w:p>
    <w:p>
      <w:pPr>
        <w:pStyle w:val="570"/>
        <w:spacing w:before="1"/>
      </w:pPr>
      <w:r/>
      <w:r/>
    </w:p>
    <w:p>
      <w:pPr>
        <w:pStyle w:val="570"/>
        <w:ind w:left="115"/>
      </w:pPr>
      <w:r>
        <w:t xml:space="preserve">If you hover your mouse cursor over the menu buttons on the left, the help panel will give you an overview of each one.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15" w:name="_TOC_250039"/>
      <w:r>
        <w:rPr>
          <w:b w:val="false"/>
        </w:rPr>
      </w:r>
      <w:bookmarkEnd w:id="15"/>
      <w:r>
        <w:t xml:space="preserve">Network page</w:t>
      </w:r>
      <w:r/>
    </w:p>
    <w:p>
      <w:pPr>
        <w:pStyle w:val="570"/>
        <w:spacing w:before="5"/>
        <w:rPr>
          <w:b/>
          <w:sz w:val="26"/>
        </w:rPr>
      </w:pPr>
      <w:r>
        <mc:AlternateContent>
          <mc:Choice Requires="wpg">
            <w:drawing>
              <wp:anchor xmlns:wp="http://schemas.openxmlformats.org/drawingml/2006/wordprocessingDrawing" distT="0" distB="0" distL="0" distR="0" simplePos="0" relativeHeight="6" behindDoc="0" locked="0" layoutInCell="1" allowOverlap="1">
                <wp:simplePos x="0" y="0"/>
                <wp:positionH relativeFrom="page">
                  <wp:posOffset>720090</wp:posOffset>
                </wp:positionH>
                <wp:positionV relativeFrom="paragraph">
                  <wp:posOffset>229159</wp:posOffset>
                </wp:positionV>
                <wp:extent cx="6154214" cy="3095625"/>
                <wp:effectExtent l="0" t="0" r="0" b="0"/>
                <wp:wrapTopAndBottom/>
                <wp:docPr id="17" name="image8.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age8.jpeg" hidden="0"/>
                        <pic:cNvPicPr>
                          <a:picLocks noChangeAspect="1"/>
                        </pic:cNvPicPr>
                      </pic:nvPicPr>
                      <pic:blipFill>
                        <a:blip r:embed="rId21"/>
                        <a:stretch/>
                      </pic:blipFill>
                      <pic:spPr bwMode="auto">
                        <a:xfrm>
                          <a:off x="0" y="0"/>
                          <a:ext cx="6154214" cy="30956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position:absolute;mso-wrap-distance-left:0.0pt;mso-wrap-distance-top:0.0pt;mso-wrap-distance-right:0.0pt;mso-wrap-distance-bottom:0.0pt;z-index:6;o:allowoverlap:true;o:allowincell:true;mso-position-horizontal-relative:page;margin-left:56.7pt;mso-position-horizontal:absolute;mso-position-vertical-relative:text;margin-top:18.0pt;mso-position-vertical:absolute;width:484.6pt;height:243.8pt;" stroked="false">
                <v:path textboxrect="0,0,0,0"/>
                <v:imagedata r:id="rId21" o:title=""/>
              </v:shape>
            </w:pict>
          </mc:Fallback>
        </mc:AlternateContent>
      </w:r>
      <w:r/>
    </w:p>
    <w:p>
      <w:pPr>
        <w:pStyle w:val="570"/>
        <w:ind w:left="115" w:right="181"/>
        <w:spacing w:before="189"/>
      </w:pPr>
      <w:r>
        <w:t xml:space="preserve">Notice</w:t>
      </w:r>
      <w:r>
        <w:t xml:space="preserve"> that everything below the Host Name is greyed out and can't be changed. This is because the “Enable DHCP” box is checked and all the greyed out fields are supplied by the DHCP server. Although a quick way to get you connected, we really do not recommend t</w:t>
      </w:r>
      <w:r>
        <w:t xml:space="preserve">his as the DHCP server can assign a different IP each time you power up. If you want to control this module from the internet while you are away from the premises then you will be setting up port forwarding on your router which requires a fixed IP address.</w:t>
      </w:r>
      <w:r/>
    </w:p>
    <w:p>
      <w:pPr>
        <w:pStyle w:val="570"/>
        <w:spacing w:before="10"/>
        <w:rPr>
          <w:sz w:val="19"/>
        </w:rPr>
      </w:pPr>
      <w:r>
        <w:rPr>
          <w:sz w:val="19"/>
        </w:rPr>
      </w:r>
      <w:r/>
    </w:p>
    <w:p>
      <w:pPr>
        <w:pStyle w:val="570"/>
        <w:ind w:left="115"/>
      </w:pPr>
      <w:r>
        <w:t xml:space="preserve">So lets do that first.</w:t>
      </w:r>
      <w:r/>
    </w:p>
    <w:p>
      <w:pPr>
        <w:pStyle w:val="570"/>
        <w:ind w:left="115"/>
        <w:spacing w:before="1"/>
      </w:pPr>
      <w:r>
        <w:t xml:space="preserve">Uncheck t</w:t>
      </w:r>
      <w:r>
        <w:t xml:space="preserve">he DHCP box and you can then set all the other fields. Notice that the Red “Update Pending” light comes on. It indicates there are changes which have not yet been written to the flash memory. It will go off again 5 seconds after you stop changing anything.</w:t>
      </w:r>
      <w:r/>
    </w:p>
    <w:p>
      <w:pPr>
        <w:pStyle w:val="570"/>
      </w:pPr>
      <w:r/>
      <w:r/>
    </w:p>
    <w:p>
      <w:pPr>
        <w:pStyle w:val="570"/>
        <w:ind w:left="115" w:right="145"/>
      </w:pPr>
      <w:r>
        <w:t xml:space="preserve">Choose an IP address for the module, something outside of the DHCP settings on your router so it will not assign anything to that address.</w:t>
      </w:r>
      <w:r/>
    </w:p>
    <w:p>
      <w:pPr>
        <w:pStyle w:val="570"/>
        <w:ind w:left="115"/>
        <w:spacing w:lineRule="exact" w:line="242"/>
      </w:pPr>
      <w:r>
        <w:t xml:space="preserve">The subnet mask, Gateway and DNS can all be left as the defaults.</w:t>
      </w:r>
      <w:r/>
    </w:p>
    <w:p>
      <w:pPr>
        <w:pStyle w:val="570"/>
        <w:ind w:left="115" w:right="145"/>
      </w:pPr>
      <w:r>
        <w:t xml:space="preserve">Network changes only take effect after the next re-boot, so wait until the “Update Pending” light goes out and give the reset button on the module a quick press. The Green LED will light and the start-up LED flashing is shown. </w:t>
      </w:r>
      <w:r>
        <w:rPr>
          <w:spacing w:val="-6"/>
        </w:rPr>
        <w:t xml:space="preserve">You </w:t>
      </w:r>
      <w:r>
        <w:t xml:space="preserve">will now find the module at your new IP address. If the Red led comes on after you press the reset button</w:t>
      </w:r>
      <w:r>
        <w:t xml:space="preserve">, its because you pressed it for too long (and entered bootloader mode). Just have another go with the reset button for a bit less time.</w:t>
      </w:r>
      <w:r/>
    </w:p>
    <w:p>
      <w:pPr>
        <w:pStyle w:val="570"/>
        <w:spacing w:before="11"/>
        <w:rPr>
          <w:sz w:val="19"/>
        </w:rPr>
      </w:pPr>
      <w:r>
        <w:rPr>
          <w:sz w:val="19"/>
        </w:rPr>
      </w:r>
      <w:r/>
    </w:p>
    <w:p>
      <w:pPr>
        <w:pStyle w:val="570"/>
        <w:ind w:left="115" w:right="145"/>
      </w:pPr>
      <w:r>
        <w:t xml:space="preserve">Your browser won't know you have changed the IP address so it will still be showing the old, now dead page. Make sure you change to your new IP address and load the page again.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2"/>
        <w:jc w:val="both"/>
        <w:spacing w:before="101"/>
      </w:pPr>
      <w:r/>
      <w:bookmarkStart w:id="17" w:name="_TOC_250038"/>
      <w:r>
        <w:rPr>
          <w:b w:val="false"/>
        </w:rPr>
      </w:r>
      <w:bookmarkEnd w:id="17"/>
      <w:r>
        <w:t xml:space="preserve">TCP/IP page</w:t>
      </w:r>
      <w:r/>
    </w:p>
    <w:p>
      <w:pPr>
        <w:pStyle w:val="570"/>
        <w:ind w:left="115" w:right="396"/>
        <w:jc w:val="both"/>
        <w:spacing w:before="119"/>
      </w:pPr>
      <w:r>
        <w:t xml:space="preserve">The TCP/IP tab allows you to select one of three command sets to control the module.</w:t>
      </w:r>
      <w:r>
        <w:t xml:space="preserve">These are independent</w:t>
      </w:r>
      <w:r>
        <w:rPr>
          <w:spacing w:val="-5"/>
        </w:rPr>
        <w:t xml:space="preserve">of,</w:t>
      </w:r>
      <w:r>
        <w:t xml:space="preserve">and separate to the HTML webpage</w:t>
      </w:r>
      <w:r>
        <w:t xml:space="preserve">control.</w:t>
      </w:r>
      <w:r/>
    </w:p>
    <w:p>
      <w:pPr>
        <w:pStyle w:val="570"/>
        <w:spacing w:before="8"/>
        <w:rPr>
          <w:sz w:val="16"/>
        </w:rPr>
      </w:pPr>
      <w:r>
        <mc:AlternateContent>
          <mc:Choice Requires="wpg">
            <w:drawing>
              <wp:anchor xmlns:wp="http://schemas.openxmlformats.org/drawingml/2006/wordprocessingDrawing" distT="0" distB="0" distL="0" distR="0" simplePos="0" relativeHeight="7" behindDoc="0" locked="0" layoutInCell="1" allowOverlap="1">
                <wp:simplePos x="0" y="0"/>
                <wp:positionH relativeFrom="page">
                  <wp:posOffset>720090</wp:posOffset>
                </wp:positionH>
                <wp:positionV relativeFrom="paragraph">
                  <wp:posOffset>153467</wp:posOffset>
                </wp:positionV>
                <wp:extent cx="6148118" cy="3176111"/>
                <wp:effectExtent l="0" t="0" r="0" b="0"/>
                <wp:wrapTopAndBottom/>
                <wp:docPr id="18" name="image9.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image9.jpeg" hidden="0"/>
                        <pic:cNvPicPr>
                          <a:picLocks noChangeAspect="1"/>
                        </pic:cNvPicPr>
                      </pic:nvPicPr>
                      <pic:blipFill>
                        <a:blip r:embed="rId22"/>
                        <a:stretch/>
                      </pic:blipFill>
                      <pic:spPr bwMode="auto">
                        <a:xfrm>
                          <a:off x="0" y="0"/>
                          <a:ext cx="6148118" cy="317611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position:absolute;mso-wrap-distance-left:0.0pt;mso-wrap-distance-top:0.0pt;mso-wrap-distance-right:0.0pt;mso-wrap-distance-bottom:0.0pt;z-index:7;o:allowoverlap:true;o:allowincell:true;mso-position-horizontal-relative:page;margin-left:56.7pt;mso-position-horizontal:absolute;mso-position-vertical-relative:text;margin-top:12.1pt;mso-position-vertical:absolute;width:484.1pt;height:250.1pt;" stroked="false">
                <v:path textboxrect="0,0,0,0"/>
                <v:imagedata r:id="rId22" o:title=""/>
              </v:shape>
            </w:pict>
          </mc:Fallback>
        </mc:AlternateContent>
      </w:r>
      <w:r/>
    </w:p>
    <w:p>
      <w:pPr>
        <w:pStyle w:val="570"/>
        <w:ind w:left="115" w:right="372"/>
        <w:jc w:val="both"/>
        <w:spacing w:before="192"/>
      </w:pPr>
      <w:r>
        <w:t xml:space="preserve">Clicking on one of the four check boxes will select that command set. Only one command</w:t>
      </w:r>
      <w:r>
        <w:t xml:space="preserve">set may be selected.</w:t>
      </w:r>
      <w:r>
        <w:rPr>
          <w:spacing w:val="-5"/>
        </w:rPr>
        <w:t xml:space="preserve">You </w:t>
      </w:r>
      <w:r>
        <w:t xml:space="preserve">can disable all TCP/IP command sets by clicking on an already selected box.</w:t>
      </w:r>
      <w:r>
        <w:rPr>
          <w:sz w:val="19"/>
        </w:rPr>
      </w:r>
      <w:r/>
    </w:p>
    <w:p>
      <w:pPr>
        <w:pStyle w:val="570"/>
        <w:ind w:left="115" w:right="372"/>
        <w:jc w:val="both"/>
        <w:spacing w:before="192"/>
      </w:pPr>
      <w:r>
        <w:t xml:space="preserve">Currently only Binary and AES Binary mode are available. </w:t>
      </w:r>
      <w:r>
        <w:t xml:space="preserve">In future ASCII and Modbus might come </w:t>
      </w:r>
      <w:r>
        <w:t xml:space="preserve">(maybe MQTT, too). </w:t>
      </w:r>
      <w:r>
        <w:t xml:space="preserve">AES Binary adds encryption. Note the AES key MUST be 32 bytes long. </w:t>
      </w:r>
      <w:r>
        <w:t xml:space="preserve">A full description of the commands is in the “Command Sets” section later in this manual.</w:t>
      </w:r>
      <w:r/>
    </w:p>
    <w:p>
      <w:pPr>
        <w:pStyle w:val="570"/>
        <w:ind w:left="115" w:right="372"/>
        <w:jc w:val="both"/>
        <w:spacing w:before="192"/>
      </w:pPr>
      <w:r>
        <w:t xml:space="preserve">The TCP/IP Port is the listening port. Default here is 17123 - for modbus never the less you should use the officially reserved port 502.</w:t>
      </w:r>
      <w:r/>
    </w:p>
    <w:p>
      <w:pPr>
        <w:pStyle w:val="570"/>
        <w:ind w:left="115" w:right="372"/>
        <w:jc w:val="both"/>
        <w:spacing w:before="192"/>
      </w:pPr>
      <w:r>
        <w:t xml:space="preserve">The “dScriptServer” </w:t>
      </w:r>
      <w:r>
        <w:t xml:space="preserve">is a server provided via python modul. This server can receive consolidated information about multiple dScirpt modules to allow integration e.g. into home automation systems (read more about this within dScriptServer </w:t>
      </w:r>
      <w:r/>
    </w:p>
    <w:p>
      <w:pPr>
        <w:pStyle w:val="570"/>
        <w:spacing w:before="11"/>
        <w:rPr>
          <w:sz w:val="14"/>
        </w:rPr>
      </w:pPr>
      <w:r>
        <w:rPr>
          <w:sz w:val="14"/>
        </w:rPr>
      </w:r>
      <w:r/>
    </w:p>
    <w:p>
      <w:pPr>
        <w:shd w:val="nil" w:color="auto" w:fill="FFFFFF"/>
      </w:pPr>
      <w:r>
        <w:br w:type="page"/>
      </w:r>
      <w:r/>
    </w:p>
    <w:p>
      <w:pPr>
        <w:pStyle w:val="572"/>
      </w:pPr>
      <w:r/>
      <w:bookmarkStart w:id="19" w:name="_TOC_250037"/>
      <w:r>
        <w:rPr>
          <w:b w:val="false"/>
        </w:rPr>
      </w:r>
      <w:bookmarkEnd w:id="19"/>
      <w:r>
        <w:t xml:space="preserve">Webpage security</w:t>
      </w:r>
      <w:r/>
    </w:p>
    <w:p>
      <w:pPr>
        <w:pStyle w:val="570"/>
        <w:spacing w:before="9"/>
        <w:rPr>
          <w:b/>
          <w:sz w:val="29"/>
        </w:rPr>
      </w:pPr>
      <w:r>
        <w:rPr>
          <w:b/>
          <w:sz w:val="29"/>
        </w:rPr>
      </w:r>
      <w:r/>
    </w:p>
    <w:p>
      <w:pPr>
        <w:pStyle w:val="570"/>
        <w:ind w:left="115" w:right="90"/>
      </w:pPr>
      <w:r>
        <w:t xml:space="preserve">Allows you to prevent unauthorized personnel from accessing the application web page or using it to control the module.</w:t>
      </w:r>
      <w:r/>
    </w:p>
    <w:p>
      <w:pPr>
        <w:pStyle w:val="570"/>
        <w:spacing w:before="8"/>
        <w:rPr>
          <w:sz w:val="16"/>
        </w:rPr>
      </w:pPr>
      <w:r>
        <mc:AlternateContent>
          <mc:Choice Requires="wpg">
            <w:drawing>
              <wp:anchor xmlns:wp="http://schemas.openxmlformats.org/drawingml/2006/wordprocessingDrawing" distT="0" distB="0" distL="0" distR="0" simplePos="0" relativeHeight="9" behindDoc="0" locked="0" layoutInCell="1" allowOverlap="1">
                <wp:simplePos x="0" y="0"/>
                <wp:positionH relativeFrom="page">
                  <wp:posOffset>720090</wp:posOffset>
                </wp:positionH>
                <wp:positionV relativeFrom="paragraph">
                  <wp:posOffset>153861</wp:posOffset>
                </wp:positionV>
                <wp:extent cx="6160786" cy="3151346"/>
                <wp:effectExtent l="0" t="0" r="0" b="0"/>
                <wp:wrapTopAndBottom/>
                <wp:docPr id="19" name="image1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image11.jpeg" hidden="0"/>
                        <pic:cNvPicPr>
                          <a:picLocks noChangeAspect="1"/>
                        </pic:cNvPicPr>
                      </pic:nvPicPr>
                      <pic:blipFill>
                        <a:blip r:embed="rId23"/>
                        <a:stretch/>
                      </pic:blipFill>
                      <pic:spPr bwMode="auto">
                        <a:xfrm>
                          <a:off x="0" y="0"/>
                          <a:ext cx="6160786" cy="315134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position:absolute;mso-wrap-distance-left:0.0pt;mso-wrap-distance-top:0.0pt;mso-wrap-distance-right:0.0pt;mso-wrap-distance-bottom:0.0pt;z-index:9;o:allowoverlap:true;o:allowincell:true;mso-position-horizontal-relative:page;margin-left:56.7pt;mso-position-horizontal:absolute;mso-position-vertical-relative:text;margin-top:12.1pt;mso-position-vertical:absolute;width:485.1pt;height:248.1pt;" stroked="false">
                <v:path textboxrect="0,0,0,0"/>
                <v:imagedata r:id="rId23" o:title=""/>
              </v:shape>
            </w:pict>
          </mc:Fallback>
        </mc:AlternateContent>
      </w:r>
      <w:r/>
    </w:p>
    <w:p>
      <w:pPr>
        <w:pStyle w:val="570"/>
        <w:ind w:left="115"/>
        <w:spacing w:before="182"/>
      </w:pPr>
      <w:r>
        <w:t xml:space="preserve">Leaving the Security Password blank will disable it and allow everyone to access the application page to control the module.</w:t>
      </w:r>
      <w:r/>
    </w:p>
    <w:p>
      <w:pPr>
        <w:pStyle w:val="570"/>
      </w:pPr>
      <w:r/>
      <w:r/>
    </w:p>
    <w:p>
      <w:pPr>
        <w:pStyle w:val="570"/>
        <w:ind w:left="115" w:right="145"/>
        <w:spacing w:before="1"/>
      </w:pPr>
      <w:r>
        <w:t xml:space="preserve">To enable password protection enter a password into the</w:t>
      </w:r>
      <w:r>
        <w:t xml:space="preserve"> Password box. You can use any characters from the ASCII character set from 0x20 to 0x7E except “ (0x22). It may be up to 200 characters long and you don't have to memorize it, so make it a long one with plenty of uppercase, lowercase, numbers and symbols.</w:t>
      </w:r>
      <w:r/>
    </w:p>
    <w:p>
      <w:pPr>
        <w:pStyle w:val="570"/>
        <w:ind w:left="115" w:right="413"/>
      </w:pPr>
      <w:r>
        <w:t xml:space="preserve">Accessing a special web page, _pw.htm, will install the password on your browser. To do this make sure the Enable _pw.htm box is checked.</w:t>
      </w:r>
      <w:r/>
    </w:p>
    <w:p>
      <w:pPr>
        <w:pStyle w:val="570"/>
        <w:spacing w:before="7"/>
        <w:rPr>
          <w:sz w:val="16"/>
        </w:rPr>
      </w:pPr>
      <w:r>
        <mc:AlternateContent>
          <mc:Choice Requires="wpg">
            <w:drawing>
              <wp:anchor xmlns:wp="http://schemas.openxmlformats.org/drawingml/2006/wordprocessingDrawing" distT="0" distB="0" distL="0" distR="0" simplePos="0" relativeHeight="10" behindDoc="0" locked="0" layoutInCell="1" allowOverlap="1">
                <wp:simplePos x="0" y="0"/>
                <wp:positionH relativeFrom="page">
                  <wp:posOffset>2909570</wp:posOffset>
                </wp:positionH>
                <wp:positionV relativeFrom="paragraph">
                  <wp:posOffset>152814</wp:posOffset>
                </wp:positionV>
                <wp:extent cx="1751719" cy="959548"/>
                <wp:effectExtent l="0" t="0" r="0" b="0"/>
                <wp:wrapTopAndBottom/>
                <wp:docPr id="20" name="image1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age12.png" hidden="0"/>
                        <pic:cNvPicPr>
                          <a:picLocks noChangeAspect="1"/>
                        </pic:cNvPicPr>
                      </pic:nvPicPr>
                      <pic:blipFill>
                        <a:blip r:embed="rId24"/>
                        <a:stretch/>
                      </pic:blipFill>
                      <pic:spPr bwMode="auto">
                        <a:xfrm>
                          <a:off x="0" y="0"/>
                          <a:ext cx="1751718" cy="95954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position:absolute;mso-wrap-distance-left:0.0pt;mso-wrap-distance-top:0.0pt;mso-wrap-distance-right:0.0pt;mso-wrap-distance-bottom:0.0pt;z-index:10;o:allowoverlap:true;o:allowincell:true;mso-position-horizontal-relative:page;margin-left:229.1pt;mso-position-horizontal:absolute;mso-position-vertical-relative:text;margin-top:12.0pt;mso-position-vertical:absolute;width:137.9pt;height:75.6pt;" stroked="false">
                <v:path textboxrect="0,0,0,0"/>
                <v:imagedata r:id="rId24" o:title=""/>
              </v:shape>
            </w:pict>
          </mc:Fallback>
        </mc:AlternateContent>
      </w:r>
      <w:r/>
    </w:p>
    <w:p>
      <w:pPr>
        <w:pStyle w:val="570"/>
        <w:ind w:left="115" w:right="1325"/>
        <w:spacing w:before="207"/>
      </w:pPr>
      <w:r>
        <w:t xml:space="preserve">When the “Update Pending” light goes out, re-boot the module and go to yourIP/_pw.htm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rPr>
          <w:sz w:val="15"/>
        </w:rPr>
      </w:pPr>
      <w:r>
        <w:rPr>
          <w:sz w:val="15"/>
        </w:rPr>
      </w:r>
      <w:r/>
    </w:p>
    <w:p>
      <w:pPr>
        <w:pStyle w:val="570"/>
        <w:ind w:left="115"/>
        <w:spacing w:before="100"/>
      </w:pPr>
      <w:r>
        <w:t xml:space="preserve">You will see something like this:</w:t>
      </w:r>
      <w:r/>
    </w:p>
    <w:p>
      <w:pPr>
        <w:pStyle w:val="570"/>
        <w:spacing w:before="9"/>
        <w:rPr>
          <w:sz w:val="16"/>
        </w:rPr>
      </w:pPr>
      <w:r>
        <mc:AlternateContent>
          <mc:Choice Requires="wpg">
            <w:drawing>
              <wp:anchor xmlns:wp="http://schemas.openxmlformats.org/drawingml/2006/wordprocessingDrawing" distT="0" distB="0" distL="0" distR="0" simplePos="0" relativeHeight="11" behindDoc="0" locked="0" layoutInCell="1" allowOverlap="1">
                <wp:simplePos x="0" y="0"/>
                <wp:positionH relativeFrom="page">
                  <wp:posOffset>2629535</wp:posOffset>
                </wp:positionH>
                <wp:positionV relativeFrom="paragraph">
                  <wp:posOffset>154072</wp:posOffset>
                </wp:positionV>
                <wp:extent cx="2303834" cy="2393156"/>
                <wp:effectExtent l="0" t="0" r="0" b="0"/>
                <wp:wrapTopAndBottom/>
                <wp:docPr id="21" name="image1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image13.png" hidden="0"/>
                        <pic:cNvPicPr>
                          <a:picLocks noChangeAspect="1"/>
                        </pic:cNvPicPr>
                      </pic:nvPicPr>
                      <pic:blipFill>
                        <a:blip r:embed="rId25"/>
                        <a:stretch/>
                      </pic:blipFill>
                      <pic:spPr bwMode="auto">
                        <a:xfrm>
                          <a:off x="0" y="0"/>
                          <a:ext cx="2303834" cy="23931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position:absolute;mso-wrap-distance-left:0.0pt;mso-wrap-distance-top:0.0pt;mso-wrap-distance-right:0.0pt;mso-wrap-distance-bottom:0.0pt;z-index:11;o:allowoverlap:true;o:allowincell:true;mso-position-horizontal-relative:page;margin-left:207.0pt;mso-position-horizontal:absolute;mso-position-vertical-relative:text;margin-top:12.1pt;mso-position-vertical:absolute;width:181.4pt;height:188.4pt;" stroked="false">
                <v:path textboxrect="0,0,0,0"/>
                <v:imagedata r:id="rId25" o:title=""/>
              </v:shape>
            </w:pict>
          </mc:Fallback>
        </mc:AlternateContent>
      </w:r>
      <w:r/>
    </w:p>
    <w:p>
      <w:pPr>
        <w:pStyle w:val="570"/>
        <w:spacing w:before="7"/>
        <w:rPr>
          <w:sz w:val="26"/>
        </w:rPr>
      </w:pPr>
      <w:r>
        <w:rPr>
          <w:sz w:val="26"/>
        </w:rPr>
      </w:r>
      <w:r/>
    </w:p>
    <w:p>
      <w:pPr>
        <w:pStyle w:val="570"/>
        <w:ind w:left="115" w:right="145"/>
      </w:pPr>
      <w:r>
        <w:t xml:space="preserve">The password </w:t>
      </w:r>
      <w:r>
        <w:t xml:space="preserve">is</w:t>
      </w:r>
      <w:r>
        <w:t xml:space="preserve"> now loaded on your browser. Do the same for any further browsers you want to enable. When you have done unchecked the “Enable _pw.htm” box to prevent anyone else from loading the password. When the “Update Pending” light goes out re-boot the module again.</w:t>
      </w:r>
      <w:r/>
    </w:p>
    <w:p>
      <w:pPr>
        <w:pStyle w:val="570"/>
        <w:spacing w:before="11"/>
        <w:rPr>
          <w:sz w:val="19"/>
        </w:rPr>
      </w:pPr>
      <w:r>
        <w:rPr>
          <w:sz w:val="19"/>
        </w:rPr>
      </w:r>
      <w:r/>
    </w:p>
    <w:p>
      <w:pPr>
        <w:pStyle w:val="570"/>
        <w:ind w:left="115" w:right="145"/>
      </w:pPr>
      <w:r>
        <w:t xml:space="preserve">The default port used by html web pages is 80. You can change this if required. If you do so then you will need to include the port number in the address.</w:t>
      </w:r>
      <w:r/>
    </w:p>
    <w:p>
      <w:pPr>
        <w:pStyle w:val="570"/>
        <w:ind w:left="115" w:right="3672"/>
      </w:pPr>
      <w:r>
        <w:t xml:space="preserve">If you change the port to 2345 then the webpage will be at: &lt;YourIP&gt;:2345/index.htm</w:t>
      </w:r>
      <w:r/>
    </w:p>
    <w:p>
      <w:pPr>
        <w:pStyle w:val="570"/>
        <w:ind w:left="115" w:right="6538"/>
      </w:pPr>
      <w:r/>
      <w:r/>
    </w:p>
    <w:p>
      <w:pPr>
        <w:pStyle w:val="570"/>
        <w:ind w:left="115" w:right="6538"/>
      </w:pPr>
      <w:r>
        <w:t xml:space="preserve">For example: </w:t>
      </w:r>
      <w:r>
        <w:rPr>
          <w:color w:val="FF0000"/>
        </w:rPr>
        <w:t xml:space="preserve">192.168.0.9</w:t>
      </w:r>
      <w:r>
        <w:t xml:space="preserve">:2345/index.htm</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t xml:space="preserve">App Settings</w:t>
      </w:r>
      <w:bookmarkStart w:id="21" w:name="_TOC_250036"/>
      <w:r>
        <w:rPr>
          <w:b w:val="false"/>
        </w:rPr>
      </w:r>
      <w:bookmarkEnd w:id="21"/>
      <w:r/>
      <w:r/>
    </w:p>
    <w:p>
      <w:pPr>
        <w:pStyle w:val="570"/>
        <w:ind w:left="115"/>
        <w:spacing w:before="120"/>
      </w:pPr>
      <w:r>
        <w:t xml:space="preserve">This tab allows you to configure the provided room-control application and is not part of the default devantec configuration pages. It is reachable via </w:t>
      </w:r>
      <w:r>
        <w:t xml:space="preserve">&lt;YourIP&gt;/_config99.htm.</w:t>
      </w:r>
      <w:r/>
    </w:p>
    <w:p>
      <w:pPr>
        <w:pStyle w:val="570"/>
        <w:ind w:left="115"/>
        <w:spacing w:before="120"/>
      </w:pPr>
      <w:r>
        <mc:AlternateContent>
          <mc:Choice Requires="wpg">
            <w:drawing>
              <wp:inline xmlns:wp="http://schemas.openxmlformats.org/drawingml/2006/wordprocessingDrawing" distT="0" distB="0" distL="0" distR="0">
                <wp:extent cx="6267450" cy="3612400"/>
                <wp:effectExtent l="0" t="0" r="0" b="0"/>
                <wp:docPr id="22"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 hidden="0"/>
                        <pic:cNvPicPr>
                          <a:picLocks noChangeAspect="1"/>
                        </pic:cNvPicPr>
                      </pic:nvPicPr>
                      <pic:blipFill>
                        <a:blip r:embed="rId26"/>
                        <a:stretch/>
                      </pic:blipFill>
                      <pic:spPr bwMode="auto">
                        <a:xfrm>
                          <a:off x="0" y="0"/>
                          <a:ext cx="6267449" cy="36123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mso-wrap-distance-left:0.0pt;mso-wrap-distance-top:0.0pt;mso-wrap-distance-right:0.0pt;mso-wrap-distance-bottom:0.0pt;width:493.5pt;height:284.4pt;" stroked="false">
                <v:path textboxrect="0,0,0,0"/>
                <v:imagedata r:id="rId26" o:title=""/>
              </v:shape>
            </w:pict>
          </mc:Fallback>
        </mc:AlternateContent>
      </w:r>
      <w:r/>
    </w:p>
    <w:p>
      <w:pPr>
        <w:pStyle w:val="570"/>
        <w:ind w:left="115"/>
        <w:spacing w:before="120"/>
      </w:pPr>
      <w:r/>
      <w:r/>
    </w:p>
    <w:p>
      <w:pPr>
        <w:pStyle w:val="570"/>
        <w:ind w:left="115"/>
        <w:spacing w:before="120"/>
      </w:pPr>
      <w:r>
        <w:t xml:space="preserve">The “Click Time” input box defines the number of milliseconds (seconds * 1000) you have to perform a multi-click input. So if you define a value of e.g. 5</w:t>
      </w:r>
      <w:r>
        <w:t xml:space="preserve">00 this will give you 0.5 seconds to click multiple times on the same input. The usual value you should calculate for a click are between 200-250 milliseconds. Please note that with increasing this value the delay between click &amp; action will increase, too.</w:t>
      </w:r>
      <w:r/>
    </w:p>
    <w:p>
      <w:pPr>
        <w:pStyle w:val="570"/>
        <w:ind w:left="115"/>
        <w:spacing w:before="120"/>
      </w:pPr>
      <w:r>
        <w:t xml:space="preserve">Within the “Num Lights” input you can define the number of lights connected to the board.  Each light needs exactly one relay so a maximum of 32 lights is possible (using all virtual &amp; physical relays).</w:t>
      </w:r>
      <w:r/>
    </w:p>
    <w:p>
      <w:pPr>
        <w:pStyle w:val="570"/>
        <w:ind w:left="115"/>
        <w:spacing w:before="120"/>
      </w:pPr>
      <w:r>
        <w:t xml:space="preserve">“Num Shutters” input defines the number of shutters connected to the board. One shutter needs two relays so a maximum of 16 shutters is possible </w:t>
      </w:r>
      <w:r>
        <w:t xml:space="preserve">(using all virtual &amp; physical relays). According to the number of shutters you have defined at the very bottom of the page you will see a different number of drop down boxes named “SXX type:”</w:t>
      </w:r>
      <w:r>
        <w:t xml:space="preserve"> which allow you to define the type of of any shutter individually.</w:t>
      </w:r>
      <w:r/>
    </w:p>
    <w:p>
      <w:pPr>
        <w:pStyle w:val="570"/>
        <w:ind w:left="115"/>
        <w:spacing w:before="120"/>
      </w:pPr>
      <w:r>
        <w:t xml:space="preserve">Coming back to the number (Num) of lights and shutters you of course cannot use the same relay for a shutter and a light at the same time. This is why the sum of (Shutters * 2)</w:t>
      </w:r>
      <w:r>
        <w:t xml:space="preserve"> + Lights needs to be smaller or equal to the 32 relays available.</w:t>
      </w:r>
      <w:r/>
    </w:p>
    <w:p>
      <w:pPr>
        <w:shd w:val="nil" w:color="auto" w:fill="FFFFFF"/>
      </w:pPr>
      <w:r>
        <w:br w:type="page"/>
      </w:r>
      <w:r/>
    </w:p>
    <w:p>
      <w:pPr>
        <w:pStyle w:val="570"/>
        <w:ind w:left="115"/>
        <w:spacing w:before="120"/>
      </w:pPr>
      <w:r>
        <w:t xml:space="preserve">The input “Lights Offset” defines at which relay lights start to be connected. To get the idea behind this configuration value you first need to know that shutters alway</w:t>
      </w:r>
      <w:r>
        <w:t xml:space="preserve">s start at relay one. This means if you have e.g. two shutters defined they will use the first four relays (two relays per shutter). If we now continue directly with lights, we do not have the possibility to easily (without reconfiguring the app and with t</w:t>
      </w:r>
      <w:r>
        <w:t xml:space="preserve">his our input buttons) add new lights or shutters afterwards. This is why the relay id for our first light starts at the highest relay for lights (defined by “Lights Offeset” input) and counts backwards. This means if you e.g. have two lights defined and a</w:t>
      </w:r>
      <w:r>
        <w:t xml:space="preserve"> lights offset of four, the first light will start at relay number four and the second light at relay number three. Please additionally note that in this example case you can connect a maximum of one shutter since you have two relays left at the beginning.</w:t>
      </w:r>
      <w:r/>
    </w:p>
    <w:p>
      <w:pPr>
        <w:pStyle w:val="570"/>
        <w:ind w:left="115"/>
        <w:spacing w:before="120"/>
      </w:pPr>
      <w:r>
        <w:t xml:space="preserve">The values of “Window shut CT” and “Door shut CT” define the closing time (CT) a shutter needs to move from fully open to fully closed or the other way round. To assign the correct </w:t>
      </w:r>
      <w:r>
        <w:t xml:space="preserve">values to your shutter based on the fact that they are used on doors or windows, use the according drop down available below. (A additional closing times of “OtherX shut CT” might come in the future to define additional closing times for garage doors etc.)</w:t>
      </w:r>
      <w:r/>
    </w:p>
    <w:p>
      <w:pPr>
        <w:pStyle w:val="570"/>
        <w:ind w:left="115"/>
        <w:spacing w:before="120"/>
      </w:pPr>
      <w:r/>
      <w:r/>
    </w:p>
    <w:p>
      <w:pPr>
        <w:shd w:val="nil" w:color="auto" w:fill="FFFFFF"/>
      </w:pPr>
      <w:r>
        <w:br w:type="page"/>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1"/>
        <w:spacing w:before="100"/>
      </w:pPr>
      <w:r/>
      <w:bookmarkStart w:id="37" w:name="_TOC_250028"/>
      <w:r>
        <w:rPr>
          <w:b w:val="false"/>
        </w:rPr>
      </w:r>
      <w:bookmarkEnd w:id="37"/>
      <w:r>
        <w:t xml:space="preserve">The application page</w:t>
      </w:r>
      <w:r/>
    </w:p>
    <w:p>
      <w:pPr>
        <w:pStyle w:val="570"/>
        <w:ind w:left="115"/>
        <w:spacing w:before="364"/>
      </w:pPr>
      <w:r>
        <w:t xml:space="preserve">The last tab in the configuration pages takes you directly to the application page so you can quickly see the results of your configuration changes.</w:t>
      </w:r>
      <w:r/>
    </w:p>
    <w:p>
      <w:pPr>
        <w:pStyle w:val="570"/>
        <w:spacing w:before="5"/>
      </w:pPr>
      <w:r/>
      <w:r/>
    </w:p>
    <w:p>
      <w:pPr>
        <w:pStyle w:val="570"/>
        <w:spacing w:before="3"/>
        <w:rPr>
          <w:sz w:val="28"/>
        </w:rPr>
      </w:pPr>
      <w:r>
        <w:rPr>
          <w:sz w:val="28"/>
        </w:rPr>
      </w:r>
      <w:r/>
    </w:p>
    <w:p>
      <w:pPr>
        <w:spacing w:lineRule="auto" w:line="480" w:after="0"/>
        <w:sectPr>
          <w:footnotePr/>
          <w:type w:val="nextPage"/>
          <w:pgSz w:w="11910" w:h="16840" w:orient="portrait"/>
          <w:pgMar w:top="2080" w:right="1020" w:bottom="1900" w:left="1020" w:header="1135" w:footer="1702"/>
          <w:cols w:num="1" w:sep="0" w:space="1701" w:equalWidth="1"/>
          <w:docGrid w:linePitch="360"/>
        </w:sectPr>
      </w:pPr>
      <w:r>
        <mc:AlternateContent>
          <mc:Choice Requires="wpg">
            <w:drawing>
              <wp:inline xmlns:wp="http://schemas.openxmlformats.org/drawingml/2006/wordprocessingDrawing" distT="0" distB="0" distL="0" distR="0">
                <wp:extent cx="6267450" cy="6200633"/>
                <wp:effectExtent l="0" t="0" r="0" b="0"/>
                <wp:docPr id="23"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 hidden="0"/>
                        <pic:cNvPicPr>
                          <a:picLocks noChangeAspect="1"/>
                        </pic:cNvPicPr>
                      </pic:nvPicPr>
                      <pic:blipFill>
                        <a:blip r:embed="rId27"/>
                        <a:stretch/>
                      </pic:blipFill>
                      <pic:spPr bwMode="auto">
                        <a:xfrm>
                          <a:off x="0" y="0"/>
                          <a:ext cx="6267449" cy="620063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mso-wrap-distance-left:0.0pt;mso-wrap-distance-top:0.0pt;mso-wrap-distance-right:0.0pt;mso-wrap-distance-bottom:0.0pt;width:493.5pt;height:488.2pt;" stroked="false">
                <v:path textboxrect="0,0,0,0"/>
                <v:imagedata r:id="rId27" o:title=""/>
              </v:shape>
            </w:pict>
          </mc:Fallback>
        </mc:AlternateContent>
      </w:r>
      <w:r/>
    </w:p>
    <w:p>
      <w:pPr>
        <w:pStyle w:val="570"/>
      </w:pPr>
      <w:r/>
      <w:r/>
    </w:p>
    <w:p>
      <w:pPr>
        <w:pStyle w:val="570"/>
        <w:spacing w:before="11"/>
        <w:rPr>
          <w:sz w:val="14"/>
        </w:rPr>
      </w:pPr>
      <w:r>
        <w:rPr>
          <w:sz w:val="14"/>
        </w:rPr>
      </w:r>
      <w:r/>
    </w:p>
    <w:p>
      <w:pPr>
        <w:pStyle w:val="572"/>
      </w:pPr>
      <w:r/>
      <w:bookmarkStart w:id="39" w:name="_TOC_250027"/>
      <w:r>
        <w:rPr>
          <w:b w:val="false"/>
        </w:rPr>
      </w:r>
      <w:bookmarkEnd w:id="39"/>
      <w:r>
        <w:t xml:space="preserve">Application page security</w:t>
      </w:r>
      <w:r/>
    </w:p>
    <w:p>
      <w:pPr>
        <w:pStyle w:val="570"/>
        <w:spacing w:before="9"/>
        <w:rPr>
          <w:b/>
          <w:sz w:val="29"/>
        </w:rPr>
      </w:pPr>
      <w:r>
        <w:rPr>
          <w:b/>
          <w:sz w:val="29"/>
        </w:rPr>
      </w:r>
      <w:r/>
    </w:p>
    <w:p>
      <w:pPr>
        <w:pStyle w:val="570"/>
        <w:ind w:left="115"/>
      </w:pPr>
      <w:r>
        <w:t xml:space="preserve">The configuration pages (any page name starting with _config) are only served when the USB port is connected. If the USB port is unplugged then no configuration pages are served.</w:t>
      </w:r>
      <w:r/>
    </w:p>
    <w:p>
      <w:pPr>
        <w:pStyle w:val="570"/>
        <w:ind w:left="115"/>
      </w:pPr>
      <w:r>
        <w:t xml:space="preserve">Instead, you will be served a page saying “You do not have permission to view this page.”</w:t>
      </w:r>
      <w:r/>
    </w:p>
    <w:p>
      <w:pPr>
        <w:pStyle w:val="570"/>
      </w:pPr>
      <w:r/>
      <w:r/>
    </w:p>
    <w:p>
      <w:pPr>
        <w:pStyle w:val="570"/>
        <w:ind w:left="115" w:right="145"/>
      </w:pPr>
      <w:r>
        <w:t xml:space="preserve">The _pw.htm page (which contains the javascript that loads the password into your browser) will only be served when the enable _pw.htm checkbox is checked on the Webpage Security tab.</w:t>
      </w:r>
      <w:r/>
    </w:p>
    <w:p>
      <w:pPr>
        <w:pStyle w:val="570"/>
        <w:spacing w:before="11"/>
        <w:rPr>
          <w:sz w:val="19"/>
        </w:rPr>
      </w:pPr>
      <w:r>
        <w:rPr>
          <w:sz w:val="19"/>
        </w:rPr>
      </w:r>
      <w:r/>
    </w:p>
    <w:p>
      <w:pPr>
        <w:pStyle w:val="570"/>
        <w:ind w:left="115" w:right="181"/>
        <w:spacing w:before="1"/>
      </w:pPr>
      <w:r>
        <w:t xml:space="preserve">If the password field is left blank, the application page will </w:t>
      </w:r>
      <w:r>
        <w:t xml:space="preserve">always be served – to anyone! Entering a password means the application page will only be served to a browser that has the matching password set. Everyone else will just just be served a simple webpage saying “You do not have permission to view this page.”</w:t>
      </w:r>
      <w:r/>
    </w:p>
    <w:p>
      <w:pPr>
        <w:pStyle w:val="570"/>
      </w:pPr>
      <w:r/>
      <w:r/>
    </w:p>
    <w:p>
      <w:pPr>
        <w:pStyle w:val="570"/>
        <w:ind w:left="115" w:right="493"/>
      </w:pPr>
      <w:r>
        <w:t xml:space="preserve">To summarize, set a password, load it onto your browser, disable _pw.htm and un-plug the USB cable. Now you, and only you, can access and control your module.</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41" w:name="_TOC_250026"/>
      <w:r>
        <w:rPr>
          <w:b w:val="false"/>
        </w:rPr>
      </w:r>
      <w:bookmarkEnd w:id="41"/>
      <w:r>
        <w:t xml:space="preserve">Accessing your webpage from the internet</w:t>
      </w:r>
      <w:r/>
    </w:p>
    <w:p>
      <w:pPr>
        <w:pStyle w:val="570"/>
        <w:spacing w:before="9"/>
        <w:rPr>
          <w:b/>
          <w:sz w:val="29"/>
        </w:rPr>
      </w:pPr>
      <w:r>
        <w:rPr>
          <w:b/>
          <w:sz w:val="29"/>
        </w:rPr>
      </w:r>
      <w:r/>
    </w:p>
    <w:p>
      <w:pPr>
        <w:pStyle w:val="570"/>
        <w:ind w:left="115" w:right="543"/>
      </w:pPr>
      <w:r>
        <w:t xml:space="preserve">Now you have your webpage up and running on your local network, for example </w:t>
      </w:r>
      <w:r>
        <w:rPr>
          <w:color w:val="FF0000"/>
        </w:rPr>
        <w:t xml:space="preserve">192.168.0.9</w:t>
      </w:r>
      <w:r>
        <w:t xml:space="preserve">, and you can access the webpage and control the module.</w:t>
      </w:r>
      <w:r/>
    </w:p>
    <w:p>
      <w:pPr>
        <w:pStyle w:val="570"/>
        <w:ind w:left="115"/>
      </w:pPr>
      <w:r>
        <w:t xml:space="preserve">You just go to </w:t>
      </w:r>
      <w:r>
        <w:rPr>
          <w:color w:val="FF0000"/>
        </w:rPr>
        <w:t xml:space="preserve">192.168.0.9</w:t>
      </w:r>
      <w:r>
        <w:t xml:space="preserve">/index.htm, and the page is there.</w:t>
      </w:r>
      <w:r/>
    </w:p>
    <w:p>
      <w:pPr>
        <w:pStyle w:val="570"/>
      </w:pPr>
      <w:r/>
      <w:r/>
    </w:p>
    <w:p>
      <w:pPr>
        <w:pStyle w:val="570"/>
        <w:ind w:left="115" w:right="145"/>
      </w:pPr>
      <w:r>
        <w:t xml:space="preserve">However you can'</w:t>
      </w:r>
      <w:r>
        <w:t xml:space="preserve">t get directly at that page from your phone when you are away from home. You can't access it on </w:t>
      </w:r>
      <w:r>
        <w:rPr>
          <w:color w:val="FF0000"/>
        </w:rPr>
        <w:t xml:space="preserve">192.168.0.9</w:t>
      </w:r>
      <w:r>
        <w:t xml:space="preserve"> because your network is not publicly accessible, its a private network address. You will have another IP address. This is the one your ISP gave yo</w:t>
      </w:r>
      <w:r>
        <w:t xml:space="preserve">u for your internet connection, and is the public IP address of your router on the internet. If you don't know what it is you can type “my ip” into Google's search bar and it will tell you. This is the IP address you will use to access the modules webpage.</w:t>
      </w:r>
      <w:r/>
    </w:p>
    <w:p>
      <w:pPr>
        <w:pStyle w:val="570"/>
      </w:pPr>
      <w:r/>
      <w:r/>
    </w:p>
    <w:p>
      <w:pPr>
        <w:pStyle w:val="570"/>
        <w:ind w:left="115"/>
        <w:spacing w:lineRule="exact" w:line="243"/>
      </w:pPr>
      <w:r>
        <w:t xml:space="preserve">Everything on the internet uses an IP address and a port number.</w:t>
      </w:r>
      <w:r/>
    </w:p>
    <w:p>
      <w:pPr>
        <w:pStyle w:val="570"/>
        <w:ind w:left="115" w:right="95"/>
      </w:pPr>
      <w:r>
        <w:t xml:space="preserve">When you access a webpage in your browser all you enter is the IP address (or more likely a domain name, but its ult</w:t>
      </w:r>
      <w:r>
        <w:t xml:space="preserve">imately translated to an IP address). You don't normally have to enter a port number but its still required. Your browser simply uses the default port number, which is 80 for the web, unless otherwise specified our modules also use port 80 for the webpage.</w:t>
      </w:r>
      <w:r/>
    </w:p>
    <w:p>
      <w:pPr>
        <w:pStyle w:val="570"/>
        <w:ind w:left="115"/>
      </w:pPr>
      <w:r>
        <w:t xml:space="preserve">However its a good idea to use a different port number for our boards as this will avoid conflict with any web server you may have on your network.</w:t>
      </w:r>
      <w:r/>
    </w:p>
    <w:p>
      <w:pPr>
        <w:pStyle w:val="570"/>
        <w:ind w:left="115" w:right="533"/>
      </w:pPr>
      <w:r>
        <w:t xml:space="preserve">Pick a number, I'll choose 19321 as our port number. Just make sure its different from any TCP/IP port number you are using. The HTML port is set on the Webpage Security tab.</w:t>
      </w:r>
      <w:r/>
    </w:p>
    <w:p>
      <w:pPr>
        <w:pStyle w:val="570"/>
      </w:pPr>
      <w:r/>
      <w:r/>
    </w:p>
    <w:p>
      <w:pPr>
        <w:pStyle w:val="570"/>
        <w:ind w:left="115"/>
      </w:pPr>
      <w:r>
        <w:t xml:space="preserve">After you have re-loaded the program you can access the webpage with: </w:t>
      </w:r>
      <w:r>
        <w:rPr>
          <w:color w:val="FF0000"/>
        </w:rPr>
        <w:t xml:space="preserve">192.168.0.9</w:t>
      </w:r>
      <w:r>
        <w:t xml:space="preserve">:19321/index.htm</w:t>
      </w:r>
      <w:r/>
    </w:p>
    <w:p>
      <w:pPr>
        <w:pStyle w:val="570"/>
        <w:spacing w:before="11"/>
        <w:rPr>
          <w:sz w:val="19"/>
        </w:rPr>
      </w:pPr>
      <w:r>
        <w:rPr>
          <w:sz w:val="19"/>
        </w:rPr>
      </w:r>
      <w:r/>
    </w:p>
    <w:p>
      <w:pPr>
        <w:pStyle w:val="570"/>
        <w:ind w:left="115" w:right="145"/>
      </w:pPr>
      <w:r>
        <w:t xml:space="preserve">Note that as we have changed the modules html port we need to tell the browser how to find the page with the new port number. Do that by inserting a ':' character and the port number between the IP address and the page name as shown above.</w:t>
      </w:r>
      <w:r/>
    </w:p>
    <w:p>
      <w:pPr>
        <w:pStyle w:val="570"/>
      </w:pPr>
      <w:r/>
      <w:r/>
    </w:p>
    <w:p>
      <w:pPr>
        <w:pStyle w:val="570"/>
        <w:ind w:left="115"/>
      </w:pPr>
      <w:r>
        <w:t xml:space="preserve">Assuming your routers internet IP address is 86.87.88.89 (I made that up – replace with your actual IP address) you will access the page from anywhere with address: 86.87.88.89:19321/index.htm</w:t>
      </w:r>
      <w:r/>
    </w:p>
    <w:p>
      <w:pPr>
        <w:pStyle w:val="570"/>
        <w:spacing w:before="12"/>
        <w:rPr>
          <w:sz w:val="19"/>
        </w:rPr>
      </w:pPr>
      <w:r>
        <w:rPr>
          <w:sz w:val="19"/>
        </w:rPr>
      </w:r>
      <w:r/>
    </w:p>
    <w:p>
      <w:pPr>
        <w:pStyle w:val="570"/>
        <w:ind w:left="115"/>
        <w:jc w:val="both"/>
      </w:pPr>
      <w:r>
        <w:t xml:space="preserve">However first you have to set up your router to do that.</w:t>
      </w:r>
      <w:r/>
    </w:p>
    <w:p>
      <w:pPr>
        <w:pStyle w:val="570"/>
        <w:ind w:left="115" w:right="336"/>
        <w:jc w:val="both"/>
        <w:spacing w:before="1"/>
      </w:pPr>
      <w:r>
        <w:t xml:space="preserve">It's called “port forwarding” or “virtual</w:t>
      </w:r>
      <w:r>
        <w:rPr>
          <w:spacing w:val="-3"/>
        </w:rPr>
        <w:t xml:space="preserve"> server”,</w:t>
      </w:r>
      <w:r>
        <w:t xml:space="preserve">but whatever your router calls it, you need to set it up so that all incoming connections on port 19321 are forwarded to port 19321 on </w:t>
      </w:r>
      <w:r>
        <w:t xml:space="preserve">local IP address</w:t>
      </w:r>
      <w:r>
        <w:t xml:space="preserve"> </w:t>
      </w:r>
      <w:r>
        <w:rPr>
          <w:color w:val="FF0000"/>
        </w:rPr>
        <w:t xml:space="preserve">192.168.0.9</w:t>
      </w:r>
      <w:r>
        <w:t xml:space="preserve">.</w:t>
      </w:r>
      <w:r/>
    </w:p>
    <w:p>
      <w:pPr>
        <w:pStyle w:val="570"/>
        <w:spacing w:before="11"/>
        <w:rPr>
          <w:sz w:val="19"/>
        </w:rPr>
      </w:pPr>
      <w:r>
        <w:rPr>
          <w:sz w:val="19"/>
        </w:rPr>
      </w:r>
      <w:r/>
    </w:p>
    <w:p>
      <w:pPr>
        <w:pStyle w:val="570"/>
        <w:ind w:left="115" w:right="390"/>
        <w:jc w:val="both"/>
        <w:spacing w:before="1"/>
      </w:pPr>
      <w:r>
        <w:t xml:space="preserve">Unfortunately there are so many routers out there we cannot give details on all of them.</w:t>
      </w:r>
      <w:r>
        <w:rPr>
          <w:spacing w:val="-5"/>
        </w:rPr>
        <w:t xml:space="preserve">You </w:t>
      </w:r>
      <w:r>
        <w:t xml:space="preserve">should consult your routers manual or search Google for details on your specific</w:t>
      </w:r>
      <w:r>
        <w:rPr>
          <w:spacing w:val="-5"/>
        </w:rPr>
        <w:t xml:space="preserve"> router.</w:t>
      </w:r>
      <w:r/>
    </w:p>
    <w:p>
      <w:pPr>
        <w:pStyle w:val="570"/>
        <w:spacing w:before="10"/>
        <w:rPr>
          <w:sz w:val="14"/>
        </w:rPr>
      </w:pPr>
      <w:r>
        <w:rPr>
          <w:sz w:val="14"/>
        </w:rPr>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0"/>
        <w:rPr>
          <w:sz w:val="14"/>
        </w:rPr>
      </w:pPr>
      <w:r>
        <w:rPr>
          <w:sz w:val="14"/>
        </w:rPr>
      </w:r>
      <w:r/>
    </w:p>
    <w:p>
      <w:pPr>
        <w:pStyle w:val="571"/>
      </w:pPr>
      <w:r/>
      <w:bookmarkStart w:id="45" w:name="_TOC_250024"/>
      <w:r>
        <w:rPr>
          <w:b w:val="false"/>
        </w:rPr>
      </w:r>
      <w:bookmarkEnd w:id="45"/>
      <w:r>
        <w:t xml:space="preserve">TCP/IP command sets</w:t>
      </w:r>
      <w:r/>
    </w:p>
    <w:p>
      <w:pPr>
        <w:pStyle w:val="570"/>
        <w:ind w:left="115" w:right="243"/>
        <w:spacing w:before="363"/>
      </w:pPr>
      <w:r>
        <w:t xml:space="preserve">There are two TCP/IP command sets on two selectable check boxes, of which one or none may be selected on the TCP/IP config tab. These are  Binary and Binary with AES256 encryption (</w:t>
      </w:r>
      <w:r>
        <w:t xml:space="preserve">ASCII, Modbus and MQTT might come in future)</w:t>
      </w:r>
      <w:r>
        <w:t xml:space="preserve">.</w:t>
      </w:r>
      <w:r/>
    </w:p>
    <w:p>
      <w:pPr>
        <w:pStyle w:val="570"/>
        <w:spacing w:before="11"/>
        <w:rPr>
          <w:sz w:val="14"/>
        </w:rPr>
      </w:pPr>
      <w:r>
        <w:rPr>
          <w:sz w:val="14"/>
        </w:rPr>
      </w:r>
      <w:r/>
    </w:p>
    <w:p>
      <w:pPr>
        <w:pStyle w:val="572"/>
      </w:pPr>
      <w:r/>
      <w:bookmarkStart w:id="49" w:name="_TOC_250022"/>
      <w:r>
        <w:rPr>
          <w:b w:val="false"/>
        </w:rPr>
      </w:r>
      <w:bookmarkEnd w:id="49"/>
      <w:r>
        <w:t xml:space="preserve">Binary command set</w:t>
      </w:r>
      <w:r/>
    </w:p>
    <w:p>
      <w:pPr>
        <w:pStyle w:val="570"/>
        <w:ind w:left="115" w:right="7687"/>
        <w:spacing w:before="1"/>
        <w:tabs>
          <w:tab w:val="left" w:pos="825" w:leader="none"/>
        </w:tabs>
      </w:pPr>
      <w:r/>
      <w:r/>
    </w:p>
    <w:p>
      <w:pPr>
        <w:pStyle w:val="570"/>
        <w:ind w:left="115" w:right="7687"/>
        <w:spacing w:before="1"/>
        <w:tabs>
          <w:tab w:val="left" w:pos="825" w:leader="none"/>
        </w:tabs>
        <w:rPr>
          <w:spacing w:val="-3"/>
        </w:rPr>
      </w:pPr>
      <w:r>
        <w:t xml:space="preserve">0x30</w:t>
        <w:tab/>
        <w:t xml:space="preserve">Get Status 0x31</w:t>
        <w:tab/>
        <w:t xml:space="preserve">Set relay 0x32</w:t>
        <w:tab/>
        <w:t xml:space="preserve">Set output 0x33</w:t>
        <w:tab/>
        <w:t xml:space="preserve">Get Relays 0x34</w:t>
        <w:tab/>
        <w:t xml:space="preserve">Get Inputs 0x35 </w:t>
        <w:tab/>
        <w:t xml:space="preserve">Get</w:t>
      </w:r>
      <w:r>
        <w:rPr>
          <w:spacing w:val="-3"/>
        </w:rPr>
        <w:t xml:space="preserve"> Analogue</w:t>
      </w:r>
      <w:r/>
    </w:p>
    <w:p>
      <w:pPr>
        <w:pStyle w:val="570"/>
        <w:ind w:left="115" w:right="7687"/>
        <w:spacing w:before="1"/>
        <w:tabs>
          <w:tab w:val="left" w:pos="825" w:leader="none"/>
        </w:tabs>
      </w:pPr>
      <w:r>
        <w:rPr>
          <w:spacing w:val="-3"/>
        </w:rPr>
      </w:r>
      <w:r>
        <w:t xml:space="preserve">0x36</w:t>
        <w:tab/>
        <w:t xml:space="preserve">Get </w:t>
      </w:r>
      <w:r>
        <w:t xml:space="preserve">Counters</w:t>
      </w:r>
      <w:r/>
    </w:p>
    <w:p>
      <w:pPr>
        <w:pStyle w:val="570"/>
        <w:ind w:left="115" w:right="7687"/>
        <w:spacing w:before="1"/>
        <w:tabs>
          <w:tab w:val="left" w:pos="825" w:leader="none"/>
        </w:tabs>
      </w:pPr>
      <w:r>
        <w:t xml:space="preserve">0x40</w:t>
        <w:tab/>
        <w:t xml:space="preserve">Set Light</w:t>
      </w:r>
      <w:r/>
    </w:p>
    <w:p>
      <w:pPr>
        <w:pStyle w:val="570"/>
        <w:ind w:left="115" w:right="7687"/>
        <w:spacing w:before="1"/>
        <w:tabs>
          <w:tab w:val="left" w:pos="825" w:leader="none"/>
        </w:tabs>
      </w:pPr>
      <w:r>
        <w:t xml:space="preserve">0x41</w:t>
        <w:tab/>
        <w:t xml:space="preserve">Set Shutter</w:t>
        <w:tab/>
      </w:r>
      <w:r/>
    </w:p>
    <w:p>
      <w:pPr>
        <w:pStyle w:val="570"/>
        <w:spacing w:before="11"/>
        <w:rPr>
          <w:sz w:val="19"/>
        </w:rPr>
      </w:pPr>
      <w:r>
        <w:rPr>
          <w:sz w:val="19"/>
        </w:rPr>
      </w:r>
      <w:r/>
    </w:p>
    <w:p>
      <w:pPr>
        <w:pStyle w:val="574"/>
        <w:spacing w:lineRule="exact" w:line="243" w:before="1"/>
      </w:pPr>
      <w:r>
        <w:t xml:space="preserve">0x30 (byte 1 = decimal 48) </w:t>
        <w:br/>
        <w:t xml:space="preserve">Get Status (1 byte command, returning 8 bytes)</w:t>
      </w:r>
      <w:r/>
    </w:p>
    <w:p>
      <w:pPr>
        <w:pStyle w:val="570"/>
        <w:ind w:left="115"/>
        <w:spacing w:lineRule="exact" w:line="243"/>
      </w:pPr>
      <w:r>
        <w:t xml:space="preserve">This command returns 8 bytes of status data</w:t>
      </w:r>
      <w:r/>
    </w:p>
    <w:p>
      <w:pPr>
        <w:pStyle w:val="570"/>
        <w:ind w:left="115"/>
        <w:spacing w:lineRule="exact" w:line="243"/>
      </w:pPr>
      <w:r/>
      <w:r/>
    </w:p>
    <w:p>
      <w:pPr>
        <w:pStyle w:val="570"/>
        <w:ind w:left="115"/>
        <w:spacing w:lineRule="exact" w:line="243" w:before="1"/>
        <w:tabs>
          <w:tab w:val="left" w:pos="3661" w:leader="none"/>
        </w:tabs>
      </w:pPr>
      <w:r>
        <w:t xml:space="preserve">Module</w:t>
      </w:r>
      <w:r>
        <w:t xml:space="preserve">ID</w:t>
        <w:tab/>
        <w:t xml:space="preserve">This will be 34 (0x22) for the </w:t>
      </w:r>
      <w:r>
        <w:t xml:space="preserve">dS2824</w:t>
      </w:r>
      <w:r/>
    </w:p>
    <w:p>
      <w:pPr>
        <w:pStyle w:val="570"/>
        <w:ind w:left="115"/>
        <w:spacing w:lineRule="exact" w:line="243"/>
        <w:tabs>
          <w:tab w:val="left" w:pos="3661" w:leader="none"/>
        </w:tabs>
      </w:pPr>
      <w:r>
        <w:t xml:space="preserve">System</w:t>
      </w:r>
      <w:r>
        <w:t xml:space="preserve">Firmware</w:t>
      </w:r>
      <w:r>
        <w:t xml:space="preserve">Major</w:t>
        <w:tab/>
        <w:t xml:space="preserve">2 </w:t>
        <w:tab/>
        <w:t xml:space="preserve">for</w:t>
      </w:r>
      <w:r>
        <w:t xml:space="preserve"> example</w:t>
      </w:r>
      <w:r/>
    </w:p>
    <w:p>
      <w:pPr>
        <w:pStyle w:val="570"/>
        <w:ind w:left="115" w:right="1366" w:firstLine="0"/>
        <w:tabs>
          <w:tab w:val="left" w:pos="3661" w:leader="none"/>
        </w:tabs>
      </w:pPr>
      <w:r>
        <w:t xml:space="preserve">System</w:t>
      </w:r>
      <w:r>
        <w:t xml:space="preserve">Firmware</w:t>
      </w:r>
      <w:r>
        <w:t xml:space="preserve">Minor</w:t>
        <w:tab/>
        <w:t xml:space="preserve">18 </w:t>
        <w:tab/>
        <w:t xml:space="preserve">for</w:t>
      </w:r>
      <w:r>
        <w:rPr>
          <w:spacing w:val="-3"/>
        </w:rPr>
        <w:t xml:space="preserve"> example</w:t>
      </w:r>
      <w:r/>
    </w:p>
    <w:p>
      <w:pPr>
        <w:pStyle w:val="570"/>
        <w:ind w:left="115" w:right="2216" w:firstLine="0"/>
        <w:tabs>
          <w:tab w:val="left" w:pos="3661" w:leader="none"/>
        </w:tabs>
      </w:pPr>
      <w:r>
        <w:t xml:space="preserve">Application</w:t>
      </w:r>
      <w:r>
        <w:t xml:space="preserve">Firmware</w:t>
      </w:r>
      <w:r>
        <w:t xml:space="preserve">Major</w:t>
        <w:tab/>
        <w:t xml:space="preserve">1 </w:t>
        <w:tab/>
        <w:t xml:space="preserve">for example Application</w:t>
      </w:r>
      <w:r>
        <w:t xml:space="preserve">Firmware</w:t>
      </w:r>
      <w:r>
        <w:t xml:space="preserve">Minor</w:t>
        <w:tab/>
        <w:t xml:space="preserve">2 </w:t>
        <w:tab/>
        <w:t xml:space="preserve">for</w:t>
      </w:r>
      <w:r>
        <w:t xml:space="preserve"> example</w:t>
      </w:r>
      <w:r/>
    </w:p>
    <w:p>
      <w:pPr>
        <w:pStyle w:val="570"/>
        <w:ind w:left="115" w:right="1493"/>
        <w:tabs>
          <w:tab w:val="left" w:pos="3661" w:leader="none"/>
        </w:tabs>
      </w:pPr>
      <w:r>
        <w:rPr>
          <w:spacing w:val="-3"/>
        </w:rPr>
        <w:t xml:space="preserve">Volts (</w:t>
      </w:r>
      <w:r>
        <w:t xml:space="preserve">Power supply volts x 10.) </w:t>
        <w:tab/>
        <w:t xml:space="preserve">Example 125 is</w:t>
      </w:r>
      <w:r>
        <w:t xml:space="preserve"> 12.5v </w:t>
      </w:r>
      <w:r/>
    </w:p>
    <w:p>
      <w:pPr>
        <w:pStyle w:val="570"/>
        <w:ind w:left="115" w:right="1493"/>
        <w:tabs>
          <w:tab w:val="left" w:pos="3661" w:leader="none"/>
        </w:tabs>
      </w:pPr>
      <w:r>
        <w:t xml:space="preserve">Internal</w:t>
      </w:r>
      <w:r>
        <w:rPr>
          <w:spacing w:val="-3"/>
        </w:rPr>
        <w:t xml:space="preserve">Temperature</w:t>
      </w:r>
      <w:r>
        <w:t xml:space="preserve">(high</w:t>
      </w:r>
      <w:r>
        <w:t xml:space="preserve">byte)</w:t>
        <w:tab/>
        <w:t xml:space="preserve">x</w:t>
      </w:r>
      <w:r>
        <w:t xml:space="preserve">10</w:t>
      </w:r>
      <w:r/>
    </w:p>
    <w:p>
      <w:pPr>
        <w:pStyle w:val="570"/>
        <w:ind w:left="115"/>
        <w:tabs>
          <w:tab w:val="left" w:pos="3661" w:leader="none"/>
        </w:tabs>
      </w:pPr>
      <w:r>
        <w:t xml:space="preserve">Internal</w:t>
      </w:r>
      <w:r>
        <w:rPr>
          <w:spacing w:val="-3"/>
        </w:rPr>
        <w:t xml:space="preserve">Temperature</w:t>
      </w:r>
      <w:r>
        <w:t xml:space="preserve">(low</w:t>
      </w:r>
      <w:r>
        <w:t xml:space="preserve">byte)</w:t>
        <w:tab/>
        <w:t xml:space="preserve">combined to 16 bits, 267 = 26.7 °</w:t>
      </w:r>
      <w:r>
        <w:t xml:space="preserve">C</w:t>
      </w:r>
      <w:r>
        <w:rPr>
          <w:sz w:val="19"/>
        </w:rPr>
      </w:r>
      <w:r/>
    </w:p>
    <w:p>
      <w:pPr>
        <w:pStyle w:val="570"/>
        <w:ind w:left="115"/>
        <w:tabs>
          <w:tab w:val="left" w:pos="3661" w:leader="none"/>
        </w:tabs>
      </w:pPr>
      <w:r/>
      <w:r/>
    </w:p>
    <w:p>
      <w:pPr>
        <w:pStyle w:val="570"/>
        <w:ind w:left="115"/>
      </w:pPr>
      <w:r>
        <w:t xml:space="preserve">In the above example the returned bytes would be:</w:t>
      </w:r>
      <w:r/>
    </w:p>
    <w:p>
      <w:pPr>
        <w:pStyle w:val="570"/>
        <w:ind w:left="115"/>
        <w:spacing w:lineRule="exact" w:line="243" w:before="1"/>
      </w:pPr>
      <w:r>
        <w:t xml:space="preserve">0x22 0x02 0x12 0x01 0x02 0x7D 0x01 0x0B</w:t>
      </w:r>
      <w:r/>
    </w:p>
    <w:p>
      <w:pPr>
        <w:pStyle w:val="570"/>
        <w:ind w:left="115"/>
        <w:spacing w:lineRule="exact" w:line="243"/>
      </w:pPr>
      <w:r>
        <w:t xml:space="preserve">The bytes 7 (</w:t>
      </w:r>
      <w:r>
        <w:t xml:space="preserve">0x01)</w:t>
      </w:r>
      <w:r>
        <w:t xml:space="preserve"> &amp; 8 (</w:t>
      </w:r>
      <w:r>
        <w:t xml:space="preserve">0x0B)</w:t>
      </w:r>
      <w:r>
        <w:t xml:space="preserve"> combined are 0x10B which is 267 decimal, meaning 26.7 </w:t>
      </w:r>
      <w:r>
        <w:t xml:space="preserve">°</w:t>
      </w:r>
      <w:r>
        <w:t xml:space="preserve">C</w:t>
      </w:r>
      <w:r>
        <w:br w:type="page"/>
      </w:r>
      <w:r/>
    </w:p>
    <w:p>
      <w:pPr>
        <w:pStyle w:val="574"/>
        <w:ind w:right="277"/>
        <w:spacing w:before="195"/>
        <w:tabs>
          <w:tab w:val="left" w:pos="5079" w:leader="none"/>
        </w:tabs>
      </w:pPr>
      <w:r>
        <w:t xml:space="preserve">0x31 0x02 0x01 0x00 0x00 </w:t>
      </w:r>
      <w:r>
        <w:t xml:space="preserve">0x00</w:t>
      </w:r>
      <w:r>
        <w:t xml:space="preserve"> 0x00 </w:t>
      </w:r>
      <w:r>
        <w:t xml:space="preserve">(byte 1 = decimal 49) </w:t>
      </w:r>
      <w:r>
        <w:t xml:space="preserve"> </w:t>
      </w:r>
      <w:r>
        <w:tab/>
        <w:br/>
        <w:t xml:space="preserve">Set Relay (7 byte command, returning 1 byte)</w:t>
      </w:r>
      <w:r/>
    </w:p>
    <w:p>
      <w:pPr>
        <w:pStyle w:val="570"/>
        <w:ind w:left="115"/>
      </w:pPr>
      <w:r>
        <w:t xml:space="preserve">This command turns a relay on or off or pulses it for a time period and returns an ACK/NACK byte. ACK=0, NACK=non-zero (actually the unknown relay number).</w:t>
      </w:r>
      <w:r/>
    </w:p>
    <w:p>
      <w:pPr>
        <w:pStyle w:val="570"/>
        <w:ind w:left="115" w:right="3823"/>
        <w:tabs>
          <w:tab w:val="left" w:pos="825" w:leader="none"/>
        </w:tabs>
      </w:pPr>
      <w:r>
        <w:t xml:space="preserve">0x31</w:t>
        <w:tab/>
        <w:t xml:space="preserve">The actual command, the rest are parameters. 0x02</w:t>
        <w:tab/>
      </w:r>
      <w:r>
        <w:rPr>
          <w:spacing w:val="-3"/>
        </w:rPr>
        <w:t xml:space="preserve">Relay </w:t>
      </w:r>
      <w:r>
        <w:rPr>
          <w:spacing w:val="-5"/>
        </w:rPr>
        <w:t xml:space="preserve">number </w:t>
      </w:r>
      <w:r>
        <w:rPr>
          <w:spacing w:val="-3"/>
        </w:rPr>
        <w:t xml:space="preserve">Valid</w:t>
      </w:r>
      <w:r>
        <w:t xml:space="preserve">numbers are 1-24</w:t>
      </w:r>
      <w:r>
        <w:t xml:space="preserve">(0x01-0x18)</w:t>
      </w:r>
      <w:r/>
    </w:p>
    <w:p>
      <w:pPr>
        <w:pStyle w:val="570"/>
        <w:ind w:left="115" w:right="1065"/>
        <w:tabs>
          <w:tab w:val="left" w:pos="825" w:leader="none"/>
          <w:tab w:val="left" w:pos="2243" w:leader="none"/>
        </w:tabs>
      </w:pPr>
      <w:r>
        <w:t xml:space="preserve">0x01</w:t>
        <w:tab/>
      </w:r>
      <w:r>
        <w:rPr>
          <w:spacing w:val="-6"/>
        </w:rPr>
        <w:t xml:space="preserve">Turn</w:t>
      </w:r>
      <w:r>
        <w:t xml:space="preserve"> relay on (0x00 for off). This is ignored when following pulse time is &gt;100. 0x00</w:t>
        <w:tab/>
        <w:t xml:space="preserve">}</w:t>
      </w:r>
      <w:r>
        <w:t xml:space="preserve">high</w:t>
      </w:r>
      <w:r>
        <w:t xml:space="preserve">byte</w:t>
        <w:tab/>
        <w:t xml:space="preserve">Pulse</w:t>
      </w:r>
      <w:r>
        <w:t xml:space="preserve">time </w:t>
      </w:r>
      <w:r>
        <w:rPr>
          <w:color w:val="FF0000"/>
        </w:rPr>
        <w:t xml:space="preserve">(this parameter is not supported and always set to 0</w:t>
      </w:r>
      <w:r>
        <w:rPr>
          <w:color w:val="FF0000"/>
        </w:rPr>
        <w:t xml:space="preserve">)</w:t>
      </w:r>
      <w:r/>
    </w:p>
    <w:p>
      <w:pPr>
        <w:pStyle w:val="570"/>
        <w:ind w:left="115" w:right="1496"/>
        <w:tabs>
          <w:tab w:val="left" w:pos="825" w:leader="none"/>
          <w:tab w:val="left" w:pos="2243" w:leader="none"/>
        </w:tabs>
      </w:pPr>
      <w:r>
        <w:t xml:space="preserve">0x00</w:t>
        <w:tab/>
        <w:t xml:space="preserve">}</w:t>
      </w:r>
      <w:r>
        <w:t xml:space="preserve">mid</w:t>
      </w:r>
      <w:r>
        <w:t xml:space="preserve">high</w:t>
        <w:tab/>
        <w:t xml:space="preserve">These 4 bytes combined are a 32-bit pulse time for the</w:t>
      </w:r>
      <w:r>
        <w:t xml:space="preserve">relay 0x00</w:t>
        <w:tab/>
        <w:t xml:space="preserve">}</w:t>
      </w:r>
      <w:r>
        <w:t xml:space="preserve">mid low</w:t>
        <w:tab/>
        <w:t xml:space="preserve">when less than 100 (as it is here 0x00000000) its ignored 0x00</w:t>
        <w:tab/>
        <w:t xml:space="preserve">}</w:t>
      </w:r>
      <w:r>
        <w:t xml:space="preserve">low byte</w:t>
        <w:tab/>
        <w:t xml:space="preserve">When &gt;100 this pulses relay on for that number of</w:t>
      </w:r>
      <w:r>
        <w:t xml:space="preserve">mS</w:t>
      </w:r>
      <w:r/>
    </w:p>
    <w:p>
      <w:pPr>
        <w:pStyle w:val="570"/>
        <w:spacing w:before="12"/>
        <w:rPr>
          <w:sz w:val="19"/>
        </w:rPr>
      </w:pPr>
      <w:r>
        <w:rPr>
          <w:sz w:val="19"/>
        </w:rPr>
      </w:r>
      <w:r/>
    </w:p>
    <w:p>
      <w:pPr>
        <w:pStyle w:val="570"/>
        <w:ind w:left="115"/>
        <w:spacing w:lineRule="exact" w:line="243"/>
      </w:pPr>
      <w:r>
        <w:t xml:space="preserve">To pulse relay 5 on for one second the command is:</w:t>
      </w:r>
      <w:r/>
    </w:p>
    <w:p>
      <w:pPr>
        <w:pStyle w:val="570"/>
        <w:ind w:left="115"/>
        <w:spacing w:lineRule="exact" w:line="243"/>
      </w:pPr>
      <w:r>
        <w:t xml:space="preserve">0x31 0x05 0x00 0x00 0x00 0x03 0xE8</w:t>
      </w:r>
      <w:r/>
    </w:p>
    <w:p>
      <w:pPr>
        <w:pStyle w:val="570"/>
        <w:spacing w:before="12"/>
        <w:rPr>
          <w:sz w:val="19"/>
        </w:rPr>
      </w:pPr>
      <w:r>
        <w:rPr>
          <w:sz w:val="19"/>
        </w:rPr>
      </w:r>
      <w:r/>
    </w:p>
    <w:p>
      <w:pPr>
        <w:pStyle w:val="570"/>
        <w:ind w:left="115" w:right="2041"/>
      </w:pPr>
      <w:r>
        <w:t xml:space="preserve">0x000003E8 (or just 0x3E8) is 1000 decimal, which is 1000mS or 1 second. The relay will turn on and then go off 1 second later.</w:t>
      </w:r>
      <w:r/>
    </w:p>
    <w:p>
      <w:pPr>
        <w:pStyle w:val="570"/>
        <w:ind w:left="115" w:right="181"/>
      </w:pPr>
      <w:r>
        <w:t xml:space="preserve">When sending a relay pulse time, the relay on/off byte is ignored. The relay is always on for the duration of the pulse. </w:t>
      </w:r>
      <w:r>
        <w:rPr>
          <w:color w:val="FF0000"/>
        </w:rPr>
        <w:t xml:space="preserve">Never the less the pulse time parameter is no longer support by this application and will be ignored if set to different than 0.</w:t>
      </w:r>
      <w:r>
        <w:rPr>
          <w:color w:val="FF0000"/>
          <w:sz w:val="15"/>
        </w:rPr>
      </w:r>
      <w:r/>
    </w:p>
    <w:p>
      <w:pPr>
        <w:pStyle w:val="570"/>
      </w:pPr>
      <w:r/>
      <w:r/>
    </w:p>
    <w:p>
      <w:pPr>
        <w:pStyle w:val="574"/>
        <w:tabs>
          <w:tab w:val="left" w:pos="2243" w:leader="none"/>
        </w:tabs>
      </w:pPr>
      <w:r>
        <w:t xml:space="preserve">0x32</w:t>
      </w:r>
      <w:r>
        <w:t xml:space="preserve"> 0x04</w:t>
      </w:r>
      <w:r>
        <w:t xml:space="preserve"> 0x01 </w:t>
      </w:r>
      <w:r>
        <w:t xml:space="preserve">(byte 1 = decimal 50)</w:t>
      </w:r>
      <w:r>
        <w:br/>
        <w:t xml:space="preserve">Set Output (3 byte command, returning 1</w:t>
      </w:r>
      <w:r>
        <w:t xml:space="preserve"> byte)</w:t>
      </w:r>
      <w:r/>
    </w:p>
    <w:p>
      <w:pPr>
        <w:pStyle w:val="570"/>
        <w:ind w:left="115"/>
        <w:spacing w:before="1"/>
      </w:pPr>
      <w:r>
        <w:t xml:space="preserve">This command turns an output on or off and returns an ACK/NACK byte. ACK=0, NACK=non- zero (actually the unknown I/O port number).</w:t>
      </w:r>
      <w:r/>
    </w:p>
    <w:p>
      <w:pPr>
        <w:pStyle w:val="570"/>
        <w:ind w:left="115"/>
      </w:pPr>
      <w:r>
        <w:t xml:space="preserve">All I/O's which need to be inputs should have the output turned off. When turned on the NPN transistor can sink up to 100mA.</w:t>
      </w:r>
      <w:r/>
    </w:p>
    <w:p>
      <w:pPr>
        <w:pStyle w:val="570"/>
        <w:ind w:left="115" w:right="5076"/>
        <w:tabs>
          <w:tab w:val="left" w:pos="825" w:leader="none"/>
        </w:tabs>
      </w:pPr>
      <w:r>
        <w:t xml:space="preserve">0x32</w:t>
        <w:tab/>
        <w:t xml:space="preserve">The command, the rest are</w:t>
      </w:r>
      <w:r>
        <w:t xml:space="preserve"> parameters 0x04</w:t>
        <w:tab/>
        <w:t xml:space="preserve">the I/O</w:t>
      </w:r>
      <w:r>
        <w:rPr>
          <w:spacing w:val="-5"/>
        </w:rPr>
        <w:t xml:space="preserve"> number,</w:t>
      </w:r>
      <w:r>
        <w:t xml:space="preserve">4 in this</w:t>
      </w:r>
      <w:r>
        <w:t xml:space="preserve"> case.</w:t>
      </w:r>
      <w:r/>
    </w:p>
    <w:p>
      <w:pPr>
        <w:pStyle w:val="570"/>
        <w:ind w:left="115"/>
        <w:tabs>
          <w:tab w:val="left" w:pos="825" w:leader="none"/>
        </w:tabs>
      </w:pPr>
      <w:r>
        <w:t xml:space="preserve">0x01</w:t>
        <w:tab/>
        <w:t xml:space="preserve">on (0x01) or off</w:t>
      </w:r>
      <w:r>
        <w:t xml:space="preserve">(0x00)</w:t>
      </w:r>
      <w:r/>
    </w:p>
    <w:p>
      <w:pPr>
        <w:pStyle w:val="570"/>
        <w:rPr>
          <w:sz w:val="24"/>
        </w:rPr>
      </w:pPr>
      <w:r>
        <w:rPr>
          <w:sz w:val="24"/>
        </w:rPr>
      </w:r>
      <w:r/>
    </w:p>
    <w:p>
      <w:pPr>
        <w:pStyle w:val="574"/>
        <w:spacing w:before="193"/>
        <w:tabs>
          <w:tab w:val="left" w:pos="2951" w:leader="none"/>
        </w:tabs>
      </w:pPr>
      <w:r>
        <w:t xml:space="preserve">0x33</w:t>
      </w:r>
      <w:r>
        <w:t xml:space="preserve"> 0x01 </w:t>
      </w:r>
      <w:r>
        <w:t xml:space="preserve">(byte 1 = decimal 51)</w:t>
      </w:r>
      <w:r>
        <w:tab/>
        <w:br/>
        <w:t xml:space="preserve">Get Relay (2 byte command – returning 5</w:t>
      </w:r>
      <w:r>
        <w:t xml:space="preserve"> bytes)</w:t>
      </w:r>
      <w:r/>
    </w:p>
    <w:p>
      <w:pPr>
        <w:pStyle w:val="570"/>
        <w:ind w:left="115" w:right="145"/>
        <w:spacing w:before="1"/>
      </w:pPr>
      <w:r>
        <w:t xml:space="preserve">This command is used to get the states of the relays. The second byte is the relay number, relay 1 in this case.</w:t>
      </w:r>
      <w:r/>
    </w:p>
    <w:p>
      <w:pPr>
        <w:pStyle w:val="570"/>
        <w:ind w:left="115"/>
        <w:spacing w:lineRule="exact" w:line="242"/>
      </w:pPr>
      <w:r>
        <w:t xml:space="preserve">The first returned byte is the state of the requested relay, 0x00 (off) or 0x01 (on).</w:t>
      </w:r>
      <w:r/>
    </w:p>
    <w:p>
      <w:pPr>
        <w:pStyle w:val="570"/>
        <w:ind w:left="115"/>
      </w:pPr>
      <w:r>
        <w:t xml:space="preserve">The next four bytes pack the states of all 32 relays (virtual and actual relays). Bit 7 of byte 2 is relay 32 through to bit 0 of byte 5 which is relay 1.</w:t>
        <w:br/>
      </w:r>
      <w:r/>
    </w:p>
    <w:tbl>
      <w:tblPr>
        <w:tblW w:w="0" w:type="auto"/>
        <w:tblInd w:w="118"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276"/>
        <w:gridCol w:w="274"/>
        <w:gridCol w:w="276"/>
        <w:gridCol w:w="276"/>
        <w:gridCol w:w="274"/>
        <w:gridCol w:w="276"/>
        <w:gridCol w:w="276"/>
        <w:gridCol w:w="274"/>
        <w:gridCol w:w="276"/>
        <w:gridCol w:w="276"/>
        <w:gridCol w:w="274"/>
        <w:gridCol w:w="276"/>
        <w:gridCol w:w="276"/>
        <w:gridCol w:w="274"/>
        <w:gridCol w:w="276"/>
        <w:gridCol w:w="274"/>
        <w:gridCol w:w="276"/>
        <w:gridCol w:w="276"/>
        <w:gridCol w:w="274"/>
        <w:gridCol w:w="276"/>
        <w:gridCol w:w="276"/>
        <w:gridCol w:w="274"/>
        <w:gridCol w:w="276"/>
        <w:gridCol w:w="276"/>
        <w:gridCol w:w="274"/>
        <w:gridCol w:w="276"/>
        <w:gridCol w:w="276"/>
        <w:gridCol w:w="274"/>
        <w:gridCol w:w="276"/>
        <w:gridCol w:w="276"/>
        <w:gridCol w:w="274"/>
        <w:gridCol w:w="276"/>
        <w:gridCol w:w="276"/>
        <w:gridCol w:w="274"/>
        <w:gridCol w:w="278"/>
      </w:tblGrid>
      <w:tr>
        <w:trPr>
          <w:trHeight w:val="348"/>
        </w:trPr>
        <w:tc>
          <w:tcPr>
            <w:gridSpan w:val="8"/>
            <w:tcW w:w="2202" w:type="dxa"/>
            <w:textDirection w:val="lrTb"/>
            <w:noWrap w:val="false"/>
          </w:tcPr>
          <w:p>
            <w:pPr>
              <w:pStyle w:val="576"/>
              <w:ind w:left="756" w:right="750"/>
              <w:spacing w:before="51"/>
              <w:rPr>
                <w:sz w:val="20"/>
              </w:rPr>
            </w:pPr>
            <w:r>
              <w:rPr>
                <w:sz w:val="20"/>
              </w:rPr>
              <w:t xml:space="preserve">Byte 2</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576"/>
              <w:ind w:left="756" w:right="750"/>
              <w:spacing w:before="51"/>
              <w:rPr>
                <w:sz w:val="20"/>
              </w:rPr>
            </w:pPr>
            <w:r>
              <w:rPr>
                <w:sz w:val="20"/>
              </w:rPr>
              <w:t xml:space="preserve">Byte 3</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2" w:type="dxa"/>
            <w:textDirection w:val="lrTb"/>
            <w:noWrap w:val="false"/>
          </w:tcPr>
          <w:p>
            <w:pPr>
              <w:pStyle w:val="576"/>
              <w:ind w:left="756" w:right="750"/>
              <w:spacing w:before="51"/>
              <w:rPr>
                <w:sz w:val="20"/>
              </w:rPr>
            </w:pPr>
            <w:r>
              <w:rPr>
                <w:sz w:val="20"/>
              </w:rPr>
              <w:t xml:space="preserve">Byte 4</w:t>
            </w:r>
            <w:r/>
          </w:p>
        </w:tc>
        <w:tc>
          <w:tcPr>
            <w:tcW w:w="276" w:type="dxa"/>
            <w:vMerge w:val="restart"/>
            <w:textDirection w:val="lrTb"/>
            <w:noWrap w:val="false"/>
          </w:tcPr>
          <w:p>
            <w:pPr>
              <w:pStyle w:val="576"/>
              <w:ind w:left="0"/>
              <w:jc w:val="left"/>
              <w:spacing w:before="0"/>
              <w:rPr>
                <w:rFonts w:ascii="Times New Roman"/>
                <w:sz w:val="18"/>
              </w:rPr>
            </w:pPr>
            <w:r>
              <w:rPr>
                <w:rFonts w:ascii="Times New Roman"/>
                <w:sz w:val="18"/>
              </w:rPr>
            </w:r>
            <w:r/>
          </w:p>
        </w:tc>
        <w:tc>
          <w:tcPr>
            <w:gridSpan w:val="8"/>
            <w:tcW w:w="2204" w:type="dxa"/>
            <w:textDirection w:val="lrTb"/>
            <w:noWrap w:val="false"/>
          </w:tcPr>
          <w:p>
            <w:pPr>
              <w:pStyle w:val="576"/>
              <w:ind w:left="756" w:right="752"/>
              <w:spacing w:before="51"/>
              <w:rPr>
                <w:sz w:val="20"/>
              </w:rPr>
            </w:pPr>
            <w:r>
              <w:rPr>
                <w:sz w:val="20"/>
              </w:rPr>
              <w:t xml:space="preserve">Byte 5</w:t>
            </w:r>
            <w:r/>
          </w:p>
        </w:tc>
      </w:tr>
      <w:tr>
        <w:trPr>
          <w:trHeight w:val="251"/>
        </w:trPr>
        <w:tc>
          <w:tcPr>
            <w:tcW w:w="276" w:type="dxa"/>
            <w:textDirection w:val="lrTb"/>
            <w:noWrap w:val="false"/>
          </w:tcPr>
          <w:p>
            <w:pPr>
              <w:pStyle w:val="576"/>
              <w:ind w:left="100"/>
              <w:jc w:val="left"/>
              <w:spacing w:before="52"/>
              <w:rPr>
                <w:sz w:val="12"/>
              </w:rPr>
            </w:pPr>
            <w:r>
              <w:rPr>
                <w:sz w:val="12"/>
              </w:rPr>
              <w:t xml:space="preserve">7</w:t>
            </w:r>
            <w:r/>
          </w:p>
        </w:tc>
        <w:tc>
          <w:tcPr>
            <w:tcW w:w="274"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100"/>
              <w:jc w:val="left"/>
              <w:spacing w:before="52"/>
              <w:rPr>
                <w:sz w:val="12"/>
              </w:rPr>
            </w:pPr>
            <w:r>
              <w:rPr>
                <w:sz w:val="12"/>
              </w:rPr>
              <w:t xml:space="preserve">5</w:t>
            </w:r>
            <w:r/>
          </w:p>
        </w:tc>
        <w:tc>
          <w:tcPr>
            <w:tcW w:w="276" w:type="dxa"/>
            <w:textDirection w:val="lrTb"/>
            <w:noWrap w:val="false"/>
          </w:tcPr>
          <w:p>
            <w:pPr>
              <w:pStyle w:val="576"/>
              <w:ind w:left="100"/>
              <w:jc w:val="left"/>
              <w:spacing w:before="52"/>
              <w:rPr>
                <w:sz w:val="12"/>
              </w:rPr>
            </w:pPr>
            <w:r>
              <w:rPr>
                <w:sz w:val="12"/>
              </w:rPr>
              <w:t xml:space="preserve">4</w:t>
            </w:r>
            <w:r/>
          </w:p>
        </w:tc>
        <w:tc>
          <w:tcPr>
            <w:tcW w:w="274" w:type="dxa"/>
            <w:textDirection w:val="lrTb"/>
            <w:noWrap w:val="false"/>
          </w:tcPr>
          <w:p>
            <w:pPr>
              <w:pStyle w:val="576"/>
              <w:ind w:left="8"/>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6" w:type="dxa"/>
            <w:textDirection w:val="lrTb"/>
            <w:noWrap w:val="false"/>
          </w:tcPr>
          <w:p>
            <w:pPr>
              <w:pStyle w:val="576"/>
              <w:ind w:left="6"/>
              <w:spacing w:before="52"/>
              <w:rPr>
                <w:sz w:val="12"/>
              </w:rPr>
            </w:pPr>
            <w:r>
              <w:rPr>
                <w:sz w:val="12"/>
              </w:rPr>
              <w:t xml:space="preserve">1</w:t>
            </w:r>
            <w:r/>
          </w:p>
        </w:tc>
        <w:tc>
          <w:tcPr>
            <w:tcW w:w="274" w:type="dxa"/>
            <w:textDirection w:val="lrTb"/>
            <w:noWrap w:val="false"/>
          </w:tcPr>
          <w:p>
            <w:pPr>
              <w:pStyle w:val="576"/>
              <w:ind w:left="8"/>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576"/>
              <w:ind w:left="100"/>
              <w:jc w:val="left"/>
              <w:spacing w:before="52"/>
              <w:rPr>
                <w:sz w:val="12"/>
              </w:rPr>
            </w:pPr>
            <w:r>
              <w:rPr>
                <w:sz w:val="12"/>
              </w:rPr>
              <w:t xml:space="preserve">7</w:t>
            </w:r>
            <w:r/>
          </w:p>
        </w:tc>
        <w:tc>
          <w:tcPr>
            <w:tcW w:w="274"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6" w:type="dxa"/>
            <w:textDirection w:val="lrTb"/>
            <w:noWrap w:val="false"/>
          </w:tcPr>
          <w:p>
            <w:pPr>
              <w:pStyle w:val="576"/>
              <w:ind w:left="6"/>
              <w:spacing w:before="52"/>
              <w:rPr>
                <w:sz w:val="12"/>
              </w:rPr>
            </w:pPr>
            <w:r>
              <w:rPr>
                <w:sz w:val="12"/>
              </w:rPr>
              <w:t xml:space="preserve">4</w:t>
            </w:r>
            <w:r/>
          </w:p>
        </w:tc>
        <w:tc>
          <w:tcPr>
            <w:tcW w:w="274" w:type="dxa"/>
            <w:textDirection w:val="lrTb"/>
            <w:noWrap w:val="false"/>
          </w:tcPr>
          <w:p>
            <w:pPr>
              <w:pStyle w:val="576"/>
              <w:ind w:left="8"/>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6" w:type="dxa"/>
            <w:textDirection w:val="lrTb"/>
            <w:noWrap w:val="false"/>
          </w:tcPr>
          <w:p>
            <w:pPr>
              <w:pStyle w:val="576"/>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2"/>
              <w:rPr>
                <w:sz w:val="12"/>
              </w:rPr>
            </w:pPr>
            <w:r>
              <w:rPr>
                <w:sz w:val="12"/>
              </w:rPr>
              <w:t xml:space="preserve">7</w:t>
            </w:r>
            <w:r/>
          </w:p>
        </w:tc>
        <w:tc>
          <w:tcPr>
            <w:tcW w:w="276" w:type="dxa"/>
            <w:textDirection w:val="lrTb"/>
            <w:noWrap w:val="false"/>
          </w:tcPr>
          <w:p>
            <w:pPr>
              <w:pStyle w:val="576"/>
              <w:ind w:left="100"/>
              <w:jc w:val="left"/>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4" w:type="dxa"/>
            <w:textDirection w:val="lrTb"/>
            <w:noWrap w:val="false"/>
          </w:tcPr>
          <w:p>
            <w:pPr>
              <w:pStyle w:val="576"/>
              <w:ind w:left="8"/>
              <w:spacing w:before="52"/>
              <w:rPr>
                <w:sz w:val="12"/>
              </w:rPr>
            </w:pPr>
            <w:r>
              <w:rPr>
                <w:sz w:val="12"/>
              </w:rPr>
              <w:t xml:space="preserve">4</w:t>
            </w:r>
            <w:r/>
          </w:p>
        </w:tc>
        <w:tc>
          <w:tcPr>
            <w:tcW w:w="276" w:type="dxa"/>
            <w:textDirection w:val="lrTb"/>
            <w:noWrap w:val="false"/>
          </w:tcPr>
          <w:p>
            <w:pPr>
              <w:pStyle w:val="576"/>
              <w:ind w:left="6"/>
              <w:spacing w:before="52"/>
              <w:rPr>
                <w:sz w:val="12"/>
              </w:rPr>
            </w:pPr>
            <w:r>
              <w:rPr>
                <w:sz w:val="12"/>
              </w:rPr>
              <w:t xml:space="preserve">3</w:t>
            </w:r>
            <w:r/>
          </w:p>
        </w:tc>
        <w:tc>
          <w:tcPr>
            <w:tcW w:w="276" w:type="dxa"/>
            <w:textDirection w:val="lrTb"/>
            <w:noWrap w:val="false"/>
          </w:tcPr>
          <w:p>
            <w:pPr>
              <w:pStyle w:val="576"/>
              <w:ind w:left="6"/>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6" w:type="dxa"/>
            <w:textDirection w:val="lrTb"/>
            <w:noWrap w:val="false"/>
          </w:tcPr>
          <w:p>
            <w:pPr>
              <w:pStyle w:val="576"/>
              <w:ind w:left="100"/>
              <w:jc w:val="left"/>
              <w:spacing w:before="52"/>
              <w:rPr>
                <w:sz w:val="12"/>
              </w:rPr>
            </w:pPr>
            <w:r>
              <w:rPr>
                <w:sz w:val="12"/>
              </w:rPr>
              <w:t xml:space="preserve">0</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2"/>
              <w:rPr>
                <w:sz w:val="12"/>
              </w:rPr>
            </w:pPr>
            <w:r>
              <w:rPr>
                <w:sz w:val="12"/>
              </w:rPr>
              <w:t xml:space="preserve">7</w:t>
            </w:r>
            <w:r/>
          </w:p>
        </w:tc>
        <w:tc>
          <w:tcPr>
            <w:tcW w:w="276" w:type="dxa"/>
            <w:textDirection w:val="lrTb"/>
            <w:noWrap w:val="false"/>
          </w:tcPr>
          <w:p>
            <w:pPr>
              <w:pStyle w:val="576"/>
              <w:ind w:left="6"/>
              <w:spacing w:before="52"/>
              <w:rPr>
                <w:sz w:val="12"/>
              </w:rPr>
            </w:pPr>
            <w:r>
              <w:rPr>
                <w:sz w:val="12"/>
              </w:rPr>
              <w:t xml:space="preserve">6</w:t>
            </w:r>
            <w:r/>
          </w:p>
        </w:tc>
        <w:tc>
          <w:tcPr>
            <w:tcW w:w="276" w:type="dxa"/>
            <w:textDirection w:val="lrTb"/>
            <w:noWrap w:val="false"/>
          </w:tcPr>
          <w:p>
            <w:pPr>
              <w:pStyle w:val="576"/>
              <w:ind w:left="6"/>
              <w:spacing w:before="52"/>
              <w:rPr>
                <w:sz w:val="12"/>
              </w:rPr>
            </w:pPr>
            <w:r>
              <w:rPr>
                <w:sz w:val="12"/>
              </w:rPr>
              <w:t xml:space="preserve">5</w:t>
            </w:r>
            <w:r/>
          </w:p>
        </w:tc>
        <w:tc>
          <w:tcPr>
            <w:tcW w:w="274" w:type="dxa"/>
            <w:textDirection w:val="lrTb"/>
            <w:noWrap w:val="false"/>
          </w:tcPr>
          <w:p>
            <w:pPr>
              <w:pStyle w:val="576"/>
              <w:ind w:left="0" w:right="90"/>
              <w:jc w:val="right"/>
              <w:spacing w:before="52"/>
              <w:rPr>
                <w:sz w:val="12"/>
              </w:rPr>
            </w:pPr>
            <w:r>
              <w:rPr>
                <w:sz w:val="12"/>
              </w:rPr>
              <w:t xml:space="preserve">4</w:t>
            </w:r>
            <w:r/>
          </w:p>
        </w:tc>
        <w:tc>
          <w:tcPr>
            <w:tcW w:w="276" w:type="dxa"/>
            <w:textDirection w:val="lrTb"/>
            <w:noWrap w:val="false"/>
          </w:tcPr>
          <w:p>
            <w:pPr>
              <w:pStyle w:val="576"/>
              <w:ind w:left="6"/>
              <w:spacing w:before="52"/>
              <w:rPr>
                <w:sz w:val="12"/>
              </w:rPr>
            </w:pPr>
            <w:r>
              <w:rPr>
                <w:sz w:val="12"/>
              </w:rPr>
              <w:t xml:space="preserve">3</w:t>
            </w:r>
            <w:r/>
          </w:p>
        </w:tc>
        <w:tc>
          <w:tcPr>
            <w:tcW w:w="276" w:type="dxa"/>
            <w:textDirection w:val="lrTb"/>
            <w:noWrap w:val="false"/>
          </w:tcPr>
          <w:p>
            <w:pPr>
              <w:pStyle w:val="576"/>
              <w:ind w:left="0" w:right="92"/>
              <w:jc w:val="right"/>
              <w:spacing w:before="52"/>
              <w:rPr>
                <w:sz w:val="12"/>
              </w:rPr>
            </w:pPr>
            <w:r>
              <w:rPr>
                <w:sz w:val="12"/>
              </w:rPr>
              <w:t xml:space="preserve">2</w:t>
            </w:r>
            <w:r/>
          </w:p>
        </w:tc>
        <w:tc>
          <w:tcPr>
            <w:tcW w:w="274" w:type="dxa"/>
            <w:textDirection w:val="lrTb"/>
            <w:noWrap w:val="false"/>
          </w:tcPr>
          <w:p>
            <w:pPr>
              <w:pStyle w:val="576"/>
              <w:ind w:left="8"/>
              <w:spacing w:before="52"/>
              <w:rPr>
                <w:sz w:val="12"/>
              </w:rPr>
            </w:pPr>
            <w:r>
              <w:rPr>
                <w:sz w:val="12"/>
              </w:rPr>
              <w:t xml:space="preserve">1</w:t>
            </w:r>
            <w:r/>
          </w:p>
        </w:tc>
        <w:tc>
          <w:tcPr>
            <w:tcW w:w="278" w:type="dxa"/>
            <w:textDirection w:val="lrTb"/>
            <w:noWrap w:val="false"/>
          </w:tcPr>
          <w:p>
            <w:pPr>
              <w:pStyle w:val="576"/>
              <w:ind w:left="102"/>
              <w:jc w:val="left"/>
              <w:spacing w:before="52"/>
              <w:rPr>
                <w:sz w:val="12"/>
              </w:rPr>
            </w:pPr>
            <w:r>
              <w:rPr>
                <w:sz w:val="12"/>
              </w:rPr>
              <w:t xml:space="preserve">0</w:t>
            </w:r>
            <w:r/>
          </w:p>
        </w:tc>
      </w:tr>
      <w:tr>
        <w:trPr>
          <w:trHeight w:val="253"/>
        </w:trPr>
        <w:tc>
          <w:tcPr>
            <w:tcW w:w="276" w:type="dxa"/>
            <w:textDirection w:val="lrTb"/>
            <w:noWrap w:val="false"/>
          </w:tcPr>
          <w:p>
            <w:pPr>
              <w:pStyle w:val="576"/>
              <w:ind w:left="62"/>
              <w:jc w:val="left"/>
              <w:spacing w:before="54"/>
              <w:rPr>
                <w:sz w:val="12"/>
              </w:rPr>
            </w:pPr>
            <w:r>
              <w:rPr>
                <w:sz w:val="12"/>
              </w:rPr>
              <w:t xml:space="preserve">32</w:t>
            </w:r>
            <w:r/>
          </w:p>
        </w:tc>
        <w:tc>
          <w:tcPr>
            <w:tcW w:w="274" w:type="dxa"/>
            <w:textDirection w:val="lrTb"/>
            <w:noWrap w:val="false"/>
          </w:tcPr>
          <w:p>
            <w:pPr>
              <w:pStyle w:val="576"/>
              <w:ind w:left="60"/>
              <w:jc w:val="left"/>
              <w:spacing w:before="54"/>
              <w:rPr>
                <w:sz w:val="12"/>
              </w:rPr>
            </w:pPr>
            <w:r>
              <w:rPr>
                <w:sz w:val="12"/>
              </w:rPr>
              <w:t xml:space="preserve">31</w:t>
            </w:r>
            <w:r/>
          </w:p>
        </w:tc>
        <w:tc>
          <w:tcPr>
            <w:tcW w:w="276" w:type="dxa"/>
            <w:textDirection w:val="lrTb"/>
            <w:noWrap w:val="false"/>
          </w:tcPr>
          <w:p>
            <w:pPr>
              <w:pStyle w:val="576"/>
              <w:ind w:left="62"/>
              <w:jc w:val="left"/>
              <w:spacing w:before="54"/>
              <w:rPr>
                <w:sz w:val="12"/>
              </w:rPr>
            </w:pPr>
            <w:r>
              <w:rPr>
                <w:sz w:val="12"/>
              </w:rPr>
              <w:t xml:space="preserve">30</w:t>
            </w:r>
            <w:r/>
          </w:p>
        </w:tc>
        <w:tc>
          <w:tcPr>
            <w:tcW w:w="276" w:type="dxa"/>
            <w:textDirection w:val="lrTb"/>
            <w:noWrap w:val="false"/>
          </w:tcPr>
          <w:p>
            <w:pPr>
              <w:pStyle w:val="576"/>
              <w:ind w:left="62"/>
              <w:jc w:val="left"/>
              <w:spacing w:before="54"/>
              <w:rPr>
                <w:sz w:val="12"/>
              </w:rPr>
            </w:pPr>
            <w:r>
              <w:rPr>
                <w:sz w:val="12"/>
              </w:rPr>
              <w:t xml:space="preserve">29</w:t>
            </w:r>
            <w:r/>
          </w:p>
        </w:tc>
        <w:tc>
          <w:tcPr>
            <w:tcW w:w="274" w:type="dxa"/>
            <w:textDirection w:val="lrTb"/>
            <w:noWrap w:val="false"/>
          </w:tcPr>
          <w:p>
            <w:pPr>
              <w:pStyle w:val="576"/>
              <w:ind w:left="40" w:right="36"/>
              <w:spacing w:before="54"/>
              <w:rPr>
                <w:sz w:val="12"/>
              </w:rPr>
            </w:pPr>
            <w:r>
              <w:rPr>
                <w:sz w:val="12"/>
              </w:rPr>
              <w:t xml:space="preserve">28</w:t>
            </w:r>
            <w:r/>
          </w:p>
        </w:tc>
        <w:tc>
          <w:tcPr>
            <w:tcW w:w="276" w:type="dxa"/>
            <w:textDirection w:val="lrTb"/>
            <w:noWrap w:val="false"/>
          </w:tcPr>
          <w:p>
            <w:pPr>
              <w:pStyle w:val="576"/>
              <w:ind w:left="42" w:right="36"/>
              <w:spacing w:before="54"/>
              <w:rPr>
                <w:sz w:val="12"/>
              </w:rPr>
            </w:pPr>
            <w:r>
              <w:rPr>
                <w:sz w:val="12"/>
              </w:rPr>
              <w:t xml:space="preserve">27</w:t>
            </w:r>
            <w:r/>
          </w:p>
        </w:tc>
        <w:tc>
          <w:tcPr>
            <w:tcW w:w="276" w:type="dxa"/>
            <w:textDirection w:val="lrTb"/>
            <w:noWrap w:val="false"/>
          </w:tcPr>
          <w:p>
            <w:pPr>
              <w:pStyle w:val="576"/>
              <w:ind w:left="42" w:right="36"/>
              <w:spacing w:before="54"/>
              <w:rPr>
                <w:sz w:val="12"/>
              </w:rPr>
            </w:pPr>
            <w:r>
              <w:rPr>
                <w:sz w:val="12"/>
              </w:rPr>
              <w:t xml:space="preserve">26</w:t>
            </w:r>
            <w:r/>
          </w:p>
        </w:tc>
        <w:tc>
          <w:tcPr>
            <w:tcW w:w="274" w:type="dxa"/>
            <w:textDirection w:val="lrTb"/>
            <w:noWrap w:val="false"/>
          </w:tcPr>
          <w:p>
            <w:pPr>
              <w:pStyle w:val="576"/>
              <w:ind w:left="40" w:right="36"/>
              <w:spacing w:before="54"/>
              <w:rPr>
                <w:sz w:val="12"/>
              </w:rPr>
            </w:pPr>
            <w:r>
              <w:rPr>
                <w:sz w:val="12"/>
              </w:rPr>
              <w:t xml:space="preserve">25</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6" w:type="dxa"/>
            <w:textDirection w:val="lrTb"/>
            <w:noWrap w:val="false"/>
          </w:tcPr>
          <w:p>
            <w:pPr>
              <w:pStyle w:val="576"/>
              <w:ind w:left="62"/>
              <w:jc w:val="left"/>
              <w:spacing w:before="54"/>
              <w:rPr>
                <w:sz w:val="12"/>
              </w:rPr>
            </w:pPr>
            <w:r>
              <w:rPr>
                <w:sz w:val="12"/>
              </w:rPr>
              <w:t xml:space="preserve">24</w:t>
            </w:r>
            <w:r/>
          </w:p>
        </w:tc>
        <w:tc>
          <w:tcPr>
            <w:tcW w:w="274" w:type="dxa"/>
            <w:textDirection w:val="lrTb"/>
            <w:noWrap w:val="false"/>
          </w:tcPr>
          <w:p>
            <w:pPr>
              <w:pStyle w:val="576"/>
              <w:ind w:left="60"/>
              <w:jc w:val="left"/>
              <w:spacing w:before="54"/>
              <w:rPr>
                <w:sz w:val="12"/>
              </w:rPr>
            </w:pPr>
            <w:r>
              <w:rPr>
                <w:sz w:val="12"/>
              </w:rPr>
              <w:t xml:space="preserve">23</w:t>
            </w:r>
            <w:r/>
          </w:p>
        </w:tc>
        <w:tc>
          <w:tcPr>
            <w:tcW w:w="276" w:type="dxa"/>
            <w:textDirection w:val="lrTb"/>
            <w:noWrap w:val="false"/>
          </w:tcPr>
          <w:p>
            <w:pPr>
              <w:pStyle w:val="576"/>
              <w:ind w:left="42" w:right="36"/>
              <w:spacing w:before="54"/>
              <w:rPr>
                <w:sz w:val="12"/>
              </w:rPr>
            </w:pPr>
            <w:r>
              <w:rPr>
                <w:sz w:val="12"/>
              </w:rPr>
              <w:t xml:space="preserve">22</w:t>
            </w:r>
            <w:r/>
          </w:p>
        </w:tc>
        <w:tc>
          <w:tcPr>
            <w:tcW w:w="276" w:type="dxa"/>
            <w:textDirection w:val="lrTb"/>
            <w:noWrap w:val="false"/>
          </w:tcPr>
          <w:p>
            <w:pPr>
              <w:pStyle w:val="576"/>
              <w:ind w:left="42" w:right="36"/>
              <w:spacing w:before="54"/>
              <w:rPr>
                <w:sz w:val="12"/>
              </w:rPr>
            </w:pPr>
            <w:r>
              <w:rPr>
                <w:sz w:val="12"/>
              </w:rPr>
              <w:t xml:space="preserve">21</w:t>
            </w:r>
            <w:r/>
          </w:p>
        </w:tc>
        <w:tc>
          <w:tcPr>
            <w:tcW w:w="274" w:type="dxa"/>
            <w:textDirection w:val="lrTb"/>
            <w:noWrap w:val="false"/>
          </w:tcPr>
          <w:p>
            <w:pPr>
              <w:pStyle w:val="576"/>
              <w:ind w:left="40" w:right="36"/>
              <w:spacing w:before="54"/>
              <w:rPr>
                <w:sz w:val="12"/>
              </w:rPr>
            </w:pPr>
            <w:r>
              <w:rPr>
                <w:sz w:val="12"/>
              </w:rPr>
              <w:t xml:space="preserve">20</w:t>
            </w:r>
            <w:r/>
          </w:p>
        </w:tc>
        <w:tc>
          <w:tcPr>
            <w:tcW w:w="276" w:type="dxa"/>
            <w:textDirection w:val="lrTb"/>
            <w:noWrap w:val="false"/>
          </w:tcPr>
          <w:p>
            <w:pPr>
              <w:pStyle w:val="576"/>
              <w:ind w:left="42" w:right="36"/>
              <w:spacing w:before="54"/>
              <w:rPr>
                <w:sz w:val="12"/>
              </w:rPr>
            </w:pPr>
            <w:r>
              <w:rPr>
                <w:sz w:val="12"/>
              </w:rPr>
              <w:t xml:space="preserve">19</w:t>
            </w:r>
            <w:r/>
          </w:p>
        </w:tc>
        <w:tc>
          <w:tcPr>
            <w:tcW w:w="274" w:type="dxa"/>
            <w:textDirection w:val="lrTb"/>
            <w:noWrap w:val="false"/>
          </w:tcPr>
          <w:p>
            <w:pPr>
              <w:pStyle w:val="576"/>
              <w:ind w:left="40" w:right="36"/>
              <w:spacing w:before="54"/>
              <w:rPr>
                <w:sz w:val="12"/>
              </w:rPr>
            </w:pPr>
            <w:r>
              <w:rPr>
                <w:sz w:val="12"/>
              </w:rPr>
              <w:t xml:space="preserve">18</w:t>
            </w:r>
            <w:r/>
          </w:p>
        </w:tc>
        <w:tc>
          <w:tcPr>
            <w:tcW w:w="276" w:type="dxa"/>
            <w:textDirection w:val="lrTb"/>
            <w:noWrap w:val="false"/>
          </w:tcPr>
          <w:p>
            <w:pPr>
              <w:pStyle w:val="576"/>
              <w:ind w:left="62"/>
              <w:jc w:val="left"/>
              <w:spacing w:before="54"/>
              <w:rPr>
                <w:sz w:val="12"/>
              </w:rPr>
            </w:pPr>
            <w:r>
              <w:rPr>
                <w:sz w:val="12"/>
              </w:rPr>
              <w:t xml:space="preserve">17</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60"/>
              <w:jc w:val="left"/>
              <w:spacing w:before="54"/>
              <w:rPr>
                <w:sz w:val="12"/>
              </w:rPr>
            </w:pPr>
            <w:r>
              <w:rPr>
                <w:sz w:val="12"/>
              </w:rPr>
              <w:t xml:space="preserve">16</w:t>
            </w:r>
            <w:r/>
          </w:p>
        </w:tc>
        <w:tc>
          <w:tcPr>
            <w:tcW w:w="276" w:type="dxa"/>
            <w:textDirection w:val="lrTb"/>
            <w:noWrap w:val="false"/>
          </w:tcPr>
          <w:p>
            <w:pPr>
              <w:pStyle w:val="576"/>
              <w:ind w:left="62"/>
              <w:jc w:val="left"/>
              <w:spacing w:before="54"/>
              <w:rPr>
                <w:sz w:val="12"/>
              </w:rPr>
            </w:pPr>
            <w:r>
              <w:rPr>
                <w:sz w:val="12"/>
              </w:rPr>
              <w:t xml:space="preserve">15</w:t>
            </w:r>
            <w:r/>
          </w:p>
        </w:tc>
        <w:tc>
          <w:tcPr>
            <w:tcW w:w="276" w:type="dxa"/>
            <w:textDirection w:val="lrTb"/>
            <w:noWrap w:val="false"/>
          </w:tcPr>
          <w:p>
            <w:pPr>
              <w:pStyle w:val="576"/>
              <w:ind w:left="42" w:right="36"/>
              <w:spacing w:before="54"/>
              <w:rPr>
                <w:sz w:val="12"/>
              </w:rPr>
            </w:pPr>
            <w:r>
              <w:rPr>
                <w:sz w:val="12"/>
              </w:rPr>
              <w:t xml:space="preserve">14</w:t>
            </w:r>
            <w:r/>
          </w:p>
        </w:tc>
        <w:tc>
          <w:tcPr>
            <w:tcW w:w="274" w:type="dxa"/>
            <w:textDirection w:val="lrTb"/>
            <w:noWrap w:val="false"/>
          </w:tcPr>
          <w:p>
            <w:pPr>
              <w:pStyle w:val="576"/>
              <w:ind w:left="40" w:right="36"/>
              <w:spacing w:before="54"/>
              <w:rPr>
                <w:sz w:val="12"/>
              </w:rPr>
            </w:pPr>
            <w:r>
              <w:rPr>
                <w:sz w:val="12"/>
              </w:rPr>
              <w:t xml:space="preserve">13</w:t>
            </w:r>
            <w:r/>
          </w:p>
        </w:tc>
        <w:tc>
          <w:tcPr>
            <w:tcW w:w="276" w:type="dxa"/>
            <w:textDirection w:val="lrTb"/>
            <w:noWrap w:val="false"/>
          </w:tcPr>
          <w:p>
            <w:pPr>
              <w:pStyle w:val="576"/>
              <w:ind w:left="42" w:right="36"/>
              <w:spacing w:before="54"/>
              <w:rPr>
                <w:sz w:val="12"/>
              </w:rPr>
            </w:pPr>
            <w:r>
              <w:rPr>
                <w:sz w:val="12"/>
              </w:rPr>
              <w:t xml:space="preserve">12</w:t>
            </w:r>
            <w:r/>
          </w:p>
        </w:tc>
        <w:tc>
          <w:tcPr>
            <w:tcW w:w="276" w:type="dxa"/>
            <w:textDirection w:val="lrTb"/>
            <w:noWrap w:val="false"/>
          </w:tcPr>
          <w:p>
            <w:pPr>
              <w:pStyle w:val="576"/>
              <w:ind w:left="42" w:right="36"/>
              <w:spacing w:before="54"/>
              <w:rPr>
                <w:sz w:val="12"/>
              </w:rPr>
            </w:pPr>
            <w:r>
              <w:rPr>
                <w:sz w:val="12"/>
              </w:rPr>
              <w:t xml:space="preserve">11</w:t>
            </w:r>
            <w:r/>
          </w:p>
        </w:tc>
        <w:tc>
          <w:tcPr>
            <w:tcW w:w="274" w:type="dxa"/>
            <w:textDirection w:val="lrTb"/>
            <w:noWrap w:val="false"/>
          </w:tcPr>
          <w:p>
            <w:pPr>
              <w:pStyle w:val="576"/>
              <w:ind w:left="40" w:right="36"/>
              <w:spacing w:before="54"/>
              <w:rPr>
                <w:sz w:val="12"/>
              </w:rPr>
            </w:pPr>
            <w:r>
              <w:rPr>
                <w:sz w:val="12"/>
              </w:rPr>
              <w:t xml:space="preserve">10</w:t>
            </w:r>
            <w:r/>
          </w:p>
        </w:tc>
        <w:tc>
          <w:tcPr>
            <w:tcW w:w="276" w:type="dxa"/>
            <w:textDirection w:val="lrTb"/>
            <w:noWrap w:val="false"/>
          </w:tcPr>
          <w:p>
            <w:pPr>
              <w:pStyle w:val="576"/>
              <w:ind w:left="100"/>
              <w:jc w:val="left"/>
              <w:spacing w:before="54"/>
              <w:rPr>
                <w:sz w:val="12"/>
              </w:rPr>
            </w:pPr>
            <w:r>
              <w:rPr>
                <w:sz w:val="12"/>
              </w:rPr>
              <w:t xml:space="preserve">9</w:t>
            </w:r>
            <w:r/>
          </w:p>
        </w:tc>
        <w:tc>
          <w:tcPr>
            <w:tcBorders>
              <w:top w:val="none" w:color="000000" w:sz="4" w:space="0"/>
            </w:tcBorders>
            <w:tcW w:w="276" w:type="dxa"/>
            <w:vMerge w:val="continue"/>
            <w:textDirection w:val="lrTb"/>
            <w:noWrap w:val="false"/>
          </w:tcPr>
          <w:p>
            <w:pPr>
              <w:rPr>
                <w:sz w:val="2"/>
                <w:szCs w:val="2"/>
              </w:rPr>
            </w:pPr>
            <w:r>
              <w:rPr>
                <w:sz w:val="2"/>
                <w:szCs w:val="2"/>
              </w:rPr>
            </w:r>
            <w:r/>
          </w:p>
        </w:tc>
        <w:tc>
          <w:tcPr>
            <w:tcW w:w="274" w:type="dxa"/>
            <w:textDirection w:val="lrTb"/>
            <w:noWrap w:val="false"/>
          </w:tcPr>
          <w:p>
            <w:pPr>
              <w:pStyle w:val="576"/>
              <w:ind w:left="100"/>
              <w:jc w:val="left"/>
              <w:spacing w:before="54"/>
              <w:rPr>
                <w:sz w:val="12"/>
              </w:rPr>
            </w:pPr>
            <w:r>
              <w:rPr>
                <w:sz w:val="12"/>
              </w:rPr>
              <w:t xml:space="preserve">8</w:t>
            </w:r>
            <w:r/>
          </w:p>
        </w:tc>
        <w:tc>
          <w:tcPr>
            <w:tcW w:w="276" w:type="dxa"/>
            <w:textDirection w:val="lrTb"/>
            <w:noWrap w:val="false"/>
          </w:tcPr>
          <w:p>
            <w:pPr>
              <w:pStyle w:val="576"/>
              <w:ind w:left="6"/>
              <w:spacing w:before="54"/>
              <w:rPr>
                <w:sz w:val="12"/>
              </w:rPr>
            </w:pPr>
            <w:r>
              <w:rPr>
                <w:sz w:val="12"/>
              </w:rPr>
              <w:t xml:space="preserve">7</w:t>
            </w:r>
            <w:r/>
          </w:p>
        </w:tc>
        <w:tc>
          <w:tcPr>
            <w:tcW w:w="276" w:type="dxa"/>
            <w:textDirection w:val="lrTb"/>
            <w:noWrap w:val="false"/>
          </w:tcPr>
          <w:p>
            <w:pPr>
              <w:pStyle w:val="576"/>
              <w:ind w:left="6"/>
              <w:spacing w:before="54"/>
              <w:rPr>
                <w:sz w:val="12"/>
              </w:rPr>
            </w:pPr>
            <w:r>
              <w:rPr>
                <w:sz w:val="12"/>
              </w:rPr>
              <w:t xml:space="preserve">6</w:t>
            </w:r>
            <w:r/>
          </w:p>
        </w:tc>
        <w:tc>
          <w:tcPr>
            <w:tcW w:w="274" w:type="dxa"/>
            <w:textDirection w:val="lrTb"/>
            <w:noWrap w:val="false"/>
          </w:tcPr>
          <w:p>
            <w:pPr>
              <w:pStyle w:val="576"/>
              <w:ind w:left="0" w:right="90"/>
              <w:jc w:val="right"/>
              <w:spacing w:before="54"/>
              <w:rPr>
                <w:sz w:val="12"/>
              </w:rPr>
            </w:pPr>
            <w:r>
              <w:rPr>
                <w:sz w:val="12"/>
              </w:rPr>
              <w:t xml:space="preserve">5</w:t>
            </w:r>
            <w:r/>
          </w:p>
        </w:tc>
        <w:tc>
          <w:tcPr>
            <w:tcW w:w="276" w:type="dxa"/>
            <w:textDirection w:val="lrTb"/>
            <w:noWrap w:val="false"/>
          </w:tcPr>
          <w:p>
            <w:pPr>
              <w:pStyle w:val="576"/>
              <w:ind w:left="6"/>
              <w:spacing w:before="54"/>
              <w:rPr>
                <w:sz w:val="12"/>
              </w:rPr>
            </w:pPr>
            <w:r>
              <w:rPr>
                <w:sz w:val="12"/>
              </w:rPr>
              <w:t xml:space="preserve">4</w:t>
            </w:r>
            <w:r/>
          </w:p>
        </w:tc>
        <w:tc>
          <w:tcPr>
            <w:tcW w:w="276" w:type="dxa"/>
            <w:textDirection w:val="lrTb"/>
            <w:noWrap w:val="false"/>
          </w:tcPr>
          <w:p>
            <w:pPr>
              <w:pStyle w:val="576"/>
              <w:ind w:left="0" w:right="92"/>
              <w:jc w:val="right"/>
              <w:spacing w:before="54"/>
              <w:rPr>
                <w:sz w:val="12"/>
              </w:rPr>
            </w:pPr>
            <w:r>
              <w:rPr>
                <w:sz w:val="12"/>
              </w:rPr>
              <w:t xml:space="preserve">3</w:t>
            </w:r>
            <w:r/>
          </w:p>
        </w:tc>
        <w:tc>
          <w:tcPr>
            <w:tcW w:w="274" w:type="dxa"/>
            <w:textDirection w:val="lrTb"/>
            <w:noWrap w:val="false"/>
          </w:tcPr>
          <w:p>
            <w:pPr>
              <w:pStyle w:val="576"/>
              <w:ind w:left="8"/>
              <w:spacing w:before="54"/>
              <w:rPr>
                <w:sz w:val="12"/>
              </w:rPr>
            </w:pPr>
            <w:r>
              <w:rPr>
                <w:sz w:val="12"/>
              </w:rPr>
              <w:t xml:space="preserve">2</w:t>
            </w:r>
            <w:r/>
          </w:p>
        </w:tc>
        <w:tc>
          <w:tcPr>
            <w:tcW w:w="278" w:type="dxa"/>
            <w:textDirection w:val="lrTb"/>
            <w:noWrap w:val="false"/>
          </w:tcPr>
          <w:p>
            <w:pPr>
              <w:pStyle w:val="576"/>
              <w:ind w:left="102"/>
              <w:jc w:val="left"/>
              <w:spacing w:before="54"/>
              <w:rPr>
                <w:sz w:val="12"/>
              </w:rPr>
            </w:pPr>
            <w:r>
              <w:rPr>
                <w:sz w:val="12"/>
              </w:rPr>
              <w:t xml:space="preserve">1</w:t>
            </w:r>
            <w:r/>
          </w:p>
        </w:tc>
      </w:tr>
    </w:tbl>
    <w:p>
      <w:pPr>
        <w:pStyle w:val="570"/>
      </w:pPr>
      <w:r/>
      <w:r/>
    </w:p>
    <w:p>
      <w:pPr>
        <w:pStyle w:val="570"/>
        <w:ind w:left="115"/>
        <w:spacing w:before="1"/>
      </w:pPr>
      <w:r>
        <w:t xml:space="preserve">If the bit is set the relay is on, off otherwise.</w:t>
      </w:r>
      <w:r/>
    </w:p>
    <w:p>
      <w:pPr>
        <w:pStyle w:val="570"/>
        <w:rPr>
          <w:sz w:val="24"/>
        </w:rPr>
      </w:pPr>
      <w:r>
        <w:rPr>
          <w:sz w:val="24"/>
        </w:rPr>
      </w:r>
      <w:r/>
    </w:p>
    <w:p>
      <w:pPr>
        <w:shd w:val="nil" w:color="auto" w:fill="FFFFFF"/>
      </w:pPr>
      <w:r>
        <w:br w:type="page"/>
      </w:r>
      <w:r/>
    </w:p>
    <w:p>
      <w:pPr>
        <w:pStyle w:val="574"/>
        <w:spacing w:before="193"/>
        <w:tabs>
          <w:tab w:val="left" w:pos="2951" w:leader="none"/>
        </w:tabs>
      </w:pPr>
      <w:r>
        <w:t xml:space="preserve">0x34</w:t>
      </w:r>
      <w:r>
        <w:t xml:space="preserve"> 0x01 </w:t>
      </w:r>
      <w:r>
        <w:t xml:space="preserve">(byte 1 = decimal 52)</w:t>
      </w:r>
      <w:r>
        <w:br/>
      </w:r>
      <w:r>
        <w:t xml:space="preserve">Get Input (2 byte command – returning 2 </w:t>
      </w:r>
      <w:r>
        <w:t xml:space="preserve">bytes)</w:t>
      </w:r>
      <w:r/>
    </w:p>
    <w:p>
      <w:pPr>
        <w:pStyle w:val="570"/>
        <w:ind w:left="115" w:right="145"/>
        <w:spacing w:before="1"/>
      </w:pPr>
      <w:r>
        <w:t xml:space="preserve">This command is used to get the states of the inputs. The second byte is the input number, input 1 in this case.</w:t>
      </w:r>
      <w:r/>
    </w:p>
    <w:p>
      <w:pPr>
        <w:pStyle w:val="570"/>
        <w:ind w:left="115" w:right="258"/>
      </w:pPr>
      <w:r>
        <w:t xml:space="preserve">The first returned byte is the state of the requested input, 0x00 (inactive) or 0x01 (active) the second byte packs the states of all 8 inputs. Bit 7 is input 8 through to bit 0 which is</w:t>
      </w:r>
      <w:r>
        <w:t xml:space="preserve">input</w:t>
      </w:r>
      <w:r/>
    </w:p>
    <w:p>
      <w:pPr>
        <w:pStyle w:val="575"/>
        <w:numPr>
          <w:ilvl w:val="0"/>
          <w:numId w:val="3"/>
        </w:numPr>
        <w:ind w:left="385" w:right="0" w:hanging="271"/>
        <w:jc w:val="left"/>
        <w:spacing w:lineRule="auto" w:line="240" w:after="0" w:before="0"/>
        <w:tabs>
          <w:tab w:val="left" w:pos="386" w:leader="none"/>
        </w:tabs>
        <w:rPr>
          <w:sz w:val="20"/>
        </w:rPr>
      </w:pPr>
      <w:r>
        <w:rPr>
          <w:sz w:val="20"/>
        </w:rPr>
        <w:t xml:space="preserve">If the bit is high the input is</w:t>
      </w:r>
      <w:r>
        <w:rPr>
          <w:sz w:val="20"/>
        </w:rPr>
        <w:t xml:space="preserve">active.</w:t>
      </w:r>
      <w:r/>
    </w:p>
    <w:p>
      <w:pPr>
        <w:pStyle w:val="570"/>
        <w:spacing w:after="1" w:before="10"/>
        <w:rPr>
          <w:sz w:val="19"/>
        </w:rPr>
      </w:pPr>
      <w:r>
        <w:rPr>
          <w:sz w:val="19"/>
        </w:rPr>
      </w:r>
      <w:r/>
    </w:p>
    <w:tbl>
      <w:tblPr>
        <w:tblW w:w="0" w:type="auto"/>
        <w:tblInd w:w="2952" w:type="dxa"/>
        <w:tblBorders>
          <w:left w:val="single" w:color="000000" w:sz="2" w:space="0"/>
          <w:top w:val="single" w:color="000000" w:sz="2" w:space="0"/>
          <w:right w:val="single" w:color="000000" w:sz="2" w:space="0"/>
          <w:bottom w:val="single" w:color="000000" w:sz="2" w:space="0"/>
          <w:insideV w:val="single" w:color="000000" w:sz="2" w:space="0"/>
          <w:insideH w:val="single" w:color="000000" w:sz="2" w:space="0"/>
        </w:tblBorders>
        <w:tblLayout w:type="fixed"/>
        <w:tblCellMar>
          <w:left w:w="0" w:type="dxa"/>
          <w:top w:w="0" w:type="dxa"/>
          <w:right w:w="0" w:type="dxa"/>
          <w:bottom w:w="0" w:type="dxa"/>
        </w:tblCellMar>
        <w:tblLook w:val="01E0" w:firstRow="1" w:lastRow="1" w:firstColumn="1" w:lastColumn="1" w:noHBand="0" w:noVBand="0"/>
      </w:tblPr>
      <w:tblGrid>
        <w:gridCol w:w="1082"/>
        <w:gridCol w:w="362"/>
        <w:gridCol w:w="360"/>
        <w:gridCol w:w="360"/>
        <w:gridCol w:w="360"/>
        <w:gridCol w:w="362"/>
        <w:gridCol w:w="360"/>
        <w:gridCol w:w="362"/>
        <w:gridCol w:w="362"/>
      </w:tblGrid>
      <w:tr>
        <w:trPr>
          <w:trHeight w:val="349"/>
        </w:trPr>
        <w:tc>
          <w:tcPr>
            <w:tcW w:w="1082" w:type="dxa"/>
            <w:textDirection w:val="lrTb"/>
            <w:noWrap w:val="false"/>
          </w:tcPr>
          <w:p>
            <w:pPr>
              <w:pStyle w:val="576"/>
              <w:ind w:left="0"/>
              <w:jc w:val="left"/>
              <w:spacing w:before="0"/>
              <w:rPr>
                <w:rFonts w:ascii="Times New Roman"/>
                <w:sz w:val="18"/>
              </w:rPr>
            </w:pPr>
            <w:r>
              <w:rPr>
                <w:rFonts w:ascii="Times New Roman"/>
                <w:sz w:val="18"/>
              </w:rPr>
            </w:r>
            <w:r/>
          </w:p>
        </w:tc>
        <w:tc>
          <w:tcPr>
            <w:gridSpan w:val="8"/>
            <w:tcW w:w="2888" w:type="dxa"/>
            <w:textDirection w:val="lrTb"/>
            <w:noWrap w:val="false"/>
          </w:tcPr>
          <w:p>
            <w:pPr>
              <w:pStyle w:val="576"/>
              <w:ind w:left="1098" w:right="1094"/>
              <w:spacing w:before="53"/>
              <w:rPr>
                <w:sz w:val="20"/>
              </w:rPr>
            </w:pPr>
            <w:r>
              <w:rPr>
                <w:sz w:val="20"/>
              </w:rPr>
              <w:t xml:space="preserve">Byte 2</w:t>
            </w:r>
            <w:r/>
          </w:p>
        </w:tc>
      </w:tr>
      <w:tr>
        <w:trPr>
          <w:trHeight w:val="348"/>
        </w:trPr>
        <w:tc>
          <w:tcPr>
            <w:tcW w:w="1082" w:type="dxa"/>
            <w:textDirection w:val="lrTb"/>
            <w:noWrap w:val="false"/>
          </w:tcPr>
          <w:p>
            <w:pPr>
              <w:pStyle w:val="576"/>
              <w:ind w:left="0" w:right="48"/>
              <w:jc w:val="right"/>
              <w:spacing w:before="53"/>
              <w:rPr>
                <w:sz w:val="20"/>
              </w:rPr>
            </w:pPr>
            <w:r>
              <w:rPr>
                <w:sz w:val="20"/>
              </w:rPr>
              <w:t xml:space="preserve">Bit No.</w:t>
            </w:r>
            <w:r/>
          </w:p>
        </w:tc>
        <w:tc>
          <w:tcPr>
            <w:tcW w:w="362" w:type="dxa"/>
            <w:textDirection w:val="lrTb"/>
            <w:noWrap w:val="false"/>
          </w:tcPr>
          <w:p>
            <w:pPr>
              <w:pStyle w:val="576"/>
              <w:ind w:left="7"/>
              <w:spacing w:before="53"/>
              <w:rPr>
                <w:sz w:val="20"/>
              </w:rPr>
            </w:pPr>
            <w:r>
              <w:rPr>
                <w:sz w:val="20"/>
              </w:rPr>
              <w:t xml:space="preserve">7</w:t>
            </w:r>
            <w:r/>
          </w:p>
        </w:tc>
        <w:tc>
          <w:tcPr>
            <w:tcW w:w="360" w:type="dxa"/>
            <w:textDirection w:val="lrTb"/>
            <w:noWrap w:val="false"/>
          </w:tcPr>
          <w:p>
            <w:pPr>
              <w:pStyle w:val="576"/>
              <w:ind w:left="5"/>
              <w:spacing w:before="53"/>
              <w:rPr>
                <w:sz w:val="20"/>
              </w:rPr>
            </w:pPr>
            <w:r>
              <w:rPr>
                <w:sz w:val="20"/>
              </w:rPr>
              <w:t xml:space="preserve">6</w:t>
            </w:r>
            <w:r/>
          </w:p>
        </w:tc>
        <w:tc>
          <w:tcPr>
            <w:tcW w:w="360" w:type="dxa"/>
            <w:textDirection w:val="lrTb"/>
            <w:noWrap w:val="false"/>
          </w:tcPr>
          <w:p>
            <w:pPr>
              <w:pStyle w:val="576"/>
              <w:ind w:left="5"/>
              <w:spacing w:before="53"/>
              <w:rPr>
                <w:sz w:val="20"/>
              </w:rPr>
            </w:pPr>
            <w:r>
              <w:rPr>
                <w:sz w:val="20"/>
              </w:rPr>
              <w:t xml:space="preserve">5</w:t>
            </w:r>
            <w:r/>
          </w:p>
        </w:tc>
        <w:tc>
          <w:tcPr>
            <w:tcW w:w="360" w:type="dxa"/>
            <w:textDirection w:val="lrTb"/>
            <w:noWrap w:val="false"/>
          </w:tcPr>
          <w:p>
            <w:pPr>
              <w:pStyle w:val="576"/>
              <w:ind w:left="9"/>
              <w:spacing w:before="53"/>
              <w:rPr>
                <w:sz w:val="20"/>
              </w:rPr>
            </w:pPr>
            <w:r>
              <w:rPr>
                <w:sz w:val="20"/>
              </w:rPr>
              <w:t xml:space="preserve">4</w:t>
            </w:r>
            <w:r/>
          </w:p>
        </w:tc>
        <w:tc>
          <w:tcPr>
            <w:tcW w:w="362" w:type="dxa"/>
            <w:textDirection w:val="lrTb"/>
            <w:noWrap w:val="false"/>
          </w:tcPr>
          <w:p>
            <w:pPr>
              <w:pStyle w:val="576"/>
              <w:ind w:left="7"/>
              <w:spacing w:before="53"/>
              <w:rPr>
                <w:sz w:val="20"/>
              </w:rPr>
            </w:pPr>
            <w:r>
              <w:rPr>
                <w:sz w:val="20"/>
              </w:rPr>
              <w:t xml:space="preserve">3</w:t>
            </w:r>
            <w:r/>
          </w:p>
        </w:tc>
        <w:tc>
          <w:tcPr>
            <w:tcW w:w="360" w:type="dxa"/>
            <w:textDirection w:val="lrTb"/>
            <w:noWrap w:val="false"/>
          </w:tcPr>
          <w:p>
            <w:pPr>
              <w:pStyle w:val="576"/>
              <w:ind w:left="9"/>
              <w:spacing w:before="53"/>
              <w:rPr>
                <w:sz w:val="20"/>
              </w:rPr>
            </w:pPr>
            <w:r>
              <w:rPr>
                <w:sz w:val="20"/>
              </w:rPr>
              <w:t xml:space="preserve">2</w:t>
            </w:r>
            <w:r/>
          </w:p>
        </w:tc>
        <w:tc>
          <w:tcPr>
            <w:tcW w:w="362" w:type="dxa"/>
            <w:textDirection w:val="lrTb"/>
            <w:noWrap w:val="false"/>
          </w:tcPr>
          <w:p>
            <w:pPr>
              <w:pStyle w:val="576"/>
              <w:ind w:left="7"/>
              <w:spacing w:before="53"/>
              <w:rPr>
                <w:sz w:val="20"/>
              </w:rPr>
            </w:pPr>
            <w:r>
              <w:rPr>
                <w:sz w:val="20"/>
              </w:rPr>
              <w:t xml:space="preserve">1</w:t>
            </w:r>
            <w:r/>
          </w:p>
        </w:tc>
        <w:tc>
          <w:tcPr>
            <w:tcW w:w="362" w:type="dxa"/>
            <w:textDirection w:val="lrTb"/>
            <w:noWrap w:val="false"/>
          </w:tcPr>
          <w:p>
            <w:pPr>
              <w:pStyle w:val="576"/>
              <w:ind w:left="7"/>
              <w:spacing w:before="53"/>
              <w:rPr>
                <w:sz w:val="20"/>
              </w:rPr>
            </w:pPr>
            <w:r>
              <w:rPr>
                <w:sz w:val="20"/>
              </w:rPr>
              <w:t xml:space="preserve">0</w:t>
            </w:r>
            <w:r/>
          </w:p>
        </w:tc>
      </w:tr>
      <w:tr>
        <w:trPr>
          <w:trHeight w:val="348"/>
        </w:trPr>
        <w:tc>
          <w:tcPr>
            <w:tcW w:w="1082" w:type="dxa"/>
            <w:textDirection w:val="lrTb"/>
            <w:noWrap w:val="false"/>
          </w:tcPr>
          <w:p>
            <w:pPr>
              <w:pStyle w:val="576"/>
              <w:ind w:left="0" w:right="117"/>
              <w:jc w:val="right"/>
              <w:spacing w:before="53"/>
              <w:rPr>
                <w:sz w:val="20"/>
              </w:rPr>
            </w:pPr>
            <w:r>
              <w:rPr>
                <w:sz w:val="20"/>
              </w:rPr>
              <w:t xml:space="preserve">Input</w:t>
            </w:r>
            <w:r/>
          </w:p>
        </w:tc>
        <w:tc>
          <w:tcPr>
            <w:tcW w:w="362" w:type="dxa"/>
            <w:textDirection w:val="lrTb"/>
            <w:noWrap w:val="false"/>
          </w:tcPr>
          <w:p>
            <w:pPr>
              <w:pStyle w:val="576"/>
              <w:ind w:left="7"/>
              <w:spacing w:before="53"/>
              <w:rPr>
                <w:sz w:val="20"/>
              </w:rPr>
            </w:pPr>
            <w:r>
              <w:rPr>
                <w:sz w:val="20"/>
              </w:rPr>
              <w:t xml:space="preserve">8</w:t>
            </w:r>
            <w:r/>
          </w:p>
        </w:tc>
        <w:tc>
          <w:tcPr>
            <w:tcW w:w="360" w:type="dxa"/>
            <w:textDirection w:val="lrTb"/>
            <w:noWrap w:val="false"/>
          </w:tcPr>
          <w:p>
            <w:pPr>
              <w:pStyle w:val="576"/>
              <w:ind w:left="5"/>
              <w:spacing w:before="53"/>
              <w:rPr>
                <w:sz w:val="20"/>
              </w:rPr>
            </w:pPr>
            <w:r>
              <w:rPr>
                <w:sz w:val="20"/>
              </w:rPr>
              <w:t xml:space="preserve">7</w:t>
            </w:r>
            <w:r/>
          </w:p>
        </w:tc>
        <w:tc>
          <w:tcPr>
            <w:tcW w:w="360" w:type="dxa"/>
            <w:textDirection w:val="lrTb"/>
            <w:noWrap w:val="false"/>
          </w:tcPr>
          <w:p>
            <w:pPr>
              <w:pStyle w:val="576"/>
              <w:ind w:left="5"/>
              <w:spacing w:before="53"/>
              <w:rPr>
                <w:sz w:val="20"/>
              </w:rPr>
            </w:pPr>
            <w:r>
              <w:rPr>
                <w:sz w:val="20"/>
              </w:rPr>
              <w:t xml:space="preserve">6</w:t>
            </w:r>
            <w:r/>
          </w:p>
        </w:tc>
        <w:tc>
          <w:tcPr>
            <w:tcW w:w="360" w:type="dxa"/>
            <w:textDirection w:val="lrTb"/>
            <w:noWrap w:val="false"/>
          </w:tcPr>
          <w:p>
            <w:pPr>
              <w:pStyle w:val="576"/>
              <w:ind w:left="9"/>
              <w:spacing w:before="53"/>
              <w:rPr>
                <w:sz w:val="20"/>
              </w:rPr>
            </w:pPr>
            <w:r>
              <w:rPr>
                <w:sz w:val="20"/>
              </w:rPr>
              <w:t xml:space="preserve">5</w:t>
            </w:r>
            <w:r/>
          </w:p>
        </w:tc>
        <w:tc>
          <w:tcPr>
            <w:tcW w:w="362" w:type="dxa"/>
            <w:textDirection w:val="lrTb"/>
            <w:noWrap w:val="false"/>
          </w:tcPr>
          <w:p>
            <w:pPr>
              <w:pStyle w:val="576"/>
              <w:ind w:left="7"/>
              <w:spacing w:before="53"/>
              <w:rPr>
                <w:sz w:val="20"/>
              </w:rPr>
            </w:pPr>
            <w:r>
              <w:rPr>
                <w:sz w:val="20"/>
              </w:rPr>
              <w:t xml:space="preserve">4</w:t>
            </w:r>
            <w:r/>
          </w:p>
        </w:tc>
        <w:tc>
          <w:tcPr>
            <w:tcW w:w="360" w:type="dxa"/>
            <w:textDirection w:val="lrTb"/>
            <w:noWrap w:val="false"/>
          </w:tcPr>
          <w:p>
            <w:pPr>
              <w:pStyle w:val="576"/>
              <w:ind w:left="9"/>
              <w:spacing w:before="53"/>
              <w:rPr>
                <w:sz w:val="20"/>
              </w:rPr>
            </w:pPr>
            <w:r>
              <w:rPr>
                <w:sz w:val="20"/>
              </w:rPr>
              <w:t xml:space="preserve">3</w:t>
            </w:r>
            <w:r/>
          </w:p>
        </w:tc>
        <w:tc>
          <w:tcPr>
            <w:tcW w:w="362" w:type="dxa"/>
            <w:textDirection w:val="lrTb"/>
            <w:noWrap w:val="false"/>
          </w:tcPr>
          <w:p>
            <w:pPr>
              <w:pStyle w:val="576"/>
              <w:ind w:left="7"/>
              <w:spacing w:before="53"/>
              <w:rPr>
                <w:sz w:val="20"/>
              </w:rPr>
            </w:pPr>
            <w:r>
              <w:rPr>
                <w:sz w:val="20"/>
              </w:rPr>
              <w:t xml:space="preserve">2</w:t>
            </w:r>
            <w:r/>
          </w:p>
        </w:tc>
        <w:tc>
          <w:tcPr>
            <w:tcW w:w="362" w:type="dxa"/>
            <w:textDirection w:val="lrTb"/>
            <w:noWrap w:val="false"/>
          </w:tcPr>
          <w:p>
            <w:pPr>
              <w:pStyle w:val="576"/>
              <w:ind w:left="7"/>
              <w:spacing w:before="53"/>
              <w:rPr>
                <w:sz w:val="20"/>
              </w:rPr>
            </w:pPr>
            <w:r>
              <w:rPr>
                <w:sz w:val="20"/>
              </w:rPr>
              <w:t xml:space="preserve">1</w:t>
            </w:r>
            <w:r/>
          </w:p>
        </w:tc>
      </w:tr>
    </w:tbl>
    <w:p>
      <w:pPr>
        <w:pStyle w:val="574"/>
        <w:spacing w:before="193"/>
        <w:tabs>
          <w:tab w:val="left" w:pos="2951" w:leader="none"/>
        </w:tabs>
        <w:rPr>
          <w:b/>
          <w:sz w:val="20"/>
        </w:rPr>
      </w:pPr>
      <w:r>
        <w:t xml:space="preserve">0x35 </w:t>
      </w:r>
      <w:r>
        <w:t xml:space="preserve">(byte 1 = decimal 53)</w:t>
      </w:r>
      <w:r>
        <w:rPr>
          <w:b/>
          <w:sz w:val="20"/>
        </w:rPr>
        <w:tab/>
      </w:r>
      <w:r/>
    </w:p>
    <w:p>
      <w:pPr>
        <w:ind w:left="115" w:right="326" w:firstLine="0"/>
        <w:jc w:val="left"/>
        <w:spacing w:before="0"/>
        <w:tabs>
          <w:tab w:val="left" w:pos="2951" w:leader="none"/>
        </w:tabs>
        <w:rPr>
          <w:b/>
          <w:sz w:val="20"/>
        </w:rPr>
      </w:pPr>
      <w:r>
        <w:rPr>
          <w:b/>
          <w:sz w:val="20"/>
        </w:rPr>
        <w:t xml:space="preserve">Get Analogue inputs (1 byte command returning 16 </w:t>
      </w:r>
      <w:r>
        <w:rPr>
          <w:b/>
          <w:sz w:val="20"/>
        </w:rPr>
        <w:t xml:space="preserve">bytes)</w:t>
      </w:r>
      <w:r/>
    </w:p>
    <w:p>
      <w:pPr>
        <w:ind w:left="115" w:right="326" w:firstLine="0"/>
        <w:jc w:val="left"/>
        <w:spacing w:before="0"/>
        <w:tabs>
          <w:tab w:val="left" w:pos="2951" w:leader="none"/>
        </w:tabs>
        <w:rPr>
          <w:sz w:val="20"/>
        </w:rPr>
      </w:pPr>
      <w:r>
        <w:rPr>
          <w:b/>
          <w:sz w:val="20"/>
        </w:rPr>
      </w:r>
      <w:r>
        <w:rPr>
          <w:sz w:val="20"/>
        </w:rPr>
        <w:t xml:space="preserve">This returns all eight possible analogue inputs. 16 bytes are returned, 2 for each analogue input. Inputs bytes that do not exist for corresponding module are filled with 0.</w:t>
      </w:r>
      <w:r/>
    </w:p>
    <w:p>
      <w:pPr>
        <w:pStyle w:val="570"/>
      </w:pPr>
      <w:r/>
      <w:r/>
    </w:p>
    <w:p>
      <w:pPr>
        <w:pStyle w:val="570"/>
        <w:ind w:left="115"/>
        <w:tabs>
          <w:tab w:val="left" w:pos="977" w:leader="none"/>
          <w:tab w:val="left" w:pos="2951" w:leader="none"/>
        </w:tabs>
      </w:pPr>
      <w:r>
        <w:t xml:space="preserve">Byte</w:t>
      </w:r>
      <w:r>
        <w:t xml:space="preserve">1</w:t>
        <w:tab/>
        <w:t xml:space="preserve">byte</w:t>
      </w:r>
      <w:r>
        <w:t xml:space="preserve">2</w:t>
        <w:tab/>
        <w:t xml:space="preserve">for example:</w:t>
      </w:r>
      <w:r/>
    </w:p>
    <w:p>
      <w:pPr>
        <w:pStyle w:val="570"/>
        <w:ind w:left="186"/>
        <w:spacing w:before="1"/>
        <w:tabs>
          <w:tab w:val="left" w:pos="1037" w:leader="none"/>
          <w:tab w:val="left" w:pos="2951" w:leader="none"/>
        </w:tabs>
      </w:pPr>
      <w:r>
        <w:t xml:space="preserve">0x02</w:t>
        <w:tab/>
        <w:t xml:space="preserve">0x3E</w:t>
        <w:tab/>
        <w:t xml:space="preserve">combined to 0x023E, or 574 decimal for input</w:t>
      </w:r>
      <w:r>
        <w:t xml:space="preserve">1.</w:t>
      </w:r>
      <w:r/>
    </w:p>
    <w:p>
      <w:pPr>
        <w:pStyle w:val="570"/>
      </w:pPr>
      <w:r/>
      <w:r/>
    </w:p>
    <w:p>
      <w:pPr>
        <w:pStyle w:val="570"/>
        <w:ind w:left="115"/>
        <w:spacing w:lineRule="exact" w:line="243"/>
        <w:tabs>
          <w:tab w:val="left" w:pos="977" w:leader="none"/>
        </w:tabs>
      </w:pPr>
      <w:r>
        <w:t xml:space="preserve">Byte</w:t>
      </w:r>
      <w:r>
        <w:t xml:space="preserve">3</w:t>
        <w:tab/>
        <w:t xml:space="preserve">byte</w:t>
      </w:r>
      <w:r>
        <w:t xml:space="preserve">4</w:t>
      </w:r>
      <w:r/>
    </w:p>
    <w:p>
      <w:pPr>
        <w:pStyle w:val="570"/>
        <w:ind w:left="115" w:right="2010" w:firstLine="70"/>
        <w:spacing w:lineRule="auto" w:line="480"/>
        <w:tabs>
          <w:tab w:val="left" w:pos="1037" w:leader="none"/>
          <w:tab w:val="left" w:pos="2951" w:leader="none"/>
        </w:tabs>
      </w:pPr>
      <w:r>
        <w:t xml:space="preserve">0x01</w:t>
        <w:tab/>
        <w:t xml:space="preserve">0xFB</w:t>
        <w:tab/>
        <w:t xml:space="preserve">combined to 0x01FB, or 507 decimal for input 2. Bytes 5 – 14 follow in a similar way</w:t>
      </w:r>
      <w:r>
        <w:rPr>
          <w:spacing w:val="-6"/>
        </w:rPr>
        <w:t xml:space="preserve">.</w:t>
      </w:r>
      <w:r/>
    </w:p>
    <w:p>
      <w:pPr>
        <w:pStyle w:val="570"/>
        <w:ind w:left="115"/>
        <w:spacing w:lineRule="exact" w:line="243"/>
      </w:pPr>
      <w:r>
        <w:t xml:space="preserve">Byte 15 byte 16</w:t>
      </w:r>
      <w:r/>
    </w:p>
    <w:p>
      <w:pPr>
        <w:pStyle w:val="570"/>
        <w:ind w:left="115" w:right="1993" w:firstLine="70"/>
        <w:spacing w:lineRule="auto" w:line="480"/>
        <w:tabs>
          <w:tab w:val="left" w:pos="1037" w:leader="none"/>
          <w:tab w:val="left" w:pos="2951" w:leader="none"/>
        </w:tabs>
      </w:pPr>
      <w:r>
        <w:t xml:space="preserve">0x03</w:t>
        <w:tab/>
        <w:t xml:space="preserve">0x2C</w:t>
        <w:tab/>
        <w:t xml:space="preserve">combined to 0x032C, or 812 decimal for input 8. If the input is configured as a digital port then the input will be 0 or</w:t>
      </w:r>
      <w:r>
        <w:t xml:space="preserve"> 1.</w:t>
      </w:r>
      <w:r/>
    </w:p>
    <w:p>
      <w:pPr>
        <w:pStyle w:val="570"/>
        <w:spacing w:before="11"/>
        <w:rPr>
          <w:sz w:val="19"/>
        </w:rPr>
      </w:pPr>
      <w:r>
        <w:rPr>
          <w:sz w:val="19"/>
        </w:rPr>
      </w:r>
      <w:r/>
    </w:p>
    <w:p>
      <w:pPr>
        <w:pStyle w:val="574"/>
        <w:tabs>
          <w:tab w:val="left" w:pos="2951" w:leader="none"/>
        </w:tabs>
      </w:pPr>
      <w:r>
        <w:t xml:space="preserve">0x36 </w:t>
      </w:r>
      <w:r>
        <w:t xml:space="preserve">0x01 </w:t>
      </w:r>
      <w:r>
        <w:t xml:space="preserve">(byte 1 = decimal 54)</w:t>
      </w:r>
      <w:r>
        <w:tab/>
      </w:r>
      <w:r/>
    </w:p>
    <w:p>
      <w:pPr>
        <w:pStyle w:val="574"/>
        <w:tabs>
          <w:tab w:val="left" w:pos="2951" w:leader="none"/>
        </w:tabs>
      </w:pPr>
      <w:r>
        <w:t xml:space="preserve">Get Counters (2 byte command – returning 8</w:t>
      </w:r>
      <w:r>
        <w:t xml:space="preserve"> bytes)</w:t>
      </w:r>
      <w:r/>
    </w:p>
    <w:p>
      <w:pPr>
        <w:pStyle w:val="570"/>
        <w:ind w:left="115" w:right="181"/>
        <w:spacing w:before="1"/>
      </w:pPr>
      <w:r>
        <w:t xml:space="preserve">This command is used only for backwards compatibility. It was used to get counters.</w:t>
      </w:r>
      <w:r/>
    </w:p>
    <w:p>
      <w:pPr>
        <w:pStyle w:val="570"/>
        <w:ind w:left="115" w:right="181"/>
        <w:spacing w:before="1"/>
      </w:pPr>
      <w:r>
        <w:t xml:space="preserve">The second byte is the counter number, counter 1 in this case.</w:t>
      </w:r>
      <w:r/>
    </w:p>
    <w:p>
      <w:pPr>
        <w:pStyle w:val="570"/>
        <w:ind w:left="115" w:right="145"/>
      </w:pPr>
      <w:r/>
      <w:r/>
    </w:p>
    <w:p>
      <w:pPr>
        <w:pStyle w:val="570"/>
        <w:ind w:left="115" w:right="145"/>
      </w:pPr>
      <w:r>
        <w:t xml:space="preserve">The first 4 bytes returned is the current counter value. This 32-bit (4 bytes) value is returned high byte first. The second group of 4 bytes returned is the capture register for this counter, also a 32-bit (4 byte) value returned high byte first.</w:t>
      </w:r>
      <w:r/>
    </w:p>
    <w:p>
      <w:pPr>
        <w:pStyle w:val="570"/>
        <w:ind w:left="115" w:right="145"/>
      </w:pPr>
      <w:r/>
      <w:r/>
    </w:p>
    <w:p>
      <w:pPr>
        <w:pStyle w:val="570"/>
        <w:ind w:left="115" w:right="145"/>
      </w:pPr>
      <w:r>
        <w:t xml:space="preserve">Now the command will return always 0 since no counters in that way exist anymore.</w:t>
      </w:r>
      <w:r/>
    </w:p>
    <w:p>
      <w:pPr>
        <w:pStyle w:val="570"/>
        <w:ind w:left="115" w:right="145"/>
      </w:pPr>
      <w:r/>
      <w:r/>
    </w:p>
    <w:p>
      <w:pPr>
        <w:pStyle w:val="574"/>
        <w:tabs>
          <w:tab w:val="left" w:pos="2243" w:leader="none"/>
        </w:tabs>
      </w:pPr>
      <w:r>
        <w:t xml:space="preserve">0x40</w:t>
      </w:r>
      <w:r>
        <w:t xml:space="preserve"> 0x02</w:t>
      </w:r>
      <w:r>
        <w:t xml:space="preserve"> 0x01 </w:t>
      </w:r>
      <w:r>
        <w:t xml:space="preserve">(byte 1 = decimal 64)</w:t>
      </w:r>
      <w:r>
        <w:tab/>
        <w:br/>
      </w:r>
      <w:r>
        <w:t xml:space="preserve">Set Light</w:t>
      </w:r>
      <w:r>
        <w:t xml:space="preserve"> (3 byte command, returning 1 </w:t>
      </w:r>
      <w:r>
        <w:t xml:space="preserve">byte)</w:t>
      </w:r>
      <w:r/>
    </w:p>
    <w:p>
      <w:pPr>
        <w:pStyle w:val="570"/>
        <w:ind w:left="115"/>
        <w:spacing w:before="1"/>
      </w:pPr>
      <w:r>
        <w:t xml:space="preserve">This command turns a light on, off or toggles it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0x02</w:t>
        <w:tab/>
        <w:t xml:space="preserve">the light</w:t>
      </w:r>
      <w:r>
        <w:rPr>
          <w:spacing w:val="-5"/>
        </w:rPr>
        <w:t xml:space="preserve"> number - </w:t>
      </w:r>
      <w:r>
        <w:t xml:space="preserve">2 in this</w:t>
      </w:r>
      <w:r>
        <w:t xml:space="preserve"> case.</w:t>
      </w:r>
      <w:r/>
    </w:p>
    <w:p>
      <w:pPr>
        <w:pStyle w:val="570"/>
        <w:ind w:left="115"/>
        <w:tabs>
          <w:tab w:val="left" w:pos="825" w:leader="none"/>
        </w:tabs>
      </w:pPr>
      <w:r>
        <w:t xml:space="preserve">0x01</w:t>
        <w:tab/>
        <w:t xml:space="preserve">on (0x01) or off</w:t>
      </w:r>
      <w:r>
        <w:t xml:space="preserve"> (0x00)</w:t>
      </w:r>
      <w:r>
        <w:t xml:space="preserve">, any other value will toggle</w:t>
      </w:r>
      <w:r/>
    </w:p>
    <w:p>
      <w:pPr>
        <w:pStyle w:val="570"/>
        <w:ind w:left="115" w:right="145"/>
      </w:pPr>
      <w:r/>
      <w:r/>
    </w:p>
    <w:p>
      <w:pPr>
        <w:pStyle w:val="574"/>
        <w:tabs>
          <w:tab w:val="left" w:pos="2243" w:leader="none"/>
        </w:tabs>
      </w:pPr>
      <w:r>
        <w:t xml:space="preserve">0x41</w:t>
      </w:r>
      <w:r>
        <w:t xml:space="preserve"> 0x03</w:t>
      </w:r>
      <w:r>
        <w:t xml:space="preserve"> 0x32 </w:t>
      </w:r>
      <w:r>
        <w:t xml:space="preserve">(byte 1 = decimal 65)</w:t>
      </w:r>
      <w:r>
        <w:br/>
      </w:r>
      <w:r>
        <w:t xml:space="preserve">Set Shutter</w:t>
      </w:r>
      <w:r>
        <w:t xml:space="preserve"> (3 byte command, returning 1</w:t>
      </w:r>
      <w:r>
        <w:t xml:space="preserve"> byte)</w:t>
      </w:r>
      <w:r/>
    </w:p>
    <w:p>
      <w:pPr>
        <w:pStyle w:val="570"/>
        <w:ind w:left="115"/>
        <w:spacing w:before="1"/>
      </w:pPr>
      <w:r>
        <w:t xml:space="preserve">This command opens/closes or sets a shutter to a specific state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0x03</w:t>
        <w:tab/>
        <w:t xml:space="preserve">the shutter</w:t>
      </w:r>
      <w:r>
        <w:rPr>
          <w:spacing w:val="-5"/>
        </w:rPr>
        <w:t xml:space="preserve"> number - </w:t>
      </w:r>
      <w:r>
        <w:t xml:space="preserve">3 in this</w:t>
      </w:r>
      <w:r>
        <w:t xml:space="preserve"> case.</w:t>
      </w:r>
      <w:r/>
    </w:p>
    <w:p>
      <w:pPr>
        <w:pStyle w:val="570"/>
        <w:ind w:left="115"/>
        <w:tabs>
          <w:tab w:val="left" w:pos="825" w:leader="none"/>
        </w:tabs>
      </w:pPr>
      <w:r>
        <w:t xml:space="preserve">0x32</w:t>
        <w:tab/>
        <w:t xml:space="preserve">closed/open state of the shutter (50% in this case ) - fully open (0x64), fully closed</w:t>
      </w:r>
      <w:r>
        <w:t xml:space="preserve"> </w:t>
        <w:tab/>
        <w:t xml:space="preserve">(0x00)</w:t>
      </w:r>
      <w:r>
        <w:t xml:space="preserve">, any other value (between 0 and 100) setting directly the closing state. </w:t>
      </w:r>
      <w:r>
        <w:tab/>
        <w:t xml:space="preserve">Additionally a value of 0xFF (255) means stop the shutter at current state.</w:t>
      </w:r>
      <w:r/>
      <w:r/>
      <w:r/>
    </w:p>
    <w:p>
      <w:pPr>
        <w:pStyle w:val="570"/>
        <w:ind w:left="115"/>
        <w:tabs>
          <w:tab w:val="left" w:pos="825" w:leader="none"/>
        </w:tabs>
      </w:pPr>
      <w:r/>
      <w:r/>
    </w:p>
    <w:p>
      <w:pPr>
        <w:pStyle w:val="574"/>
        <w:tabs>
          <w:tab w:val="left" w:pos="2243" w:leader="none"/>
        </w:tabs>
      </w:pPr>
      <w:r>
        <w:t xml:space="preserve">0x42</w:t>
      </w:r>
      <w:r>
        <w:t xml:space="preserve"> 0x01</w:t>
      </w:r>
      <w:r>
        <w:t xml:space="preserve"> 0x01 </w:t>
      </w:r>
      <w:r>
        <w:t xml:space="preserve">(byte 1 = decimal 66)</w:t>
      </w:r>
      <w:r>
        <w:tab/>
        <w:br/>
      </w:r>
      <w:r>
        <w:t xml:space="preserve">Set Socket</w:t>
      </w:r>
      <w:r>
        <w:t xml:space="preserve"> (3 byte command, returning 1 </w:t>
      </w:r>
      <w:r>
        <w:t xml:space="preserve">byte)</w:t>
      </w:r>
      <w:r/>
    </w:p>
    <w:p>
      <w:pPr>
        <w:pStyle w:val="570"/>
        <w:ind w:left="115"/>
        <w:spacing w:before="1"/>
      </w:pPr>
      <w:r>
        <w:t xml:space="preserve">This command turns a light on, off or toggles it and returns an ACK/NACK byte. </w:t>
      </w:r>
      <w:r/>
    </w:p>
    <w:p>
      <w:pPr>
        <w:pStyle w:val="570"/>
        <w:ind w:left="115"/>
        <w:spacing w:before="1"/>
      </w:pPr>
      <w:r>
        <w:t xml:space="preserve">ACK=0, NACK=non- zero (actually the unknown light number).</w:t>
      </w:r>
      <w:r/>
    </w:p>
    <w:p>
      <w:pPr>
        <w:pStyle w:val="570"/>
        <w:ind w:left="115" w:right="5076"/>
        <w:tabs>
          <w:tab w:val="left" w:pos="825" w:leader="none"/>
        </w:tabs>
      </w:pPr>
      <w:r/>
      <w:r/>
    </w:p>
    <w:p>
      <w:pPr>
        <w:pStyle w:val="570"/>
        <w:ind w:left="115" w:right="5076"/>
        <w:tabs>
          <w:tab w:val="left" w:pos="825" w:leader="none"/>
        </w:tabs>
      </w:pPr>
      <w:r>
        <w:t xml:space="preserve">0x40</w:t>
        <w:tab/>
        <w:t xml:space="preserve">The command, the rest are</w:t>
      </w:r>
      <w:r>
        <w:t xml:space="preserve"> parameters 0x01</w:t>
        <w:tab/>
        <w:t xml:space="preserve">the socket</w:t>
      </w:r>
      <w:r>
        <w:rPr>
          <w:spacing w:val="-5"/>
        </w:rPr>
        <w:t xml:space="preserve"> number - </w:t>
      </w:r>
      <w:r>
        <w:t xml:space="preserve">1 in this</w:t>
      </w:r>
      <w:r>
        <w:t xml:space="preserve"> case.</w:t>
      </w:r>
      <w:r/>
    </w:p>
    <w:p>
      <w:pPr>
        <w:pStyle w:val="570"/>
        <w:ind w:left="115"/>
        <w:tabs>
          <w:tab w:val="left" w:pos="825" w:leader="none"/>
        </w:tabs>
      </w:pPr>
      <w:r>
        <w:t xml:space="preserve">0x01</w:t>
        <w:tab/>
        <w:t xml:space="preserve">on (0x01) or off</w:t>
      </w:r>
      <w:r>
        <w:t xml:space="preserve"> (0x00)</w:t>
      </w:r>
      <w:r>
        <w:t xml:space="preserve">, any other value will togg</w:t>
      </w:r>
      <w:r>
        <w:t xml:space="preserve">le</w:t>
      </w:r>
      <w:r/>
    </w:p>
    <w:p>
      <w:pPr>
        <w:pStyle w:val="570"/>
        <w:ind w:left="115"/>
        <w:tabs>
          <w:tab w:val="left" w:pos="825" w:leader="none"/>
        </w:tabs>
      </w:pPr>
      <w:r/>
      <w:r/>
    </w:p>
    <w:p>
      <w:pPr>
        <w:pStyle w:val="574"/>
        <w:spacing w:lineRule="exact" w:line="243" w:before="1"/>
      </w:pPr>
      <w:r>
        <w:t xml:space="preserve">0x50 </w:t>
      </w:r>
      <w:r>
        <w:t xml:space="preserve">(byte 1 = decimal 80)</w:t>
      </w:r>
      <w:r>
        <w:br/>
        <w:t xml:space="preserve">Get Config (1 byte command, returning 10 bytes)</w:t>
      </w:r>
      <w:r/>
    </w:p>
    <w:p>
      <w:pPr>
        <w:pStyle w:val="570"/>
        <w:ind w:left="115"/>
        <w:spacing w:lineRule="exact" w:line="243"/>
      </w:pPr>
      <w:r>
        <w:t xml:space="preserve">This command returns 8 bytes of configuration data</w:t>
      </w:r>
      <w:r/>
    </w:p>
    <w:p>
      <w:pPr>
        <w:pStyle w:val="570"/>
        <w:ind w:left="115"/>
        <w:spacing w:lineRule="exact" w:line="243"/>
      </w:pPr>
      <w:r/>
      <w:r/>
    </w:p>
    <w:p>
      <w:pPr>
        <w:pStyle w:val="570"/>
        <w:ind w:left="115" w:right="1493"/>
        <w:tabs>
          <w:tab w:val="left" w:pos="3661" w:leader="none"/>
        </w:tabs>
      </w:pPr>
      <w:r>
        <w:rPr>
          <w:spacing w:val="-3"/>
        </w:rPr>
      </w:r>
      <w:r>
        <w:t xml:space="preserve">Count of pysical relays</w:t>
        <w:tab/>
        <w:t xml:space="preserve">8</w:t>
        <w:tab/>
        <w:t xml:space="preserve">for example</w:t>
      </w:r>
      <w:r>
        <w:rPr>
          <w:spacing w:val="-3"/>
        </w:rPr>
      </w:r>
      <w:r/>
    </w:p>
    <w:p>
      <w:pPr>
        <w:pStyle w:val="570"/>
        <w:ind w:left="115"/>
        <w:tabs>
          <w:tab w:val="left" w:pos="3661" w:leader="none"/>
        </w:tabs>
      </w:pPr>
      <w:r>
        <w:t xml:space="preserve">Count of lights</w:t>
        <w:tab/>
        <w:t xml:space="preserve">2</w:t>
        <w:tab/>
        <w:t xml:space="preserve">for example</w:t>
      </w:r>
      <w:r/>
    </w:p>
    <w:p>
      <w:pPr>
        <w:pStyle w:val="570"/>
        <w:ind w:left="115"/>
        <w:tabs>
          <w:tab w:val="left" w:pos="3661" w:leader="none"/>
        </w:tabs>
      </w:pPr>
      <w:r>
        <w:t xml:space="preserve">Count of shutters</w:t>
        <w:tab/>
        <w:t xml:space="preserve">1</w:t>
        <w:tab/>
        <w:t xml:space="preserve">for example</w:t>
      </w:r>
      <w:r/>
    </w:p>
    <w:p>
      <w:pPr>
        <w:pStyle w:val="570"/>
        <w:ind w:left="115"/>
        <w:tabs>
          <w:tab w:val="left" w:pos="3661" w:leader="none"/>
        </w:tabs>
      </w:pPr>
      <w:r>
        <w:t xml:space="preserve">Count of power sockets</w:t>
        <w:tab/>
        <w:t xml:space="preserve">5</w:t>
        <w:tab/>
        <w:t xml:space="preserve">for example</w:t>
      </w:r>
      <w:r/>
    </w:p>
    <w:p>
      <w:pPr>
        <w:pStyle w:val="570"/>
        <w:ind w:left="115"/>
        <w:tabs>
          <w:tab w:val="left" w:pos="3661" w:leader="none"/>
        </w:tabs>
      </w:pPr>
      <w:r>
        <w:t xml:space="preserve">MAC Address - Byte1</w:t>
        <w:tab/>
        <w:t xml:space="preserve">D8</w:t>
        <w:tab/>
        <w:t xml:space="preserve">for example</w:t>
      </w:r>
      <w:r>
        <w:t xml:space="preserve"> (MAC: </w:t>
      </w:r>
      <w:r>
        <w:t xml:space="preserve">D8:80:39:BC:E6:4A)</w:t>
      </w:r>
      <w:r/>
    </w:p>
    <w:p>
      <w:pPr>
        <w:pStyle w:val="570"/>
        <w:ind w:left="115"/>
        <w:tabs>
          <w:tab w:val="left" w:pos="3661" w:leader="none"/>
        </w:tabs>
      </w:pPr>
      <w:r>
        <w:t xml:space="preserve">MAC Address - Byte2</w:t>
        <w:tab/>
        <w:t xml:space="preserve">80</w:t>
        <w:tab/>
        <w:t xml:space="preserve">for example</w:t>
      </w:r>
      <w:r/>
    </w:p>
    <w:p>
      <w:pPr>
        <w:pStyle w:val="570"/>
        <w:ind w:left="115"/>
        <w:tabs>
          <w:tab w:val="left" w:pos="3661" w:leader="none"/>
        </w:tabs>
      </w:pPr>
      <w:r>
        <w:t xml:space="preserve">MAC Address - Byte3</w:t>
        <w:tab/>
        <w:t xml:space="preserve">39</w:t>
        <w:tab/>
        <w:t xml:space="preserve">for example</w:t>
      </w:r>
      <w:r/>
    </w:p>
    <w:p>
      <w:pPr>
        <w:pStyle w:val="570"/>
        <w:ind w:left="115"/>
        <w:tabs>
          <w:tab w:val="left" w:pos="3661" w:leader="none"/>
        </w:tabs>
      </w:pPr>
      <w:r>
        <w:t xml:space="preserve">MAC Address - Byte4</w:t>
        <w:tab/>
        <w:t xml:space="preserve">BC</w:t>
        <w:tab/>
        <w:t xml:space="preserve">for example</w:t>
      </w:r>
      <w:r/>
    </w:p>
    <w:p>
      <w:pPr>
        <w:pStyle w:val="570"/>
        <w:ind w:left="115"/>
        <w:tabs>
          <w:tab w:val="left" w:pos="3661" w:leader="none"/>
        </w:tabs>
      </w:pPr>
      <w:r>
        <w:t xml:space="preserve">MAC Address - Byte5</w:t>
        <w:tab/>
        <w:t xml:space="preserve">E6</w:t>
        <w:tab/>
        <w:t xml:space="preserve">for example</w:t>
      </w:r>
      <w:r/>
    </w:p>
    <w:p>
      <w:pPr>
        <w:pStyle w:val="570"/>
        <w:ind w:left="115"/>
        <w:tabs>
          <w:tab w:val="left" w:pos="3661" w:leader="none"/>
        </w:tabs>
      </w:pPr>
      <w:r>
        <w:t xml:space="preserve">MAC Address - Byte6</w:t>
        <w:tab/>
        <w:t xml:space="preserve">4A</w:t>
        <w:tab/>
        <w:t xml:space="preserve">for example</w:t>
      </w:r>
      <w:r/>
    </w:p>
    <w:p>
      <w:pPr>
        <w:pStyle w:val="570"/>
        <w:ind w:left="115"/>
        <w:tabs>
          <w:tab w:val="left" w:pos="3661" w:leader="none"/>
        </w:tabs>
      </w:pPr>
      <w:r/>
      <w:r/>
    </w:p>
    <w:p>
      <w:pPr>
        <w:pStyle w:val="570"/>
        <w:ind w:left="115"/>
      </w:pPr>
      <w:r>
        <w:t xml:space="preserve">In the above example the returned bytes would be:</w:t>
      </w:r>
      <w:r/>
    </w:p>
    <w:p>
      <w:pPr>
        <w:pStyle w:val="570"/>
        <w:ind w:left="115"/>
        <w:spacing w:lineRule="exact" w:line="243" w:before="1"/>
      </w:pPr>
      <w:r>
        <w:t xml:space="preserve">0x08 0x02 0x01 0x05 0xd8 0x80 0x39 0xbc 0xe6 0x4a</w:t>
      </w:r>
      <w:r/>
    </w:p>
    <w:p>
      <w:pPr>
        <w:pStyle w:val="570"/>
        <w:ind w:left="115"/>
        <w:spacing w:lineRule="exact" w:line="243" w:before="1"/>
      </w:pPr>
      <w:r/>
      <w:r/>
    </w:p>
    <w:p>
      <w:pPr>
        <w:pStyle w:val="574"/>
        <w:spacing w:before="193"/>
        <w:tabs>
          <w:tab w:val="left" w:pos="2951" w:leader="none"/>
        </w:tabs>
      </w:pPr>
      <w:r>
        <w:t xml:space="preserve">0x51</w:t>
      </w:r>
      <w:r>
        <w:t xml:space="preserve"> 0x03 </w:t>
      </w:r>
      <w:r>
        <w:t xml:space="preserve">(byte 1 = decimal 81)</w:t>
      </w:r>
      <w:r>
        <w:tab/>
        <w:br/>
        <w:t xml:space="preserve">Get Light (2 byte command – returning 1</w:t>
      </w:r>
      <w:r>
        <w:t xml:space="preserve"> byte)</w:t>
      </w:r>
      <w:r/>
    </w:p>
    <w:p>
      <w:pPr>
        <w:pStyle w:val="570"/>
        <w:ind w:left="115" w:right="145"/>
        <w:spacing w:before="1"/>
      </w:pPr>
      <w:r>
        <w:t xml:space="preserve">This command is used to get the state of a light. The second byte is the light id, Light 3 in this case.</w:t>
      </w:r>
      <w:r/>
    </w:p>
    <w:p>
      <w:pPr>
        <w:pStyle w:val="570"/>
        <w:ind w:left="115" w:right="145"/>
        <w:spacing w:before="1"/>
      </w:pPr>
      <w:r/>
      <w:r/>
    </w:p>
    <w:p>
      <w:pPr>
        <w:pStyle w:val="570"/>
        <w:ind w:left="115" w:right="145"/>
        <w:spacing w:before="1"/>
      </w:pPr>
      <w:r>
        <w:t xml:space="preserve">The returning byte can be either 0 (= off) or 1 (=on).</w:t>
      </w:r>
      <w:r/>
    </w:p>
    <w:p>
      <w:pPr>
        <w:pStyle w:val="570"/>
        <w:ind w:left="115" w:right="145"/>
        <w:spacing w:before="1"/>
      </w:pPr>
      <w:r/>
      <w:r/>
    </w:p>
    <w:p>
      <w:pPr>
        <w:pStyle w:val="574"/>
        <w:spacing w:before="193"/>
        <w:tabs>
          <w:tab w:val="left" w:pos="2951" w:leader="none"/>
        </w:tabs>
      </w:pPr>
      <w:r>
        <w:t xml:space="preserve">0x52</w:t>
      </w:r>
      <w:r>
        <w:t xml:space="preserve"> 0x01 </w:t>
      </w:r>
      <w:r>
        <w:t xml:space="preserve">(byte 1 = decimal 82)</w:t>
      </w:r>
      <w:r>
        <w:tab/>
        <w:br/>
        <w:t xml:space="preserve">Get Shutter (2 byte command – returning 2</w:t>
      </w:r>
      <w:r>
        <w:t xml:space="preserve"> bytes)</w:t>
      </w:r>
      <w:r/>
    </w:p>
    <w:p>
      <w:pPr>
        <w:pStyle w:val="570"/>
        <w:ind w:left="115" w:right="145"/>
        <w:spacing w:before="1"/>
      </w:pPr>
      <w:r>
        <w:t xml:space="preserve">This command is used to get the states of a shutter. The second byte is the shutter id, Shutter 1 in this case.</w:t>
      </w:r>
      <w:r/>
    </w:p>
    <w:p>
      <w:pPr>
        <w:pStyle w:val="570"/>
        <w:ind w:left="115" w:right="145"/>
        <w:spacing w:before="1"/>
      </w:pPr>
      <w:r/>
      <w:r/>
    </w:p>
    <w:p>
      <w:pPr>
        <w:pStyle w:val="570"/>
        <w:ind w:left="115" w:right="145"/>
        <w:spacing w:before="1"/>
      </w:pPr>
      <w:r>
        <w:t xml:space="preserve">The first </w:t>
      </w:r>
      <w:r>
        <w:t xml:space="preserve">returned byte is the state of the requested shutter in percentage, values from 0x00 (0=Fully closed) to 0x64 (100=Fully open) are possible. The second byte returns the current movement of the shutter 0x00 (0=stopped), 0x01 (1=opening) and 0x02 (2=closing).</w:t>
      </w:r>
      <w:r/>
    </w:p>
    <w:p>
      <w:pPr>
        <w:pStyle w:val="570"/>
        <w:ind w:left="115" w:right="145"/>
        <w:spacing w:before="1"/>
      </w:pPr>
      <w:r/>
      <w:r/>
    </w:p>
    <w:p>
      <w:pPr>
        <w:pStyle w:val="574"/>
        <w:spacing w:before="193"/>
        <w:tabs>
          <w:tab w:val="left" w:pos="2951" w:leader="none"/>
        </w:tabs>
      </w:pPr>
      <w:r>
        <w:t xml:space="preserve">0x53</w:t>
      </w:r>
      <w:r>
        <w:t xml:space="preserve"> 0x07 </w:t>
      </w:r>
      <w:r>
        <w:t xml:space="preserve">(byte 1 = decimal 83)</w:t>
      </w:r>
      <w:r>
        <w:tab/>
        <w:br/>
        <w:t xml:space="preserve">Get Socket (2 byte command – returning 1</w:t>
      </w:r>
      <w:r>
        <w:t xml:space="preserve"> byte)</w:t>
      </w:r>
      <w:r/>
    </w:p>
    <w:p>
      <w:pPr>
        <w:pStyle w:val="570"/>
        <w:ind w:left="115" w:right="145"/>
        <w:spacing w:before="1"/>
      </w:pPr>
      <w:r>
        <w:t xml:space="preserve">This command is used to get the state of a socket. The second byte is the socket id, socket 7 in this case.</w:t>
      </w:r>
      <w:r/>
    </w:p>
    <w:p>
      <w:pPr>
        <w:pStyle w:val="570"/>
        <w:ind w:left="115" w:right="145"/>
        <w:spacing w:before="1"/>
      </w:pPr>
      <w:r/>
      <w:r/>
    </w:p>
    <w:p>
      <w:pPr>
        <w:pStyle w:val="570"/>
        <w:ind w:left="115" w:right="145"/>
        <w:spacing w:before="1"/>
      </w:pPr>
      <w:r>
        <w:t xml:space="preserve">The returning byte can be either 0 (= off) or 1 (=on).</w:t>
      </w:r>
      <w:r>
        <w:t xml:space="preserve"> </w:t>
        <w:br/>
        <w:t xml:space="preserve">(We assume that sockets are connected via NC instead of NO to relays. Based on this Sockets are inverted with their state. That means if the relay is on, the socket is off. If the relay is off, the socket is on)</w:t>
      </w:r>
      <w:r/>
    </w:p>
    <w:p>
      <w:pPr>
        <w:pStyle w:val="570"/>
        <w:ind w:left="115" w:right="145"/>
        <w:spacing w:before="1"/>
      </w:pPr>
      <w:r/>
      <w:r/>
    </w:p>
    <w:p>
      <w:pPr>
        <w:pStyle w:val="570"/>
        <w:ind w:left="115" w:right="145"/>
        <w:spacing w:before="1"/>
      </w:pPr>
      <w:r/>
      <w:r/>
    </w:p>
    <w:p>
      <w:pPr>
        <w:pStyle w:val="572"/>
        <w:spacing w:before="0"/>
      </w:pPr>
      <w:r/>
      <w:bookmarkStart w:id="51" w:name="_TOC_250021"/>
      <w:r>
        <w:rPr>
          <w:b w:val="false"/>
        </w:rPr>
      </w:r>
      <w:bookmarkEnd w:id="51"/>
      <w:r>
        <w:t xml:space="preserve">AES binary command set</w:t>
      </w:r>
      <w:r>
        <w:rPr>
          <w:b/>
          <w:sz w:val="29"/>
        </w:rPr>
      </w:r>
      <w:r/>
    </w:p>
    <w:p>
      <w:pPr>
        <w:pStyle w:val="570"/>
        <w:ind w:left="115" w:right="90"/>
      </w:pPr>
      <w:r/>
      <w:r/>
    </w:p>
    <w:p>
      <w:pPr>
        <w:pStyle w:val="570"/>
        <w:ind w:left="115" w:right="90"/>
      </w:pPr>
      <w:r>
        <w:t xml:space="preserve">The AES Binary commands are the same as the Binary commands described above. The only difference is that they are AES encrypted and always 16 bytes in length. The f</w:t>
      </w:r>
      <w:r>
        <w:t xml:space="preserve">irst bytes are the same as described in the Binary command set. The last 4 bytes is the Nonce (a random number) and the bytes in the middle are undefined. The module will decrypt the command, generate the response and encrypt it before returning it to you.</w:t>
      </w:r>
      <w:r/>
    </w:p>
    <w:p>
      <w:pPr>
        <w:pStyle w:val="570"/>
      </w:pPr>
      <w:r/>
      <w:r/>
    </w:p>
    <w:p>
      <w:pPr>
        <w:pStyle w:val="570"/>
        <w:ind w:left="115" w:right="145"/>
      </w:pPr>
      <w:r>
        <w:t xml:space="preserve">Your program that controls the module will need to encrypt the commands and then decrypt the response. </w:t>
      </w:r>
      <w:r>
        <w:t xml:space="preserve">We use AES256 CBC encryption, hence the requirement for a 256 bit (or 32 byte) key. To complete the security we use a random IV generated by a cryptographically secure random number generator (ISAAC).</w:t>
      </w:r>
      <w:r>
        <w:rPr>
          <w:sz w:val="19"/>
        </w:rPr>
      </w:r>
      <w:r/>
    </w:p>
    <w:p>
      <w:pPr>
        <w:pStyle w:val="570"/>
        <w:ind w:left="115" w:right="341"/>
      </w:pPr>
      <w:r/>
      <w:r/>
    </w:p>
    <w:p>
      <w:pPr>
        <w:pStyle w:val="570"/>
        <w:ind w:left="115" w:right="341"/>
      </w:pPr>
      <w:r>
        <w:t xml:space="preserve">To control the module you will need to send the commands with AES encryption. To help you with this we have examples in C#, Java and Python. The C# and Java applications are complete and may be used or modified as you wish.</w:t>
      </w:r>
      <w:r/>
    </w:p>
    <w:p>
      <w:pPr>
        <w:pStyle w:val="570"/>
        <w:ind w:left="115" w:right="341"/>
      </w:pPr>
      <w:r/>
      <w:r/>
    </w:p>
    <w:p>
      <w:pPr>
        <w:pStyle w:val="570"/>
        <w:ind w:left="115" w:right="341"/>
      </w:pPr>
      <w:r>
        <w:t xml:space="preserve">To prevent re-play (or Playback) attacks the command packet includes a Nonce. This takes the form of a 32-bit (4 byte) random number in positions 12,</w:t>
      </w:r>
      <w:r>
        <w:t xml:space="preserve"> 13, 14 &amp; 15 of the 16 byte data packet. For example when you send a Get Status command (0x30) you will get a 16 byte block returned. The first 8 bytes (0-7) will be as defined for the binary commands. Bytes 8-11 are unused. Bytes 12-15 contain the Nounce.</w:t>
      </w:r>
      <w:r/>
    </w:p>
    <w:p>
      <w:pPr>
        <w:pStyle w:val="570"/>
      </w:pPr>
      <w:r/>
      <w:r/>
    </w:p>
    <w:p>
      <w:pPr>
        <w:pStyle w:val="570"/>
        <w:ind w:left="115"/>
        <w:spacing w:lineRule="exact" w:line="243"/>
      </w:pPr>
      <w:r>
        <w:t xml:space="preserve">Commands with generate and send you a Nounce are:</w:t>
      </w:r>
      <w:r/>
    </w:p>
    <w:p>
      <w:pPr>
        <w:pStyle w:val="570"/>
        <w:ind w:left="115" w:right="7869"/>
      </w:pPr>
      <w:r>
        <w:t xml:space="preserve">0x30 – Get Status 0x31 – Set Relay 0x32 – Set Output</w:t>
      </w:r>
      <w:r>
        <w:rPr>
          <w:sz w:val="19"/>
        </w:rPr>
      </w:r>
      <w:r/>
    </w:p>
    <w:p>
      <w:pPr>
        <w:pStyle w:val="570"/>
        <w:ind w:left="115"/>
      </w:pPr>
      <w:r>
        <w:t xml:space="preserve">Commands which require a Nounce to be sent by you are:</w:t>
      </w:r>
      <w:r/>
    </w:p>
    <w:p>
      <w:pPr>
        <w:pStyle w:val="570"/>
        <w:ind w:left="115" w:right="7869"/>
        <w:spacing w:before="1"/>
      </w:pPr>
      <w:r>
        <w:t xml:space="preserve">0x31 – Set Relay 0x32 – Set Output</w:t>
      </w:r>
      <w:r/>
    </w:p>
    <w:p>
      <w:pPr>
        <w:pStyle w:val="570"/>
        <w:spacing w:before="11"/>
        <w:rPr>
          <w:sz w:val="19"/>
        </w:rPr>
      </w:pPr>
      <w:r>
        <w:rPr>
          <w:sz w:val="19"/>
        </w:rPr>
      </w:r>
      <w:r/>
    </w:p>
    <w:p>
      <w:pPr>
        <w:pStyle w:val="570"/>
        <w:ind w:left="115"/>
      </w:pPr>
      <w:r>
        <w:t xml:space="preserve">A Nounce is only ever used once, you must always used the most recently issued Nounce.</w:t>
      </w:r>
      <w:r/>
    </w:p>
    <w:p>
      <w:pPr>
        <w:pStyle w:val="570"/>
        <w:ind w:left="115"/>
      </w:pPr>
      <w:r>
        <w:t xml:space="preserve">The following example shows how the Nounce provided by the module is used in the next Set Relay or Set Ouput command.</w:t>
      </w:r>
      <w:r/>
    </w:p>
    <w:p>
      <w:pPr>
        <w:pStyle w:val="570"/>
      </w:pPr>
      <w:r/>
      <w:r/>
    </w:p>
    <w:tbl>
      <w:tblPr>
        <w:tblW w:w="0" w:type="auto"/>
        <w:tblInd w:w="121"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070"/>
        <w:gridCol w:w="536"/>
        <w:gridCol w:w="536"/>
        <w:gridCol w:w="534"/>
        <w:gridCol w:w="536"/>
        <w:gridCol w:w="536"/>
        <w:gridCol w:w="534"/>
        <w:gridCol w:w="536"/>
        <w:gridCol w:w="536"/>
        <w:gridCol w:w="534"/>
        <w:gridCol w:w="536"/>
        <w:gridCol w:w="536"/>
        <w:gridCol w:w="534"/>
        <w:gridCol w:w="536"/>
        <w:gridCol w:w="536"/>
        <w:gridCol w:w="534"/>
        <w:gridCol w:w="538"/>
      </w:tblGrid>
      <w:tr>
        <w:trPr>
          <w:trHeight w:val="280"/>
        </w:trPr>
        <w:tc>
          <w:tcPr>
            <w:tcBorders>
              <w:left w:val="none" w:color="000000" w:sz="4" w:space="0"/>
              <w:top w:val="none" w:color="000000" w:sz="4" w:space="0"/>
            </w:tcBorders>
            <w:tcW w:w="1070" w:type="dxa"/>
            <w:textDirection w:val="lrTb"/>
            <w:noWrap w:val="false"/>
          </w:tcPr>
          <w:p>
            <w:pPr>
              <w:pStyle w:val="576"/>
              <w:ind w:left="0"/>
              <w:jc w:val="left"/>
              <w:spacing w:before="0"/>
              <w:rPr>
                <w:rFonts w:ascii="Times New Roman"/>
                <w:sz w:val="18"/>
              </w:rPr>
            </w:pPr>
            <w:r>
              <w:rPr>
                <w:rFonts w:ascii="Times New Roman"/>
                <w:sz w:val="18"/>
              </w:rPr>
            </w:r>
            <w:r/>
          </w:p>
        </w:tc>
        <w:tc>
          <w:tcPr>
            <w:tcW w:w="536" w:type="dxa"/>
            <w:textDirection w:val="lrTb"/>
            <w:noWrap w:val="false"/>
          </w:tcPr>
          <w:p>
            <w:pPr>
              <w:pStyle w:val="576"/>
              <w:ind w:left="15"/>
              <w:spacing w:before="55"/>
              <w:rPr>
                <w:sz w:val="14"/>
              </w:rPr>
            </w:pPr>
            <w:r>
              <w:rPr>
                <w:sz w:val="14"/>
              </w:rPr>
              <w:t xml:space="preserve">0</w:t>
            </w:r>
            <w:r/>
          </w:p>
        </w:tc>
        <w:tc>
          <w:tcPr>
            <w:tcW w:w="536" w:type="dxa"/>
            <w:textDirection w:val="lrTb"/>
            <w:noWrap w:val="false"/>
          </w:tcPr>
          <w:p>
            <w:pPr>
              <w:pStyle w:val="576"/>
              <w:ind w:left="15"/>
              <w:spacing w:before="55"/>
              <w:rPr>
                <w:sz w:val="14"/>
              </w:rPr>
            </w:pPr>
            <w:r>
              <w:rPr>
                <w:sz w:val="14"/>
              </w:rPr>
              <w:t xml:space="preserve">1</w:t>
            </w:r>
            <w:r/>
          </w:p>
        </w:tc>
        <w:tc>
          <w:tcPr>
            <w:tcW w:w="534" w:type="dxa"/>
            <w:textDirection w:val="lrTb"/>
            <w:noWrap w:val="false"/>
          </w:tcPr>
          <w:p>
            <w:pPr>
              <w:pStyle w:val="576"/>
              <w:ind w:left="13"/>
              <w:spacing w:before="55"/>
              <w:rPr>
                <w:sz w:val="14"/>
              </w:rPr>
            </w:pPr>
            <w:r>
              <w:rPr>
                <w:sz w:val="14"/>
              </w:rPr>
              <w:t xml:space="preserve">2</w:t>
            </w:r>
            <w:r/>
          </w:p>
        </w:tc>
        <w:tc>
          <w:tcPr>
            <w:tcW w:w="536" w:type="dxa"/>
            <w:textDirection w:val="lrTb"/>
            <w:noWrap w:val="false"/>
          </w:tcPr>
          <w:p>
            <w:pPr>
              <w:pStyle w:val="576"/>
              <w:ind w:left="15"/>
              <w:spacing w:before="55"/>
              <w:rPr>
                <w:sz w:val="14"/>
              </w:rPr>
            </w:pPr>
            <w:r>
              <w:rPr>
                <w:sz w:val="14"/>
              </w:rPr>
              <w:t xml:space="preserve">3</w:t>
            </w:r>
            <w:r/>
          </w:p>
        </w:tc>
        <w:tc>
          <w:tcPr>
            <w:tcW w:w="536" w:type="dxa"/>
            <w:textDirection w:val="lrTb"/>
            <w:noWrap w:val="false"/>
          </w:tcPr>
          <w:p>
            <w:pPr>
              <w:pStyle w:val="576"/>
              <w:ind w:left="15"/>
              <w:spacing w:before="55"/>
              <w:rPr>
                <w:sz w:val="14"/>
              </w:rPr>
            </w:pPr>
            <w:r>
              <w:rPr>
                <w:sz w:val="14"/>
              </w:rPr>
              <w:t xml:space="preserve">4</w:t>
            </w:r>
            <w:r/>
          </w:p>
        </w:tc>
        <w:tc>
          <w:tcPr>
            <w:tcW w:w="534" w:type="dxa"/>
            <w:textDirection w:val="lrTb"/>
            <w:noWrap w:val="false"/>
          </w:tcPr>
          <w:p>
            <w:pPr>
              <w:pStyle w:val="576"/>
              <w:ind w:left="13"/>
              <w:spacing w:before="55"/>
              <w:rPr>
                <w:sz w:val="14"/>
              </w:rPr>
            </w:pPr>
            <w:r>
              <w:rPr>
                <w:sz w:val="14"/>
              </w:rPr>
              <w:t xml:space="preserve">5</w:t>
            </w:r>
            <w:r/>
          </w:p>
        </w:tc>
        <w:tc>
          <w:tcPr>
            <w:tcW w:w="536" w:type="dxa"/>
            <w:textDirection w:val="lrTb"/>
            <w:noWrap w:val="false"/>
          </w:tcPr>
          <w:p>
            <w:pPr>
              <w:pStyle w:val="576"/>
              <w:ind w:left="15"/>
              <w:spacing w:before="55"/>
              <w:rPr>
                <w:sz w:val="14"/>
              </w:rPr>
            </w:pPr>
            <w:r>
              <w:rPr>
                <w:sz w:val="14"/>
              </w:rPr>
              <w:t xml:space="preserve">6</w:t>
            </w:r>
            <w:r/>
          </w:p>
        </w:tc>
        <w:tc>
          <w:tcPr>
            <w:tcW w:w="536" w:type="dxa"/>
            <w:textDirection w:val="lrTb"/>
            <w:noWrap w:val="false"/>
          </w:tcPr>
          <w:p>
            <w:pPr>
              <w:pStyle w:val="576"/>
              <w:ind w:left="15"/>
              <w:spacing w:before="55"/>
              <w:rPr>
                <w:sz w:val="14"/>
              </w:rPr>
            </w:pPr>
            <w:r>
              <w:rPr>
                <w:sz w:val="14"/>
              </w:rPr>
              <w:t xml:space="preserve">7</w:t>
            </w:r>
            <w:r/>
          </w:p>
        </w:tc>
        <w:tc>
          <w:tcPr>
            <w:tcW w:w="534" w:type="dxa"/>
            <w:textDirection w:val="lrTb"/>
            <w:noWrap w:val="false"/>
          </w:tcPr>
          <w:p>
            <w:pPr>
              <w:pStyle w:val="576"/>
              <w:ind w:left="223"/>
              <w:jc w:val="left"/>
              <w:spacing w:before="55"/>
              <w:rPr>
                <w:sz w:val="14"/>
              </w:rPr>
            </w:pPr>
            <w:r>
              <w:rPr>
                <w:sz w:val="14"/>
              </w:rPr>
              <w:t xml:space="preserve">8</w:t>
            </w:r>
            <w:r/>
          </w:p>
        </w:tc>
        <w:tc>
          <w:tcPr>
            <w:tcW w:w="536" w:type="dxa"/>
            <w:textDirection w:val="lrTb"/>
            <w:noWrap w:val="false"/>
          </w:tcPr>
          <w:p>
            <w:pPr>
              <w:pStyle w:val="576"/>
              <w:ind w:left="15"/>
              <w:spacing w:before="55"/>
              <w:rPr>
                <w:sz w:val="14"/>
              </w:rPr>
            </w:pPr>
            <w:r>
              <w:rPr>
                <w:sz w:val="14"/>
              </w:rPr>
              <w:t xml:space="preserve">9</w:t>
            </w:r>
            <w:r/>
          </w:p>
        </w:tc>
        <w:tc>
          <w:tcPr>
            <w:tcW w:w="536" w:type="dxa"/>
            <w:textDirection w:val="lrTb"/>
            <w:noWrap w:val="false"/>
          </w:tcPr>
          <w:p>
            <w:pPr>
              <w:pStyle w:val="576"/>
              <w:ind w:left="0" w:right="164"/>
              <w:jc w:val="right"/>
              <w:spacing w:before="55"/>
              <w:rPr>
                <w:sz w:val="14"/>
              </w:rPr>
            </w:pPr>
            <w:r>
              <w:rPr>
                <w:sz w:val="14"/>
              </w:rPr>
              <w:t xml:space="preserve">10</w:t>
            </w:r>
            <w:r/>
          </w:p>
        </w:tc>
        <w:tc>
          <w:tcPr>
            <w:tcW w:w="534" w:type="dxa"/>
            <w:textDirection w:val="lrTb"/>
            <w:noWrap w:val="false"/>
          </w:tcPr>
          <w:p>
            <w:pPr>
              <w:pStyle w:val="576"/>
              <w:ind w:left="160" w:right="146"/>
              <w:spacing w:before="55"/>
              <w:rPr>
                <w:sz w:val="14"/>
              </w:rPr>
            </w:pPr>
            <w:r>
              <w:rPr>
                <w:sz w:val="14"/>
              </w:rPr>
              <w:t xml:space="preserve">11</w:t>
            </w:r>
            <w:r/>
          </w:p>
        </w:tc>
        <w:tc>
          <w:tcPr>
            <w:tcW w:w="536" w:type="dxa"/>
            <w:textDirection w:val="lrTb"/>
            <w:noWrap w:val="false"/>
          </w:tcPr>
          <w:p>
            <w:pPr>
              <w:pStyle w:val="576"/>
              <w:ind w:left="160" w:right="145"/>
              <w:spacing w:before="55"/>
              <w:rPr>
                <w:sz w:val="14"/>
              </w:rPr>
            </w:pPr>
            <w:r>
              <w:rPr>
                <w:sz w:val="14"/>
              </w:rPr>
              <w:t xml:space="preserve">12</w:t>
            </w:r>
            <w:r/>
          </w:p>
        </w:tc>
        <w:tc>
          <w:tcPr>
            <w:tcW w:w="536" w:type="dxa"/>
            <w:textDirection w:val="lrTb"/>
            <w:noWrap w:val="false"/>
          </w:tcPr>
          <w:p>
            <w:pPr>
              <w:pStyle w:val="576"/>
              <w:ind w:left="158" w:right="146"/>
              <w:spacing w:before="55"/>
              <w:rPr>
                <w:sz w:val="14"/>
              </w:rPr>
            </w:pPr>
            <w:r>
              <w:rPr>
                <w:sz w:val="14"/>
              </w:rPr>
              <w:t xml:space="preserve">13</w:t>
            </w:r>
            <w:r/>
          </w:p>
        </w:tc>
        <w:tc>
          <w:tcPr>
            <w:tcW w:w="534" w:type="dxa"/>
            <w:textDirection w:val="lrTb"/>
            <w:noWrap w:val="false"/>
          </w:tcPr>
          <w:p>
            <w:pPr>
              <w:pStyle w:val="576"/>
              <w:ind w:left="160" w:right="146"/>
              <w:spacing w:before="55"/>
              <w:rPr>
                <w:sz w:val="14"/>
              </w:rPr>
            </w:pPr>
            <w:r>
              <w:rPr>
                <w:sz w:val="14"/>
              </w:rPr>
              <w:t xml:space="preserve">14</w:t>
            </w:r>
            <w:r/>
          </w:p>
        </w:tc>
        <w:tc>
          <w:tcPr>
            <w:tcW w:w="538" w:type="dxa"/>
            <w:textDirection w:val="lrTb"/>
            <w:noWrap w:val="false"/>
          </w:tcPr>
          <w:p>
            <w:pPr>
              <w:pStyle w:val="576"/>
              <w:ind w:left="162" w:right="148"/>
              <w:spacing w:before="55"/>
              <w:rPr>
                <w:sz w:val="14"/>
              </w:rPr>
            </w:pPr>
            <w:r>
              <w:rPr>
                <w:sz w:val="14"/>
              </w:rPr>
              <w:t xml:space="preserve">15</w:t>
            </w:r>
            <w:r/>
          </w:p>
        </w:tc>
      </w:tr>
      <w:tr>
        <w:trPr>
          <w:trHeight w:val="276"/>
        </w:trPr>
        <w:tc>
          <w:tcPr>
            <w:tcW w:w="1070" w:type="dxa"/>
            <w:textDirection w:val="lrTb"/>
            <w:noWrap w:val="false"/>
          </w:tcPr>
          <w:p>
            <w:pPr>
              <w:pStyle w:val="576"/>
              <w:ind w:left="164"/>
              <w:jc w:val="left"/>
              <w:spacing w:before="55"/>
              <w:rPr>
                <w:sz w:val="14"/>
              </w:rPr>
            </w:pPr>
            <w:r>
              <w:rPr>
                <w:sz w:val="14"/>
              </w:rPr>
              <w:t xml:space="preserve">Get Status</w:t>
            </w:r>
            <w:r/>
          </w:p>
        </w:tc>
        <w:tc>
          <w:tcPr>
            <w:tcBorders>
              <w:right w:val="single" w:color="000000" w:sz="2" w:space="0"/>
              <w:bottom w:val="single" w:color="000000" w:sz="2" w:space="0"/>
            </w:tcBorders>
            <w:tcW w:w="536" w:type="dxa"/>
            <w:textDirection w:val="lrTb"/>
            <w:noWrap w:val="false"/>
          </w:tcPr>
          <w:p>
            <w:pPr>
              <w:pStyle w:val="576"/>
              <w:ind w:left="75" w:right="63"/>
              <w:spacing w:before="55"/>
              <w:rPr>
                <w:sz w:val="14"/>
              </w:rPr>
            </w:pPr>
            <w:r>
              <w:rPr>
                <w:sz w:val="14"/>
              </w:rPr>
              <w:t xml:space="preserve">0x30</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188"/>
              <w:jc w:val="lef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left="0" w:right="173"/>
              <w:jc w:val="right"/>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right="56"/>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6" w:type="dxa"/>
            <w:textDirection w:val="lrTb"/>
            <w:noWrap w:val="false"/>
          </w:tcPr>
          <w:p>
            <w:pPr>
              <w:pStyle w:val="576"/>
              <w:ind w:left="69" w:right="57"/>
              <w:spacing w:before="55"/>
              <w:rPr>
                <w:sz w:val="14"/>
              </w:rPr>
            </w:pPr>
            <w:r>
              <w:rPr>
                <w:sz w:val="14"/>
              </w:rPr>
              <w:t xml:space="preserve">xx</w:t>
            </w:r>
            <w:r/>
          </w:p>
        </w:tc>
        <w:tc>
          <w:tcPr>
            <w:tcBorders>
              <w:left w:val="single" w:color="000000" w:sz="2" w:space="0"/>
              <w:right w:val="single" w:color="000000" w:sz="2" w:space="0"/>
              <w:bottom w:val="single" w:color="000000" w:sz="2" w:space="0"/>
            </w:tcBorders>
            <w:tcW w:w="534" w:type="dxa"/>
            <w:textDirection w:val="lrTb"/>
            <w:noWrap w:val="false"/>
          </w:tcPr>
          <w:p>
            <w:pPr>
              <w:pStyle w:val="576"/>
              <w:ind w:left="62" w:right="48"/>
              <w:spacing w:before="55"/>
              <w:rPr>
                <w:sz w:val="14"/>
              </w:rPr>
            </w:pPr>
            <w:r>
              <w:rPr>
                <w:sz w:val="14"/>
              </w:rPr>
              <w:t xml:space="preserve">xx</w:t>
            </w:r>
            <w:r/>
          </w:p>
        </w:tc>
        <w:tc>
          <w:tcPr>
            <w:tcBorders>
              <w:left w:val="single" w:color="000000" w:sz="2" w:space="0"/>
              <w:bottom w:val="single" w:color="000000" w:sz="2" w:space="0"/>
            </w:tcBorders>
            <w:tcW w:w="538" w:type="dxa"/>
            <w:textDirection w:val="lrTb"/>
            <w:noWrap w:val="false"/>
          </w:tcPr>
          <w:p>
            <w:pPr>
              <w:pStyle w:val="576"/>
              <w:ind w:left="68" w:right="51"/>
              <w:spacing w:before="55"/>
              <w:rPr>
                <w:sz w:val="14"/>
              </w:rPr>
            </w:pPr>
            <w:r>
              <w:rPr>
                <w:sz w:val="14"/>
              </w:rPr>
              <w:t xml:space="preserve">xx</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0x22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0x12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0x7D</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0x0B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0xEF</w:t>
            </w:r>
            <w:r/>
          </w:p>
        </w:tc>
      </w:tr>
      <w:tr>
        <w:trPr>
          <w:trHeight w:val="280"/>
        </w:trPr>
        <w:tc>
          <w:tcPr>
            <w:tcW w:w="1070" w:type="dxa"/>
            <w:textDirection w:val="lrTb"/>
            <w:noWrap w:val="false"/>
          </w:tcPr>
          <w:p>
            <w:pPr>
              <w:pStyle w:val="576"/>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0x89</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0xAB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0xCD</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0xEF</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0x4D</w:t>
            </w:r>
            <w:r/>
          </w:p>
        </w:tc>
      </w:tr>
      <w:tr>
        <w:trPr>
          <w:trHeight w:val="280"/>
        </w:trPr>
        <w:tc>
          <w:tcPr>
            <w:tcW w:w="1070" w:type="dxa"/>
            <w:textDirection w:val="lrTb"/>
            <w:noWrap w:val="false"/>
          </w:tcPr>
          <w:p>
            <w:pPr>
              <w:pStyle w:val="576"/>
              <w:ind w:left="205"/>
              <w:jc w:val="left"/>
              <w:rPr>
                <w:sz w:val="14"/>
              </w:rPr>
            </w:pPr>
            <w:r>
              <w:rPr>
                <w:sz w:val="14"/>
              </w:rPr>
              <w:t xml:space="preserve">Set Relay</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0x03</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0x1A</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7"/>
              <w:rPr>
                <w:sz w:val="14"/>
              </w:rPr>
            </w:pPr>
            <w:r>
              <w:rPr>
                <w:sz w:val="14"/>
              </w:rPr>
              <w:t xml:space="preserve">0x2B</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9"/>
              <w:rPr>
                <w:sz w:val="14"/>
              </w:rPr>
            </w:pPr>
            <w:r>
              <w:rPr>
                <w:sz w:val="14"/>
              </w:rPr>
              <w:t xml:space="preserve">0x3C</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9" w:right="51"/>
              <w:rPr>
                <w:sz w:val="14"/>
              </w:rPr>
            </w:pPr>
            <w:r>
              <w:rPr>
                <w:sz w:val="14"/>
              </w:rPr>
              <w:t xml:space="preserve">0x4D</w:t>
            </w:r>
            <w:r/>
          </w:p>
        </w:tc>
      </w:tr>
      <w:tr>
        <w:trPr>
          <w:trHeight w:val="280"/>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8" w:right="51"/>
              <w:rPr>
                <w:sz w:val="14"/>
              </w:rPr>
            </w:pPr>
            <w:r>
              <w:rPr>
                <w:sz w:val="14"/>
              </w:rPr>
              <w:t xml:space="preserve">0xC4</w:t>
            </w:r>
            <w:r/>
          </w:p>
        </w:tc>
      </w:tr>
      <w:tr>
        <w:trPr>
          <w:trHeight w:val="280"/>
        </w:trPr>
        <w:tc>
          <w:tcPr>
            <w:tcW w:w="1070" w:type="dxa"/>
            <w:textDirection w:val="lrTb"/>
            <w:noWrap w:val="false"/>
          </w:tcPr>
          <w:p>
            <w:pPr>
              <w:pStyle w:val="576"/>
              <w:ind w:left="154"/>
              <w:jc w:val="left"/>
              <w:rPr>
                <w:sz w:val="14"/>
              </w:rPr>
            </w:pPr>
            <w:r>
              <w:rPr>
                <w:sz w:val="14"/>
              </w:rPr>
              <w:t xml:space="preserve">Set Output</w:t>
            </w:r>
            <w:r/>
          </w:p>
        </w:tc>
        <w:tc>
          <w:tcPr>
            <w:tcBorders>
              <w:top w:val="single" w:color="000000" w:sz="2" w:space="0"/>
              <w:right w:val="single" w:color="000000" w:sz="2" w:space="0"/>
              <w:bottom w:val="single" w:color="000000" w:sz="2" w:space="0"/>
            </w:tcBorders>
            <w:tcW w:w="536" w:type="dxa"/>
            <w:textDirection w:val="lrTb"/>
            <w:noWrap w:val="false"/>
          </w:tcPr>
          <w:p>
            <w:pPr>
              <w:pStyle w:val="576"/>
              <w:ind w:left="75" w:right="63"/>
              <w:rPr>
                <w:sz w:val="14"/>
              </w:rPr>
            </w:pPr>
            <w:r>
              <w:rPr>
                <w:sz w:val="14"/>
              </w:rPr>
              <w:t xml:space="preserve">0x32</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0x04</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0x01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0xF1</w:t>
            </w:r>
            <w:r/>
          </w:p>
        </w:tc>
        <w:tc>
          <w:tcPr>
            <w:tcBorders>
              <w:left w:val="single" w:color="000000" w:sz="2" w:space="0"/>
              <w:top w:val="single" w:color="000000" w:sz="2" w:space="0"/>
              <w:right w:val="single" w:color="000000" w:sz="2" w:space="0"/>
              <w:bottom w:val="single" w:color="000000" w:sz="2" w:space="0"/>
            </w:tcBorders>
            <w:tcW w:w="536" w:type="dxa"/>
            <w:textDirection w:val="lrTb"/>
            <w:noWrap w:val="false"/>
          </w:tcPr>
          <w:p>
            <w:pPr>
              <w:pStyle w:val="576"/>
              <w:ind w:left="69" w:right="57"/>
              <w:rPr>
                <w:sz w:val="14"/>
              </w:rPr>
            </w:pPr>
            <w:r>
              <w:rPr>
                <w:sz w:val="14"/>
              </w:rPr>
              <w:t xml:space="preserve">0xE2</w:t>
            </w:r>
            <w:r/>
          </w:p>
        </w:tc>
        <w:tc>
          <w:tcPr>
            <w:tcBorders>
              <w:left w:val="single" w:color="000000" w:sz="2" w:space="0"/>
              <w:top w:val="single" w:color="000000" w:sz="2" w:space="0"/>
              <w:right w:val="single" w:color="000000" w:sz="2" w:space="0"/>
              <w:bottom w:val="single" w:color="000000" w:sz="2" w:space="0"/>
            </w:tcBorders>
            <w:tcW w:w="534" w:type="dxa"/>
            <w:textDirection w:val="lrTb"/>
            <w:noWrap w:val="false"/>
          </w:tcPr>
          <w:p>
            <w:pPr>
              <w:pStyle w:val="576"/>
              <w:ind w:left="61" w:right="49"/>
              <w:rPr>
                <w:sz w:val="14"/>
              </w:rPr>
            </w:pPr>
            <w:r>
              <w:rPr>
                <w:sz w:val="14"/>
              </w:rPr>
              <w:t xml:space="preserve">0xD3</w:t>
            </w:r>
            <w:r/>
          </w:p>
        </w:tc>
        <w:tc>
          <w:tcPr>
            <w:tcBorders>
              <w:left w:val="single" w:color="000000" w:sz="2" w:space="0"/>
              <w:top w:val="single" w:color="000000" w:sz="2" w:space="0"/>
              <w:bottom w:val="single" w:color="000000" w:sz="2" w:space="0"/>
            </w:tcBorders>
            <w:tcW w:w="538" w:type="dxa"/>
            <w:textDirection w:val="lrTb"/>
            <w:noWrap w:val="false"/>
          </w:tcPr>
          <w:p>
            <w:pPr>
              <w:pStyle w:val="576"/>
              <w:ind w:left="68" w:right="51"/>
              <w:rPr>
                <w:sz w:val="14"/>
              </w:rPr>
            </w:pPr>
            <w:r>
              <w:rPr>
                <w:sz w:val="14"/>
              </w:rPr>
              <w:t xml:space="preserve">0xC4</w:t>
            </w:r>
            <w:r/>
          </w:p>
        </w:tc>
      </w:tr>
      <w:tr>
        <w:trPr>
          <w:trHeight w:val="283"/>
        </w:trPr>
        <w:tc>
          <w:tcPr>
            <w:tcW w:w="1070" w:type="dxa"/>
            <w:textDirection w:val="lrTb"/>
            <w:noWrap w:val="false"/>
          </w:tcPr>
          <w:p>
            <w:pPr>
              <w:pStyle w:val="576"/>
              <w:ind w:left="204"/>
              <w:jc w:val="left"/>
              <w:rPr>
                <w:sz w:val="14"/>
              </w:rPr>
            </w:pPr>
            <w:r>
              <w:rPr>
                <w:sz w:val="14"/>
              </w:rPr>
              <w:t xml:space="preserve">Response</w:t>
            </w:r>
            <w:r/>
          </w:p>
        </w:tc>
        <w:tc>
          <w:tcPr>
            <w:tcBorders>
              <w:top w:val="single" w:color="000000" w:sz="2" w:space="0"/>
              <w:right w:val="single" w:color="000000" w:sz="2" w:space="0"/>
            </w:tcBorders>
            <w:tcW w:w="536" w:type="dxa"/>
            <w:textDirection w:val="lrTb"/>
            <w:noWrap w:val="false"/>
          </w:tcPr>
          <w:p>
            <w:pPr>
              <w:pStyle w:val="576"/>
              <w:ind w:left="75" w:right="63"/>
              <w:rPr>
                <w:sz w:val="14"/>
              </w:rPr>
            </w:pPr>
            <w:r>
              <w:rPr>
                <w:sz w:val="14"/>
              </w:rPr>
              <w:t xml:space="preserve">0x00</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188"/>
              <w:jc w:val="left"/>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6"/>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left="0" w:right="173"/>
              <w:jc w:val="right"/>
              <w:rPr>
                <w:sz w:val="14"/>
              </w:rPr>
            </w:pPr>
            <w:r>
              <w:rPr>
                <w:sz w:val="14"/>
              </w:rPr>
              <w:t xml:space="preserve">xx</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8"/>
              <w:rPr>
                <w:sz w:val="14"/>
              </w:rPr>
            </w:pPr>
            <w:r>
              <w:rPr>
                <w:sz w:val="14"/>
              </w:rPr>
              <w:t xml:space="preserve">xx</w:t>
            </w:r>
            <w:r/>
          </w:p>
        </w:tc>
        <w:tc>
          <w:tcPr>
            <w:tcBorders>
              <w:left w:val="single" w:color="000000" w:sz="2" w:space="0"/>
              <w:top w:val="single" w:color="000000" w:sz="2" w:space="0"/>
              <w:right w:val="single" w:color="000000" w:sz="2" w:space="0"/>
            </w:tcBorders>
            <w:tcW w:w="536" w:type="dxa"/>
            <w:textDirection w:val="lrTb"/>
            <w:noWrap w:val="false"/>
          </w:tcPr>
          <w:p>
            <w:pPr>
              <w:pStyle w:val="576"/>
              <w:ind w:right="57"/>
              <w:rPr>
                <w:sz w:val="14"/>
              </w:rPr>
            </w:pPr>
            <w:r>
              <w:rPr>
                <w:sz w:val="14"/>
              </w:rPr>
              <w:t xml:space="preserve">0x5C</w:t>
            </w:r>
            <w:r/>
          </w:p>
        </w:tc>
        <w:tc>
          <w:tcPr>
            <w:tcBorders>
              <w:left w:val="single" w:color="000000" w:sz="2" w:space="0"/>
              <w:top w:val="single" w:color="000000" w:sz="2" w:space="0"/>
              <w:right w:val="single" w:color="000000" w:sz="2" w:space="0"/>
            </w:tcBorders>
            <w:tcW w:w="536" w:type="dxa"/>
            <w:textDirection w:val="lrTb"/>
            <w:noWrap w:val="false"/>
          </w:tcPr>
          <w:p>
            <w:pPr>
              <w:pStyle w:val="576"/>
              <w:ind w:left="67" w:right="57"/>
              <w:rPr>
                <w:sz w:val="14"/>
              </w:rPr>
            </w:pPr>
            <w:r>
              <w:rPr>
                <w:sz w:val="14"/>
              </w:rPr>
              <w:t xml:space="preserve">0x47</w:t>
            </w:r>
            <w:r/>
          </w:p>
        </w:tc>
        <w:tc>
          <w:tcPr>
            <w:tcBorders>
              <w:left w:val="single" w:color="000000" w:sz="2" w:space="0"/>
              <w:top w:val="single" w:color="000000" w:sz="2" w:space="0"/>
              <w:right w:val="single" w:color="000000" w:sz="2" w:space="0"/>
            </w:tcBorders>
            <w:tcW w:w="534" w:type="dxa"/>
            <w:textDirection w:val="lrTb"/>
            <w:noWrap w:val="false"/>
          </w:tcPr>
          <w:p>
            <w:pPr>
              <w:pStyle w:val="576"/>
              <w:ind w:left="62" w:right="49"/>
              <w:rPr>
                <w:sz w:val="14"/>
              </w:rPr>
            </w:pPr>
            <w:r>
              <w:rPr>
                <w:sz w:val="14"/>
              </w:rPr>
              <w:t xml:space="preserve">0x9B</w:t>
            </w:r>
            <w:r/>
          </w:p>
        </w:tc>
        <w:tc>
          <w:tcPr>
            <w:tcBorders>
              <w:left w:val="single" w:color="000000" w:sz="2" w:space="0"/>
              <w:top w:val="single" w:color="000000" w:sz="2" w:space="0"/>
            </w:tcBorders>
            <w:tcW w:w="538" w:type="dxa"/>
            <w:textDirection w:val="lrTb"/>
            <w:noWrap w:val="false"/>
          </w:tcPr>
          <w:p>
            <w:pPr>
              <w:pStyle w:val="576"/>
              <w:ind w:left="69" w:right="51"/>
              <w:rPr>
                <w:sz w:val="14"/>
              </w:rPr>
            </w:pPr>
            <w:r>
              <w:rPr>
                <w:sz w:val="14"/>
              </w:rPr>
              <w:t xml:space="preserve">0xED</w:t>
            </w:r>
            <w:r/>
          </w:p>
        </w:tc>
      </w:tr>
    </w:tbl>
    <w:p>
      <w:pPr>
        <w:pStyle w:val="570"/>
        <w:spacing w:before="12"/>
        <w:rPr>
          <w:sz w:val="19"/>
        </w:rPr>
      </w:pPr>
      <w:r>
        <w:rPr>
          <w:sz w:val="19"/>
        </w:rPr>
      </w:r>
      <w:r/>
    </w:p>
    <w:p>
      <w:pPr>
        <w:pStyle w:val="570"/>
        <w:ind w:left="115"/>
      </w:pPr>
      <w:r>
        <w:t xml:space="preserve">If the Nounce you send with the command does not match the last one sent to you, then the Relay (or Output) will not be changed.</w:t>
      </w:r>
      <w:r/>
    </w:p>
    <w:p>
      <w:pPr>
        <w:pStyle w:val="570"/>
      </w:pPr>
      <w:r/>
      <w:r/>
    </w:p>
    <w:p>
      <w:pPr>
        <w:pStyle w:val="570"/>
        <w:ind w:left="115"/>
        <w:spacing w:before="1"/>
      </w:pPr>
      <w:r>
        <w:t xml:space="preserve">No other commands either require or provide a Nounce.</w:t>
      </w:r>
      <w:r/>
    </w:p>
    <w:p>
      <w:pPr>
        <w:spacing w:after="0"/>
        <w:sectPr>
          <w:footnotePr/>
          <w:type w:val="nextPage"/>
          <w:pgSz w:w="11910" w:h="16840" w:orient="portrait"/>
          <w:pgMar w:top="2080" w:right="1020" w:bottom="1900" w:left="1020" w:header="1135" w:footer="1417"/>
          <w:cols w:num="1" w:sep="0" w:space="1701" w:equalWidth="1"/>
          <w:docGrid w:linePitch="360"/>
        </w:sectPr>
      </w:pPr>
      <w:r/>
      <w:r/>
    </w:p>
    <w:p>
      <w:pPr>
        <w:pStyle w:val="570"/>
        <w:spacing w:before="10"/>
        <w:rPr>
          <w:sz w:val="14"/>
        </w:rPr>
      </w:pPr>
      <w:r>
        <w:rPr>
          <w:sz w:val="14"/>
        </w:rPr>
      </w:r>
      <w:r/>
    </w:p>
    <w:p>
      <w:pPr>
        <w:pStyle w:val="571"/>
      </w:pPr>
      <w:r>
        <w:t xml:space="preserve">The dScriptServer</w:t>
      </w:r>
      <w:bookmarkStart w:id="71" w:name="_TOC_250011"/>
      <w:r>
        <w:rPr>
          <w:b w:val="false"/>
        </w:rPr>
      </w:r>
      <w:bookmarkEnd w:id="71"/>
      <w:r/>
      <w:r/>
    </w:p>
    <w:p>
      <w:pPr>
        <w:pStyle w:val="570"/>
        <w:ind w:left="115" w:right="145"/>
        <w:spacing w:before="363"/>
      </w:pPr>
      <w:r>
        <w:t xml:space="preserve">BLABLABALBABLA &lt;TO-DO&gt;</w:t>
      </w:r>
      <w:r/>
    </w:p>
    <w:p>
      <w:pPr>
        <w:shd w:val="nil" w:color="auto" w:fill="FFFFFF"/>
      </w:pPr>
      <w:r>
        <w:br w:type="page"/>
      </w:r>
      <w:r/>
    </w:p>
    <w:p>
      <w:pPr>
        <w:pStyle w:val="571"/>
      </w:pPr>
      <w:r>
        <w:t xml:space="preserve">Loading the application firmware</w:t>
      </w:r>
      <w:r/>
    </w:p>
    <w:p>
      <w:pPr>
        <w:pStyle w:val="570"/>
        <w:ind w:left="115" w:right="145"/>
        <w:spacing w:before="363"/>
      </w:pPr>
      <w:r>
        <w:t xml:space="preserve">If your module does not perform the initial</w:t>
      </w:r>
      <w:r>
        <w:t xml:space="preserve"> LED flashing which sho</w:t>
      </w:r>
      <w:r>
        <w:t xml:space="preserve">ws the application version on power-up, you will need to update the system firmware and load the application program. These instructions should also be followed if you want to update your firmware to the latest version or even revert to an earlier version.</w:t>
      </w:r>
      <w:r/>
    </w:p>
    <w:p>
      <w:pPr>
        <w:pStyle w:val="570"/>
        <w:spacing w:before="11"/>
        <w:rPr>
          <w:sz w:val="19"/>
        </w:rPr>
      </w:pPr>
      <w:r>
        <w:rPr>
          <w:sz w:val="19"/>
        </w:rPr>
      </w:r>
      <w:r/>
    </w:p>
    <w:p>
      <w:pPr>
        <w:pStyle w:val="570"/>
        <w:ind w:left="115" w:right="2398"/>
      </w:pPr>
      <w:r>
        <w:t xml:space="preserve">You need to download the dScript programming environment from here:</w:t>
      </w:r>
      <w:hyperlink r:id="rId28" w:history="1">
        <w:r>
          <w:rPr>
            <w:color w:val="00007F"/>
            <w:u w:val="single"/>
          </w:rPr>
          <w:t xml:space="preserve">http://www.robot-electronics.co.uk/dscript.html</w:t>
        </w:r>
      </w:hyperlink>
      <w:r/>
      <w:r/>
    </w:p>
    <w:p>
      <w:pPr>
        <w:pStyle w:val="570"/>
      </w:pPr>
      <w:r/>
      <w:r/>
    </w:p>
    <w:p>
      <w:pPr>
        <w:pStyle w:val="574"/>
        <w:spacing w:lineRule="exact" w:line="243" w:before="1"/>
      </w:pPr>
      <w:r>
        <w:t xml:space="preserve">PC requirements</w:t>
      </w:r>
      <w:r/>
    </w:p>
    <w:p>
      <w:pPr>
        <w:pStyle w:val="570"/>
        <w:ind w:left="115" w:right="5480"/>
      </w:pPr>
      <w:r>
        <w:t xml:space="preserve">Windows 7 or later, Linux or MAC OS X USB port to program the module.</w:t>
      </w:r>
      <w:r/>
    </w:p>
    <w:p>
      <w:pPr>
        <w:pStyle w:val="570"/>
      </w:pPr>
      <w:r/>
      <w:r/>
    </w:p>
    <w:p>
      <w:pPr>
        <w:pStyle w:val="570"/>
        <w:ind w:left="115"/>
      </w:pPr>
      <w:r>
        <w:t xml:space="preserve">The dScript IDE is supplied as a zip file that can be download and unzipped into a temporary folder, inside the temporary folder will be four folders:</w:t>
      </w:r>
      <w:r/>
    </w:p>
    <w:p>
      <w:pPr>
        <w:pStyle w:val="570"/>
        <w:ind w:left="115" w:right="8207"/>
        <w:spacing w:before="120"/>
      </w:pPr>
      <w:r>
        <w:t xml:space="preserve">Installation USBdriver Examples Documentation</w:t>
      </w:r>
      <w:r/>
    </w:p>
    <w:p>
      <w:pPr>
        <w:pStyle w:val="570"/>
        <w:spacing w:before="10"/>
        <w:rPr>
          <w:sz w:val="19"/>
        </w:rPr>
      </w:pPr>
      <w:r>
        <w:rPr>
          <w:sz w:val="19"/>
        </w:rPr>
      </w:r>
      <w:r/>
    </w:p>
    <w:p>
      <w:pPr>
        <w:pStyle w:val="570"/>
        <w:ind w:left="115" w:right="289"/>
        <w:jc w:val="both"/>
      </w:pPr>
      <w:r>
        <w:t xml:space="preserve">Go</w:t>
      </w:r>
      <w:r>
        <w:t xml:space="preserve">to</w:t>
      </w:r>
      <w:r>
        <w:t xml:space="preserve">the</w:t>
      </w:r>
      <w:r>
        <w:t xml:space="preserve">Installation</w:t>
      </w:r>
      <w:r>
        <w:t xml:space="preserve">directory</w:t>
      </w:r>
      <w:r>
        <w:t xml:space="preserve">and</w:t>
      </w:r>
      <w:r>
        <w:t xml:space="preserve">click</w:t>
      </w:r>
      <w:r>
        <w:t xml:space="preserve">“setup”</w:t>
      </w:r>
      <w:r>
        <w:t xml:space="preserve">to</w:t>
      </w:r>
      <w:r>
        <w:t xml:space="preserve">install</w:t>
      </w:r>
      <w:r>
        <w:t xml:space="preserve">the</w:t>
      </w:r>
      <w:r>
        <w:t xml:space="preserve">dScript</w:t>
      </w:r>
      <w:r>
        <w:t xml:space="preserve">IDE,</w:t>
      </w:r>
      <w:r>
        <w:t xml:space="preserve">if</w:t>
      </w:r>
      <w:r>
        <w:t xml:space="preserve">you</w:t>
      </w:r>
      <w:r>
        <w:t xml:space="preserve">have</w:t>
      </w:r>
      <w:r>
        <w:t xml:space="preserve">already installed a previous version you will need to uninstall it before installing the new</w:t>
      </w:r>
      <w:r>
        <w:t xml:space="preserve">one.</w:t>
      </w:r>
      <w:r/>
    </w:p>
    <w:p>
      <w:pPr>
        <w:pStyle w:val="570"/>
        <w:ind w:left="115"/>
        <w:jc w:val="both"/>
        <w:spacing w:before="120"/>
      </w:pPr>
      <w:r>
        <w:t xml:space="preserve">The USBdriver folder contains the USB com port driver for the modules.</w:t>
      </w:r>
      <w:r/>
    </w:p>
    <w:p>
      <w:pPr>
        <w:pStyle w:val="570"/>
        <w:ind w:left="115" w:right="846"/>
        <w:jc w:val="both"/>
        <w:spacing w:before="121"/>
      </w:pPr>
      <w:r>
        <w:t xml:space="preserve">Copy the Examples directory to a convenient location on your</w:t>
      </w:r>
      <w:r>
        <w:rPr>
          <w:spacing w:val="-4"/>
        </w:rPr>
        <w:t xml:space="preserve">computer,</w:t>
      </w:r>
      <w:r>
        <w:t xml:space="preserve">it contains both dScript source code examples and associated web pages, one of which is the application firmware you will need.</w:t>
      </w:r>
      <w:r/>
    </w:p>
    <w:p>
      <w:pPr>
        <w:pStyle w:val="570"/>
        <w:rPr>
          <w:sz w:val="24"/>
        </w:rPr>
      </w:pPr>
      <w:r>
        <w:rPr>
          <w:sz w:val="24"/>
        </w:rPr>
      </w:r>
      <w:r/>
    </w:p>
    <w:p>
      <w:pPr>
        <w:pStyle w:val="570"/>
        <w:ind w:left="115"/>
        <w:jc w:val="both"/>
        <w:spacing w:before="146"/>
      </w:pPr>
      <w:r>
        <w:t xml:space="preserve">In this order:</w:t>
      </w:r>
      <w:r/>
    </w:p>
    <w:p>
      <w:pPr>
        <w:pStyle w:val="570"/>
        <w:spacing w:before="9"/>
        <w:rPr>
          <w:sz w:val="24"/>
        </w:rPr>
      </w:pPr>
      <w:r>
        <w:rPr>
          <w:sz w:val="24"/>
        </w:rPr>
      </w:r>
      <w:r/>
    </w:p>
    <w:p>
      <w:pPr>
        <w:pStyle w:val="575"/>
        <w:numPr>
          <w:ilvl w:val="1"/>
          <w:numId w:val="3"/>
        </w:numPr>
        <w:ind w:left="836" w:right="0" w:hanging="361"/>
        <w:jc w:val="left"/>
        <w:spacing w:lineRule="exact" w:line="243" w:after="0" w:before="0"/>
        <w:tabs>
          <w:tab w:val="left" w:pos="836" w:leader="none"/>
        </w:tabs>
        <w:rPr>
          <w:sz w:val="20"/>
        </w:rPr>
      </w:pPr>
      <w:r>
        <w:rPr>
          <w:sz w:val="20"/>
        </w:rPr>
        <w:t xml:space="preserve">Start from this</w:t>
      </w:r>
      <w:r>
        <w:rPr>
          <w:sz w:val="20"/>
        </w:rPr>
        <w:t xml:space="preserve">position:</w:t>
      </w:r>
      <w:r/>
    </w:p>
    <w:p>
      <w:pPr>
        <w:pStyle w:val="575"/>
        <w:numPr>
          <w:ilvl w:val="2"/>
          <w:numId w:val="3"/>
        </w:numPr>
        <w:ind w:left="1099" w:right="0" w:hanging="264"/>
        <w:jc w:val="left"/>
        <w:spacing w:lineRule="exact" w:line="243" w:after="0" w:before="0"/>
        <w:tabs>
          <w:tab w:val="left" w:pos="1100" w:leader="none"/>
        </w:tabs>
        <w:rPr>
          <w:sz w:val="20"/>
        </w:rPr>
      </w:pPr>
      <w:r>
        <w:rPr>
          <w:sz w:val="20"/>
        </w:rPr>
        <w:t xml:space="preserve">dScript Editor closed down.</w:t>
      </w:r>
      <w:r/>
    </w:p>
    <w:p>
      <w:pPr>
        <w:pStyle w:val="575"/>
        <w:numPr>
          <w:ilvl w:val="2"/>
          <w:numId w:val="3"/>
        </w:numPr>
        <w:ind w:left="1102" w:right="0" w:hanging="266"/>
        <w:jc w:val="left"/>
        <w:spacing w:lineRule="auto" w:line="240" w:after="0" w:before="1"/>
        <w:tabs>
          <w:tab w:val="left" w:pos="1102" w:leader="none"/>
        </w:tabs>
        <w:rPr>
          <w:sz w:val="20"/>
        </w:rPr>
      </w:pPr>
      <w:r>
        <w:rPr>
          <w:sz w:val="20"/>
        </w:rPr>
        <w:t xml:space="preserve">dS2824 not connected or</w:t>
      </w:r>
      <w:r>
        <w:rPr>
          <w:sz w:val="20"/>
        </w:rPr>
        <w:t xml:space="preserve">powered.</w:t>
      </w:r>
      <w:r/>
    </w:p>
    <w:p>
      <w:pPr>
        <w:pStyle w:val="570"/>
      </w:pPr>
      <w:r/>
      <w:r/>
    </w:p>
    <w:p>
      <w:pPr>
        <w:pStyle w:val="575"/>
        <w:numPr>
          <w:ilvl w:val="1"/>
          <w:numId w:val="3"/>
        </w:numPr>
        <w:ind w:left="836" w:right="0" w:hanging="361"/>
        <w:jc w:val="left"/>
        <w:spacing w:lineRule="auto" w:line="240" w:after="0" w:before="0"/>
        <w:tabs>
          <w:tab w:val="left" w:pos="836" w:leader="none"/>
        </w:tabs>
        <w:rPr>
          <w:sz w:val="20"/>
        </w:rPr>
      </w:pPr>
      <w:r>
        <w:rPr>
          <w:sz w:val="20"/>
        </w:rPr>
        <w:t xml:space="preserve">Power-up the</w:t>
      </w:r>
      <w:r>
        <w:rPr>
          <w:sz w:val="20"/>
        </w:rPr>
        <w:t xml:space="preserve">dS2824.</w:t>
      </w:r>
      <w:r/>
    </w:p>
    <w:p>
      <w:pPr>
        <w:pStyle w:val="570"/>
        <w:spacing w:before="12"/>
        <w:rPr>
          <w:sz w:val="19"/>
        </w:rPr>
      </w:pPr>
      <w:r>
        <w:rPr>
          <w:sz w:val="19"/>
        </w:rPr>
      </w:r>
      <w:r/>
    </w:p>
    <w:p>
      <w:pPr>
        <w:pStyle w:val="575"/>
        <w:numPr>
          <w:ilvl w:val="1"/>
          <w:numId w:val="3"/>
        </w:numPr>
        <w:ind w:left="836" w:right="530" w:hanging="360"/>
        <w:jc w:val="left"/>
        <w:spacing w:lineRule="auto" w:line="240" w:after="0" w:before="0"/>
        <w:tabs>
          <w:tab w:val="left" w:pos="836" w:leader="none"/>
        </w:tabs>
        <w:rPr>
          <w:sz w:val="20"/>
        </w:rPr>
      </w:pPr>
      <w:r>
        <w:rPr>
          <w:sz w:val="20"/>
        </w:rPr>
        <w:t xml:space="preserve">Hold down the reset button for a couple of seconds until the red LED comes on.</w:t>
      </w:r>
      <w:r>
        <w:rPr>
          <w:sz w:val="20"/>
        </w:rPr>
        <w:t xml:space="preserve">This indicates the module is in boot-loader</w:t>
      </w:r>
      <w:r>
        <w:rPr>
          <w:sz w:val="20"/>
        </w:rPr>
        <w:t xml:space="preserve">mode.</w:t>
      </w:r>
      <w:r/>
    </w:p>
    <w:p>
      <w:pPr>
        <w:pStyle w:val="570"/>
        <w:spacing w:before="11"/>
        <w:rPr>
          <w:sz w:val="19"/>
        </w:rPr>
      </w:pPr>
      <w:r>
        <w:rPr>
          <w:sz w:val="19"/>
        </w:rPr>
      </w:r>
      <w:r/>
    </w:p>
    <w:p>
      <w:pPr>
        <w:pStyle w:val="575"/>
        <w:numPr>
          <w:ilvl w:val="1"/>
          <w:numId w:val="3"/>
        </w:numPr>
        <w:ind w:left="836" w:right="474" w:hanging="360"/>
        <w:jc w:val="left"/>
        <w:spacing w:lineRule="auto" w:line="240" w:after="0" w:before="0"/>
        <w:tabs>
          <w:tab w:val="left" w:pos="836" w:leader="none"/>
        </w:tabs>
        <w:rPr>
          <w:sz w:val="20"/>
        </w:rPr>
      </w:pPr>
      <w:r>
        <w:rPr>
          <w:sz w:val="20"/>
        </w:rPr>
        <w:t xml:space="preserve">Connect the USB lead to the PC. If windows wants a</w:t>
      </w:r>
      <w:r>
        <w:rPr>
          <w:spacing w:val="-5"/>
          <w:sz w:val="20"/>
        </w:rPr>
        <w:t xml:space="preserve">driver,</w:t>
      </w:r>
      <w:r>
        <w:rPr>
          <w:sz w:val="20"/>
        </w:rPr>
        <w:t xml:space="preserve">point it to the USB driver folder and install the driver from</w:t>
      </w:r>
      <w:r>
        <w:rPr>
          <w:sz w:val="20"/>
        </w:rPr>
        <w:t xml:space="preserve">there.</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spacing w:before="10"/>
        <w:rPr>
          <w:sz w:val="13"/>
        </w:rPr>
      </w:pPr>
      <w:r>
        <w:rPr>
          <w:sz w:val="13"/>
        </w:rPr>
      </w:r>
      <w:r/>
    </w:p>
    <w:p>
      <w:pPr>
        <w:pStyle w:val="575"/>
        <w:numPr>
          <w:ilvl w:val="1"/>
          <w:numId w:val="3"/>
        </w:numPr>
        <w:ind w:left="836" w:right="543" w:hanging="360"/>
        <w:jc w:val="left"/>
        <w:spacing w:lineRule="auto" w:line="232" w:after="0" w:before="106"/>
        <w:tabs>
          <w:tab w:val="left" w:pos="836" w:leader="none"/>
        </w:tabs>
        <w:rPr>
          <w:sz w:val="20"/>
        </w:rPr>
      </w:pPr>
      <w:r>
        <w:rPr>
          <w:sz w:val="20"/>
        </w:rPr>
        <w:t xml:space="preserve">Run the dScript</w:t>
      </w:r>
      <w:r>
        <w:rPr>
          <w:spacing w:val="-5"/>
          <w:sz w:val="20"/>
        </w:rPr>
        <w:t xml:space="preserve">editor.</w:t>
      </w:r>
      <w:r>
        <w:rPr>
          <w:sz w:val="20"/>
        </w:rPr>
        <w:t xml:space="preserve">Look in Help</w:t>
      </w:r>
      <w:r>
        <w:rPr>
          <w:rFonts w:ascii="Segoe UI" w:hAnsi="Segoe UI"/>
          <w:sz w:val="20"/>
        </w:rPr>
        <w:t xml:space="preserve">→</w:t>
      </w:r>
      <w:r>
        <w:rPr>
          <w:sz w:val="20"/>
        </w:rPr>
        <w:t xml:space="preserve">About and check you have the latest version of dScript. In this case</w:t>
      </w:r>
      <w:r>
        <w:rPr>
          <w:sz w:val="20"/>
        </w:rPr>
        <w:t xml:space="preserve">4.03</w:t>
      </w:r>
      <w:r/>
    </w:p>
    <w:p>
      <w:pPr>
        <w:pStyle w:val="570"/>
        <w:spacing w:before="9"/>
        <w:rPr>
          <w:sz w:val="16"/>
        </w:rPr>
      </w:pPr>
      <w:r>
        <mc:AlternateContent>
          <mc:Choice Requires="wpg">
            <w:drawing>
              <wp:anchor xmlns:wp="http://schemas.openxmlformats.org/drawingml/2006/wordprocessingDrawing" distT="0" distB="0" distL="0" distR="0" simplePos="0" relativeHeight="32" behindDoc="0" locked="0" layoutInCell="1" allowOverlap="1">
                <wp:simplePos x="0" y="0"/>
                <wp:positionH relativeFrom="page">
                  <wp:posOffset>2032635</wp:posOffset>
                </wp:positionH>
                <wp:positionV relativeFrom="paragraph">
                  <wp:posOffset>154430</wp:posOffset>
                </wp:positionV>
                <wp:extent cx="3495040" cy="885825"/>
                <wp:effectExtent l="0" t="0" r="0" b="0"/>
                <wp:wrapTopAndBottom/>
                <wp:docPr id="24" name="image3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age34.png" hidden="0"/>
                        <pic:cNvPicPr>
                          <a:picLocks noChangeAspect="1"/>
                        </pic:cNvPicPr>
                      </pic:nvPicPr>
                      <pic:blipFill>
                        <a:blip r:embed="rId29"/>
                        <a:stretch/>
                      </pic:blipFill>
                      <pic:spPr bwMode="auto">
                        <a:xfrm>
                          <a:off x="0" y="0"/>
                          <a:ext cx="3495040" cy="88582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position:absolute;mso-wrap-distance-left:0.0pt;mso-wrap-distance-top:0.0pt;mso-wrap-distance-right:0.0pt;mso-wrap-distance-bottom:0.0pt;z-index:32;o:allowoverlap:true;o:allowincell:true;mso-position-horizontal-relative:page;margin-left:160.0pt;mso-position-horizontal:absolute;mso-position-vertical-relative:text;margin-top:12.2pt;mso-position-vertical:absolute;width:275.2pt;height:69.8pt;" stroked="false">
                <v:path textboxrect="0,0,0,0"/>
                <v:imagedata r:id="rId29" o:title=""/>
              </v:shape>
            </w:pict>
          </mc:Fallback>
        </mc:AlternateContent>
      </w:r>
      <w:r/>
    </w:p>
    <w:p>
      <w:pPr>
        <w:pStyle w:val="570"/>
        <w:ind w:left="836" w:right="181"/>
        <w:spacing w:before="216"/>
      </w:pPr>
      <w:r>
        <w:t xml:space="preserve">If you have an earlier version you should uninstall it and install the new version from the installation folder, then start these instructions from the beginning. Older versions will not work with the new application.</w:t>
      </w:r>
      <w:r/>
    </w:p>
    <w:p>
      <w:pPr>
        <w:pStyle w:val="570"/>
        <w:spacing w:before="11"/>
        <w:rPr>
          <w:sz w:val="19"/>
        </w:rPr>
      </w:pPr>
      <w:r>
        <w:rPr>
          <w:sz w:val="19"/>
        </w:rPr>
      </w:r>
      <w:r/>
    </w:p>
    <w:p>
      <w:pPr>
        <w:pStyle w:val="575"/>
        <w:numPr>
          <w:ilvl w:val="1"/>
          <w:numId w:val="3"/>
        </w:numPr>
        <w:ind w:left="906" w:right="0" w:hanging="431"/>
        <w:jc w:val="left"/>
        <w:spacing w:lineRule="auto" w:line="240" w:after="0" w:before="1"/>
        <w:tabs>
          <w:tab w:val="left" w:pos="905" w:leader="none"/>
          <w:tab w:val="left" w:pos="906" w:leader="none"/>
        </w:tabs>
        <w:rPr>
          <w:sz w:val="20"/>
        </w:rPr>
      </w:pPr>
      <w:r>
        <w:rPr>
          <w:sz w:val="20"/>
        </w:rPr>
        <w:t xml:space="preserve">Now look in the Module panel, you should</w:t>
      </w:r>
      <w:r>
        <w:rPr>
          <w:sz w:val="20"/>
        </w:rPr>
        <w:t xml:space="preserve">see:</w:t>
      </w:r>
      <w:r/>
    </w:p>
    <w:p>
      <w:pPr>
        <w:pStyle w:val="570"/>
        <w:ind w:left="1863"/>
      </w:pPr>
      <w:r>
        <mc:AlternateContent>
          <mc:Choice Requires="wpg">
            <w:drawing>
              <wp:inline xmlns:wp="http://schemas.openxmlformats.org/drawingml/2006/wordprocessingDrawing" distT="0" distB="0" distL="0" distR="0">
                <wp:extent cx="3889786" cy="316706"/>
                <wp:effectExtent l="0" t="0" r="0" b="0"/>
                <wp:docPr id="25" name="image3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age35.png" hidden="0"/>
                        <pic:cNvPicPr>
                          <a:picLocks noChangeAspect="1"/>
                        </pic:cNvPicPr>
                      </pic:nvPicPr>
                      <pic:blipFill>
                        <a:blip r:embed="rId30"/>
                        <a:stretch/>
                      </pic:blipFill>
                      <pic:spPr bwMode="auto">
                        <a:xfrm>
                          <a:off x="0" y="0"/>
                          <a:ext cx="3889786" cy="3167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mso-wrap-distance-left:0.0pt;mso-wrap-distance-top:0.0pt;mso-wrap-distance-right:0.0pt;mso-wrap-distance-bottom:0.0pt;width:306.3pt;height:24.9pt;" stroked="false">
                <v:path textboxrect="0,0,0,0"/>
                <v:imagedata r:id="rId30" o:title=""/>
              </v:shape>
            </w:pict>
          </mc:Fallback>
        </mc:AlternateContent>
      </w:r>
      <w:r/>
    </w:p>
    <w:p>
      <w:pPr>
        <w:pStyle w:val="570"/>
        <w:ind w:left="836"/>
      </w:pPr>
      <w:r>
        <w:t xml:space="preserve">v1.01 indicates it’s the boot-loader that is running.</w:t>
      </w:r>
      <w:r/>
    </w:p>
    <w:p>
      <w:pPr>
        <w:pStyle w:val="570"/>
        <w:spacing w:before="9"/>
        <w:rPr>
          <w:sz w:val="18"/>
        </w:rPr>
      </w:pPr>
      <w:r>
        <w:rPr>
          <w:sz w:val="18"/>
        </w:rPr>
      </w:r>
      <w:r/>
    </w:p>
    <w:p>
      <w:pPr>
        <w:pStyle w:val="575"/>
        <w:numPr>
          <w:ilvl w:val="1"/>
          <w:numId w:val="3"/>
        </w:numPr>
        <w:ind w:left="836" w:right="0" w:hanging="361"/>
        <w:jc w:val="left"/>
        <w:spacing w:lineRule="exact" w:line="262" w:after="0" w:before="0"/>
        <w:tabs>
          <w:tab w:val="left" w:pos="836" w:leader="none"/>
        </w:tabs>
        <w:rPr>
          <w:sz w:val="20"/>
        </w:rPr>
      </w:pPr>
      <w:r>
        <w:rPr>
          <w:sz w:val="20"/>
        </w:rPr>
        <w:t xml:space="preserve">Load the project: File</w:t>
      </w:r>
      <w:r>
        <w:rPr>
          <w:rFonts w:ascii="Segoe UI" w:hAnsi="Segoe UI"/>
          <w:sz w:val="20"/>
        </w:rPr>
        <w:t xml:space="preserve">→</w:t>
      </w:r>
      <w:r>
        <w:rPr>
          <w:sz w:val="20"/>
        </w:rPr>
        <w:t xml:space="preserve">Open</w:t>
      </w:r>
      <w:r>
        <w:rPr>
          <w:sz w:val="20"/>
        </w:rPr>
        <w:t xml:space="preserve">project</w:t>
      </w:r>
      <w:r/>
    </w:p>
    <w:p>
      <w:pPr>
        <w:pStyle w:val="570"/>
        <w:ind w:left="836"/>
        <w:spacing w:lineRule="exact" w:line="239"/>
      </w:pPr>
      <w:r>
        <w:t xml:space="preserve">\dScriptPublish-4-03\Examples\app-dS2824-v4-03\app-dS2824-v4-03.dsj</w:t>
      </w:r>
      <w:r/>
    </w:p>
    <w:p>
      <w:pPr>
        <w:pStyle w:val="570"/>
        <w:rPr>
          <w:sz w:val="24"/>
        </w:rPr>
      </w:pPr>
      <w:r>
        <w:rPr>
          <w:sz w:val="24"/>
        </w:rPr>
      </w:r>
      <w:r/>
    </w:p>
    <w:p>
      <w:pPr>
        <w:pStyle w:val="575"/>
        <w:numPr>
          <w:ilvl w:val="1"/>
          <w:numId w:val="3"/>
        </w:numPr>
        <w:ind w:left="836" w:right="665" w:hanging="360"/>
        <w:jc w:val="left"/>
        <w:spacing w:lineRule="auto" w:line="240" w:after="0" w:before="193"/>
        <w:tabs>
          <w:tab w:val="left" w:pos="836" w:leader="none"/>
        </w:tabs>
        <w:rPr>
          <w:sz w:val="20"/>
        </w:rPr>
      </w:pPr>
      <w:r>
        <w:rPr>
          <w:sz w:val="20"/>
        </w:rPr>
        <w:t xml:space="preserve">Click the build button (white triangle on green button). This will update the</w:t>
      </w:r>
      <w:r>
        <w:rPr>
          <w:sz w:val="20"/>
        </w:rPr>
        <w:t xml:space="preserve">system firmware and load the</w:t>
      </w:r>
      <w:r>
        <w:rPr>
          <w:sz w:val="20"/>
        </w:rPr>
        <w:t xml:space="preserve">application.</w:t>
      </w:r>
      <w:r/>
    </w:p>
    <w:p>
      <w:pPr>
        <w:pStyle w:val="570"/>
        <w:spacing w:before="9"/>
        <w:rPr>
          <w:sz w:val="16"/>
        </w:rPr>
      </w:pPr>
      <w:r>
        <mc:AlternateContent>
          <mc:Choice Requires="wpg">
            <w:drawing>
              <wp:anchor xmlns:wp="http://schemas.openxmlformats.org/drawingml/2006/wordprocessingDrawing" distT="0" distB="0" distL="0" distR="0" simplePos="0" relativeHeight="33" behindDoc="0" locked="0" layoutInCell="1" allowOverlap="1">
                <wp:simplePos x="0" y="0"/>
                <wp:positionH relativeFrom="page">
                  <wp:posOffset>2508885</wp:posOffset>
                </wp:positionH>
                <wp:positionV relativeFrom="paragraph">
                  <wp:posOffset>154065</wp:posOffset>
                </wp:positionV>
                <wp:extent cx="2547392" cy="333375"/>
                <wp:effectExtent l="0" t="0" r="0" b="0"/>
                <wp:wrapTopAndBottom/>
                <wp:docPr id="26" name="image3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image36.png" hidden="0"/>
                        <pic:cNvPicPr>
                          <a:picLocks noChangeAspect="1"/>
                        </pic:cNvPicPr>
                      </pic:nvPicPr>
                      <pic:blipFill>
                        <a:blip r:embed="rId31"/>
                        <a:stretch/>
                      </pic:blipFill>
                      <pic:spPr bwMode="auto">
                        <a:xfrm>
                          <a:off x="0" y="0"/>
                          <a:ext cx="2547392" cy="33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0.0pt;mso-wrap-distance-top:0.0pt;mso-wrap-distance-right:0.0pt;mso-wrap-distance-bottom:0.0pt;z-index:33;o:allowoverlap:true;o:allowincell:true;mso-position-horizontal-relative:page;margin-left:197.5pt;mso-position-horizontal:absolute;mso-position-vertical-relative:text;margin-top:12.1pt;mso-position-vertical:absolute;width:200.6pt;height:26.2pt;" stroked="false">
                <v:path textboxrect="0,0,0,0"/>
                <v:imagedata r:id="rId31" o:title=""/>
              </v:shape>
            </w:pict>
          </mc:Fallback>
        </mc:AlternateContent>
      </w:r>
      <w:r/>
    </w:p>
    <w:p>
      <w:pPr>
        <w:pStyle w:val="575"/>
        <w:numPr>
          <w:ilvl w:val="1"/>
          <w:numId w:val="3"/>
        </w:numPr>
        <w:ind w:left="836" w:right="0" w:hanging="361"/>
        <w:jc w:val="left"/>
        <w:spacing w:lineRule="auto" w:line="240" w:after="0" w:before="0"/>
        <w:tabs>
          <w:tab w:val="left" w:pos="836" w:leader="none"/>
        </w:tabs>
        <w:rPr>
          <w:sz w:val="20"/>
        </w:rPr>
      </w:pPr>
      <w:r>
        <w:rPr>
          <w:sz w:val="20"/>
        </w:rPr>
        <w:t xml:space="preserve">When done, the new version will be</w:t>
      </w:r>
      <w:r>
        <w:rPr>
          <w:sz w:val="20"/>
        </w:rPr>
        <w:t xml:space="preserve">displayed:</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pPr>
      <w:r/>
      <w:r/>
    </w:p>
    <w:p>
      <w:pPr>
        <w:pStyle w:val="570"/>
        <w:spacing w:before="11"/>
        <w:rPr>
          <w:sz w:val="14"/>
        </w:rPr>
      </w:pPr>
      <w:r>
        <w:rPr>
          <w:sz w:val="14"/>
        </w:rPr>
      </w:r>
      <w:r/>
    </w:p>
    <w:p>
      <w:pPr>
        <w:pStyle w:val="572"/>
      </w:pPr>
      <w:r/>
      <w:bookmarkStart w:id="73" w:name="_TOC_250010"/>
      <w:r>
        <w:rPr>
          <w:b w:val="false"/>
        </w:rPr>
      </w:r>
      <w:bookmarkEnd w:id="73"/>
      <w:r>
        <w:t xml:space="preserve">Erasing old configuration settings</w:t>
      </w:r>
      <w:r/>
    </w:p>
    <w:p>
      <w:pPr>
        <w:pStyle w:val="570"/>
        <w:ind w:left="115" w:right="543"/>
        <w:spacing w:before="120"/>
      </w:pPr>
      <w:r>
        <w:t xml:space="preserve">Uploading the firmware, as described in the previous section, will not erase all the configuration values. If you need to clear these, do the following:</w:t>
      </w:r>
      <w:r/>
    </w:p>
    <w:p>
      <w:pPr>
        <w:pStyle w:val="570"/>
        <w:spacing w:before="10"/>
        <w:rPr>
          <w:sz w:val="19"/>
        </w:rPr>
      </w:pPr>
      <w:r>
        <w:rPr>
          <w:sz w:val="19"/>
        </w:rPr>
      </w:r>
      <w:r/>
    </w:p>
    <w:p>
      <w:pPr>
        <w:pStyle w:val="570"/>
        <w:ind w:left="115" w:right="543"/>
      </w:pPr>
      <w:r>
        <w:t xml:space="preserve">Load up the app-dS2824-v4-03 application in the editor, but before you upload it to the dS2824 you need to make a small change. Locate the thread "main" (click the word in the right panel is quickest). Just below this is a commented out line "init()".</w:t>
      </w:r>
      <w:r/>
    </w:p>
    <w:p>
      <w:pPr>
        <w:pStyle w:val="570"/>
        <w:spacing w:before="9"/>
        <w:rPr>
          <w:sz w:val="16"/>
        </w:rPr>
      </w:pPr>
      <w:r>
        <mc:AlternateContent>
          <mc:Choice Requires="wpg">
            <w:drawing>
              <wp:anchor xmlns:wp="http://schemas.openxmlformats.org/drawingml/2006/wordprocessingDrawing" distT="0" distB="0" distL="0" distR="0" simplePos="0" relativeHeight="34" behindDoc="0" locked="0" layoutInCell="1" allowOverlap="1">
                <wp:simplePos x="0" y="0"/>
                <wp:positionH relativeFrom="page">
                  <wp:posOffset>720090</wp:posOffset>
                </wp:positionH>
                <wp:positionV relativeFrom="paragraph">
                  <wp:posOffset>154073</wp:posOffset>
                </wp:positionV>
                <wp:extent cx="6166363" cy="1266158"/>
                <wp:effectExtent l="0" t="0" r="0" b="0"/>
                <wp:wrapTopAndBottom/>
                <wp:docPr id="27" name="image3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image37.png" hidden="0"/>
                        <pic:cNvPicPr>
                          <a:picLocks noChangeAspect="1"/>
                        </pic:cNvPicPr>
                      </pic:nvPicPr>
                      <pic:blipFill>
                        <a:blip r:embed="rId32"/>
                        <a:stretch/>
                      </pic:blipFill>
                      <pic:spPr bwMode="auto">
                        <a:xfrm>
                          <a:off x="0" y="0"/>
                          <a:ext cx="6166363" cy="126615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position:absolute;mso-wrap-distance-left:0.0pt;mso-wrap-distance-top:0.0pt;mso-wrap-distance-right:0.0pt;mso-wrap-distance-bottom:0.0pt;z-index:34;o:allowoverlap:true;o:allowincell:true;mso-position-horizontal-relative:page;margin-left:56.7pt;mso-position-horizontal:absolute;mso-position-vertical-relative:text;margin-top:12.1pt;mso-position-vertical:absolute;width:485.5pt;height:99.7pt;" stroked="false">
                <v:path textboxrect="0,0,0,0"/>
                <v:imagedata r:id="rId32" o:title=""/>
              </v:shape>
            </w:pict>
          </mc:Fallback>
        </mc:AlternateContent>
      </w:r>
      <w:r/>
    </w:p>
    <w:p>
      <w:pPr>
        <w:pStyle w:val="570"/>
        <w:rPr>
          <w:sz w:val="24"/>
        </w:rPr>
      </w:pPr>
      <w:r>
        <w:rPr>
          <w:sz w:val="24"/>
        </w:rPr>
      </w:r>
      <w:r/>
    </w:p>
    <w:p>
      <w:pPr>
        <w:pStyle w:val="570"/>
        <w:ind w:left="115"/>
        <w:spacing w:before="152"/>
      </w:pPr>
      <w:r>
        <w:t xml:space="preserve">Uncomment this by removing the semicolon.</w:t>
      </w:r>
      <w:r/>
    </w:p>
    <w:p>
      <w:pPr>
        <w:pStyle w:val="570"/>
        <w:spacing w:before="7"/>
        <w:rPr>
          <w:sz w:val="16"/>
        </w:rPr>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720090</wp:posOffset>
                </wp:positionH>
                <wp:positionV relativeFrom="paragraph">
                  <wp:posOffset>153227</wp:posOffset>
                </wp:positionV>
                <wp:extent cx="6073484" cy="1222438"/>
                <wp:effectExtent l="0" t="0" r="0" b="0"/>
                <wp:wrapTopAndBottom/>
                <wp:docPr id="28" name="image38.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age38.png" hidden="0"/>
                        <pic:cNvPicPr>
                          <a:picLocks noChangeAspect="1"/>
                        </pic:cNvPicPr>
                      </pic:nvPicPr>
                      <pic:blipFill>
                        <a:blip r:embed="rId33"/>
                        <a:stretch/>
                      </pic:blipFill>
                      <pic:spPr bwMode="auto">
                        <a:xfrm>
                          <a:off x="0" y="0"/>
                          <a:ext cx="6073484" cy="122243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position:absolute;mso-wrap-distance-left:0.0pt;mso-wrap-distance-top:0.0pt;mso-wrap-distance-right:0.0pt;mso-wrap-distance-bottom:0.0pt;z-index:35;o:allowoverlap:true;o:allowincell:true;mso-position-horizontal-relative:page;margin-left:56.7pt;mso-position-horizontal:absolute;mso-position-vertical-relative:text;margin-top:12.1pt;mso-position-vertical:absolute;width:478.2pt;height:96.3pt;" stroked="false">
                <v:path textboxrect="0,0,0,0"/>
                <v:imagedata r:id="rId33" o:title=""/>
              </v:shape>
            </w:pict>
          </mc:Fallback>
        </mc:AlternateContent>
      </w:r>
      <w:r/>
    </w:p>
    <w:p>
      <w:pPr>
        <w:pStyle w:val="570"/>
        <w:spacing w:before="9"/>
        <w:rPr>
          <w:sz w:val="18"/>
        </w:rPr>
      </w:pPr>
      <w:r>
        <w:rPr>
          <w:sz w:val="18"/>
        </w:rPr>
      </w:r>
      <w:r/>
    </w:p>
    <w:p>
      <w:pPr>
        <w:pStyle w:val="570"/>
        <w:ind w:left="115" w:right="543"/>
      </w:pPr>
      <w:r>
        <w:t xml:space="preserve">Now upload the application and it will reset the IP address along with all other variables. Confirm the board is operating, but don't change anything yet.</w:t>
      </w:r>
      <w:r/>
    </w:p>
    <w:p>
      <w:pPr>
        <w:pStyle w:val="570"/>
        <w:spacing w:before="11"/>
        <w:rPr>
          <w:sz w:val="29"/>
        </w:rPr>
      </w:pPr>
      <w:r>
        <w:rPr>
          <w:sz w:val="29"/>
        </w:rPr>
      </w:r>
      <w:r/>
    </w:p>
    <w:p>
      <w:pPr>
        <w:pStyle w:val="570"/>
        <w:ind w:left="115" w:right="145"/>
      </w:pPr>
      <w:r>
        <w:t xml:space="preserve">You need to replace the semicolon and upload the application again, otherwise it will continue to reset everything each time you power-up.</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spacing w:before="1"/>
        <w:rPr>
          <w:sz w:val="15"/>
        </w:rPr>
      </w:pPr>
      <w:r>
        <w:rPr>
          <w:sz w:val="15"/>
        </w:rPr>
      </w:r>
      <w:r/>
    </w:p>
    <w:p>
      <w:pPr>
        <w:pStyle w:val="571"/>
        <w:spacing w:before="100"/>
      </w:pPr>
      <w:r/>
      <w:bookmarkStart w:id="75" w:name="_TOC_250009"/>
      <w:r>
        <w:rPr>
          <w:b w:val="false"/>
        </w:rPr>
      </w:r>
      <w:bookmarkEnd w:id="75"/>
      <w:r>
        <w:t xml:space="preserve">dS2824 hardware</w:t>
      </w:r>
      <w:r/>
    </w:p>
    <w:p>
      <w:pPr>
        <w:pStyle w:val="570"/>
        <w:spacing w:before="1"/>
        <w:rPr>
          <w:b/>
          <w:sz w:val="19"/>
        </w:rPr>
      </w:pPr>
      <w:r>
        <w:rPr>
          <w:b/>
          <w:sz w:val="19"/>
        </w:rPr>
      </w:r>
      <w:r/>
    </w:p>
    <w:p>
      <w:pPr>
        <w:spacing w:after="0"/>
        <w:rPr>
          <w:sz w:val="19"/>
        </w:rPr>
      </w:pPr>
      <w:r>
        <w:rPr>
          <w:sz w:val="19"/>
        </w:rPr>
      </w:r>
      <w:r>
        <mc:AlternateContent>
          <mc:Choice Requires="wpg">
            <w:drawing>
              <wp:anchor xmlns:wp="http://schemas.openxmlformats.org/drawingml/2006/wordprocessingDrawing" distT="0" distB="0" distL="0" distR="0" simplePos="0" relativeHeight="36" behindDoc="0" locked="0" layoutInCell="1" allowOverlap="1">
                <wp:simplePos x="0" y="0"/>
                <wp:positionH relativeFrom="page">
                  <wp:posOffset>1758682</wp:posOffset>
                </wp:positionH>
                <wp:positionV relativeFrom="paragraph">
                  <wp:posOffset>19268</wp:posOffset>
                </wp:positionV>
                <wp:extent cx="3550227" cy="6551808"/>
                <wp:effectExtent l="0" t="0" r="0" b="0"/>
                <wp:wrapTopAndBottom/>
                <wp:docPr id="29"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image39.png" hidden="0"/>
                        <pic:cNvPicPr>
                          <a:picLocks noChangeAspect="1"/>
                        </pic:cNvPicPr>
                      </pic:nvPicPr>
                      <pic:blipFill>
                        <a:blip r:embed="rId34"/>
                        <a:stretch/>
                      </pic:blipFill>
                      <pic:spPr bwMode="auto">
                        <a:xfrm flipH="0" flipV="0">
                          <a:off x="0" y="0"/>
                          <a:ext cx="3550227" cy="655180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position:absolute;mso-wrap-distance-left:0.0pt;mso-wrap-distance-top:0.0pt;mso-wrap-distance-right:0.0pt;mso-wrap-distance-bottom:0.0pt;z-index:36;o:allowoverlap:true;o:allowincell:true;mso-position-horizontal-relative:page;margin-left:138.5pt;mso-position-horizontal:absolute;mso-position-vertical-relative:text;margin-top:1.5pt;mso-position-vertical:absolute;width:279.5pt;height:515.9pt;" stroked="false">
                <v:path textboxrect="0,0,0,0"/>
                <v:imagedata r:id="rId34" o:title=""/>
              </v:shape>
            </w:pict>
          </mc:Fallback>
        </mc:AlternateContent>
      </w:r>
      <w:r>
        <w:rPr>
          <w:b/>
        </w:rPr>
      </w:r>
      <w:r/>
    </w:p>
    <w:p>
      <w:pPr>
        <w:pStyle w:val="570"/>
        <w:ind w:left="115" w:right="126"/>
        <w:spacing w:before="100"/>
      </w:pPr>
      <w:r>
        <w:t xml:space="preserve">The dS2824 provides twentyfour (24) volt free contact relay outputs with a current rating of</w:t>
      </w:r>
      <w:r>
        <w:t xml:space="preserve">up to 16Amp each, 8 flexible I/O's which can be analogue or digital an</w:t>
      </w:r>
      <w:r>
        <w:t xml:space="preserve">d 1 serial port (3.3v level). The module is powered from a 12vdc supply which can be regulated or unregulated. The relays are SPCO (Single Pole Change Over) types. The normally open, normally closed and common pins are all available on the screw terminals.</w:t>
      </w:r>
      <w:r/>
    </w:p>
    <w:p>
      <w:pPr>
        <w:pStyle w:val="570"/>
        <w:rPr>
          <w:sz w:val="24"/>
        </w:rPr>
      </w:pPr>
      <w:r>
        <w:rPr>
          <w:sz w:val="24"/>
        </w:rPr>
      </w:r>
      <w:r/>
    </w:p>
    <w:p>
      <w:pPr>
        <w:pStyle w:val="571"/>
      </w:pPr>
      <w:r/>
      <w:bookmarkStart w:id="77" w:name="_TOC_250008"/>
      <w:r>
        <w:rPr>
          <w:b w:val="false"/>
        </w:rPr>
      </w:r>
      <w:bookmarkEnd w:id="77"/>
      <w:r>
        <w:t xml:space="preserve">dS3484 hardware</w:t>
      </w:r>
      <w:r/>
    </w:p>
    <w:p>
      <w:pPr>
        <w:pStyle w:val="570"/>
        <w:spacing w:before="3"/>
      </w:pPr>
      <w:r>
        <mc:AlternateContent>
          <mc:Choice Requires="wpg">
            <w:drawing>
              <wp:anchor xmlns:wp="http://schemas.openxmlformats.org/drawingml/2006/wordprocessingDrawing" distT="0" distB="0" distL="0" distR="0" simplePos="0" relativeHeight="35" behindDoc="0" locked="0" layoutInCell="1" allowOverlap="1">
                <wp:simplePos x="0" y="0"/>
                <wp:positionH relativeFrom="page">
                  <wp:posOffset>842003</wp:posOffset>
                </wp:positionH>
                <wp:positionV relativeFrom="paragraph">
                  <wp:posOffset>158014</wp:posOffset>
                </wp:positionV>
                <wp:extent cx="5873576" cy="4143375"/>
                <wp:effectExtent l="0" t="0" r="0" b="0"/>
                <wp:wrapTopAndBottom/>
                <wp:docPr id="30" name="image3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image39.png" hidden="0"/>
                        <pic:cNvPicPr>
                          <a:picLocks noChangeAspect="1"/>
                        </pic:cNvPicPr>
                      </pic:nvPicPr>
                      <pic:blipFill>
                        <a:blip r:embed="rId35"/>
                        <a:stretch/>
                      </pic:blipFill>
                      <pic:spPr bwMode="auto">
                        <a:xfrm>
                          <a:off x="0" y="0"/>
                          <a:ext cx="5873575" cy="41433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mso-wrap-distance-left:0.0pt;mso-wrap-distance-top:0.0pt;mso-wrap-distance-right:0.0pt;mso-wrap-distance-bottom:0.0pt;z-index:35;o:allowoverlap:true;o:allowincell:true;mso-position-horizontal-relative:page;margin-left:66.3pt;mso-position-horizontal:absolute;mso-position-vertical-relative:text;margin-top:12.4pt;mso-position-vertical:absolute;width:462.5pt;height:326.2pt;" stroked="false">
                <v:path textboxrect="0,0,0,0"/>
                <v:imagedata r:id="rId35" o:title=""/>
              </v:shape>
            </w:pict>
          </mc:Fallback>
        </mc:AlternateContent>
      </w:r>
      <w:r>
        <w:rPr>
          <w:b/>
          <w:sz w:val="17"/>
        </w:rPr>
      </w:r>
      <w:r/>
    </w:p>
    <w:p>
      <w:pPr>
        <w:pStyle w:val="570"/>
        <w:spacing w:before="10"/>
      </w:pPr>
      <w:r>
        <w:rPr>
          <w:b/>
          <w:sz w:val="40"/>
        </w:rPr>
      </w:r>
      <w:r>
        <w:rPr>
          <w:b/>
          <w:sz w:val="40"/>
        </w:rPr>
      </w:r>
      <w:r/>
    </w:p>
    <w:p>
      <w:pPr>
        <w:pStyle w:val="570"/>
        <w:ind w:left="155" w:right="245"/>
      </w:pPr>
      <w:r>
        <w:t xml:space="preserve">The dS3484 provides four (4) volt free contact relay outputs with a current rating of up to 16Amp each, 8 digital I/O's which can be an NPN transistor output or accept a volt free input (fr</w:t>
      </w:r>
      <w:r>
        <w:t xml:space="preserve">om relay or switch contacts, etc). 4 analogue inputs (0-3.3v level), 2 serial ports (3.3v level) and an RS485 serial port. The module is powered from a 12vdc supply which can be regulated or unregulated. The relays are SPCO (Single Pole Change Over) types.</w:t>
      </w:r>
      <w:r>
        <w:t xml:space="preserve">The normally open, normally closed and common pins are all available on the screw terminals.</w:t>
      </w:r>
      <w:r/>
    </w:p>
    <w:p>
      <w:pPr>
        <w:pStyle w:val="572"/>
        <w:spacing w:before="191"/>
      </w:pPr>
      <w:r/>
      <w:r/>
    </w:p>
    <w:p>
      <w:pPr>
        <w:shd w:val="nil" w:color="auto" w:fill="FFFFFF"/>
      </w:pPr>
      <w:r>
        <w:br w:type="page"/>
      </w:r>
      <w:r/>
    </w:p>
    <w:p>
      <w:pPr>
        <w:pStyle w:val="572"/>
        <w:spacing w:before="191"/>
      </w:pPr>
      <w:r>
        <w:t xml:space="preserve">LED indication</w:t>
      </w:r>
      <w:r/>
    </w:p>
    <w:p>
      <w:pPr>
        <w:pStyle w:val="570"/>
        <w:ind w:left="115" w:right="130"/>
        <w:spacing w:before="119"/>
      </w:pPr>
      <w:r>
        <w:t xml:space="preserve">The modules provide a red LED mounted immediately</w:t>
      </w:r>
      <w:r>
        <w:t xml:space="preserve"> next to each relay to indicate whether it is in a powered state (LED on), there are also two LED's mounted in the Ethernet connector which will flash with Ethernet traffic. A row of three LEDs, Blue, Green and Red, are available for status indication. The</w:t>
      </w:r>
      <w:r>
        <w:t xml:space="preserve"> Red LED lights when the module is in bootloader mode – this is when the IDE is uploading system firmware to the module. The Green LED lights the board begins running user programs. All three LEDs are available and can be controlled as digitalports 33- 35.</w:t>
      </w:r>
      <w:r/>
    </w:p>
    <w:p>
      <w:pPr>
        <w:pStyle w:val="570"/>
        <w:ind w:left="115" w:right="130"/>
        <w:spacing w:before="119"/>
      </w:pPr>
      <w:r/>
      <w:r/>
    </w:p>
    <w:p>
      <w:pPr>
        <w:pStyle w:val="570"/>
        <w:ind w:left="115"/>
        <w:spacing w:lineRule="exact" w:line="226" w:before="1"/>
        <w:tabs>
          <w:tab w:val="right" w:pos="3235" w:leader="none"/>
        </w:tabs>
        <w:rPr>
          <w:rFonts w:ascii="Courier New"/>
        </w:rPr>
      </w:pPr>
      <w:r>
        <w:rPr>
          <w:rFonts w:ascii="Courier New"/>
          <w:color w:val="0000FF"/>
        </w:rPr>
        <w:t xml:space="preserve">digitalport</w:t>
      </w:r>
      <w:r>
        <w:rPr>
          <w:rFonts w:ascii="Courier New"/>
        </w:rPr>
        <w:t xml:space="preserve"> LedBlue</w:t>
        <w:tab/>
        <w:t xml:space="preserve">33</w:t>
      </w:r>
      <w:r/>
    </w:p>
    <w:p>
      <w:pPr>
        <w:pStyle w:val="570"/>
        <w:ind w:left="115"/>
        <w:spacing w:lineRule="exact" w:line="226"/>
        <w:tabs>
          <w:tab w:val="right" w:pos="3235" w:leader="none"/>
        </w:tabs>
        <w:rPr>
          <w:rFonts w:ascii="Courier New"/>
        </w:rPr>
      </w:pPr>
      <w:r>
        <w:rPr>
          <w:rFonts w:ascii="Courier New"/>
          <w:color w:val="0000FF"/>
        </w:rPr>
        <w:t xml:space="preserve">digitalport</w:t>
      </w:r>
      <w:r>
        <w:rPr>
          <w:rFonts w:ascii="Courier New"/>
        </w:rPr>
        <w:t xml:space="preserve"> LedGreen</w:t>
        <w:tab/>
        <w:t xml:space="preserve">34</w:t>
      </w:r>
      <w:r/>
    </w:p>
    <w:p>
      <w:pPr>
        <w:pStyle w:val="570"/>
        <w:ind w:left="115"/>
        <w:spacing w:before="2"/>
        <w:tabs>
          <w:tab w:val="right" w:pos="3235" w:leader="none"/>
        </w:tabs>
        <w:rPr>
          <w:rFonts w:ascii="Courier New"/>
        </w:rPr>
      </w:pPr>
      <w:r>
        <w:rPr>
          <w:rFonts w:ascii="Courier New"/>
          <w:color w:val="0000FF"/>
        </w:rPr>
        <w:t xml:space="preserve">digitalport </w:t>
      </w:r>
      <w:r>
        <w:rPr>
          <w:rFonts w:ascii="Courier New"/>
        </w:rPr>
        <w:t xml:space="preserve">LedRed</w:t>
        <w:tab/>
        <w:t xml:space="preserve">35</w:t>
      </w:r>
      <w:r/>
    </w:p>
    <w:p>
      <w:pPr>
        <w:pStyle w:val="570"/>
        <w:spacing w:before="5"/>
        <w:rPr>
          <w:rFonts w:ascii="Courier New"/>
          <w:sz w:val="21"/>
        </w:rPr>
      </w:pPr>
      <w:r>
        <w:rPr>
          <w:rFonts w:ascii="Courier New"/>
          <w:sz w:val="21"/>
        </w:rPr>
      </w:r>
      <w:r/>
    </w:p>
    <w:p>
      <w:pPr>
        <w:pStyle w:val="570"/>
        <w:ind w:left="115"/>
      </w:pPr>
      <w:r>
        <w:t xml:space="preserve">The “FlashingLeds” example provides a colourful display showing how to use them.</w:t>
      </w:r>
      <w:r/>
    </w:p>
    <w:p>
      <w:pPr>
        <w:pStyle w:val="570"/>
      </w:pPr>
      <w:r/>
      <w:r/>
    </w:p>
    <w:p>
      <w:pPr>
        <w:pStyle w:val="570"/>
        <w:ind w:left="115"/>
      </w:pPr>
      <w:r>
        <w:t xml:space="preserve">There are also LEDs on the I/O lines. These indicate the I/O status in digital output and VFC input modes only.</w:t>
      </w:r>
      <w:r/>
    </w:p>
    <w:p>
      <w:pPr>
        <w:pStyle w:val="570"/>
        <w:spacing w:before="8"/>
        <w:rPr>
          <w:sz w:val="19"/>
        </w:rPr>
      </w:pPr>
      <w:r>
        <w:rPr>
          <w:sz w:val="19"/>
        </w:rPr>
      </w:r>
      <w:r/>
    </w:p>
    <w:p>
      <w:pPr>
        <w:pStyle w:val="572"/>
        <w:spacing w:before="0"/>
      </w:pPr>
      <w:r/>
      <w:bookmarkStart w:id="79" w:name="_TOC_250007"/>
      <w:r>
        <w:rPr>
          <w:b w:val="false"/>
        </w:rPr>
      </w:r>
      <w:bookmarkEnd w:id="79"/>
      <w:r>
        <w:t xml:space="preserve">Power supply</w:t>
      </w:r>
      <w:r/>
    </w:p>
    <w:p>
      <w:pPr>
        <w:pStyle w:val="570"/>
        <w:ind w:left="115"/>
        <w:spacing w:before="120"/>
      </w:pPr>
      <w:r>
        <w:t xml:space="preserve">The modules require a 12v DC supply capable of su</w:t>
      </w:r>
      <w:r>
        <w:t xml:space="preserve">pplying a minimum of 1.5A. This is most easily provided by a low cost mains adapter. A suitable universal adapter is available on our website and may be ordered along with the modules. Connection is via the 2.1mm DC jack socket. Positive on the center pin.</w:t>
      </w:r>
      <w:r/>
    </w:p>
    <w:p>
      <w:pPr>
        <w:pStyle w:val="570"/>
        <w:spacing w:before="8"/>
        <w:rPr>
          <w:sz w:val="29"/>
        </w:rPr>
      </w:pPr>
      <w:r>
        <w:rPr>
          <w:sz w:val="29"/>
        </w:rPr>
      </w:r>
      <w:r/>
    </w:p>
    <w:p>
      <w:pPr>
        <w:pStyle w:val="572"/>
        <w:spacing w:before="0"/>
      </w:pPr>
      <w:r/>
      <w:bookmarkStart w:id="81" w:name="_TOC_250006"/>
      <w:r>
        <w:rPr>
          <w:b w:val="false"/>
        </w:rPr>
      </w:r>
      <w:bookmarkEnd w:id="81"/>
      <w:r>
        <w:t xml:space="preserve">Operating temperature</w:t>
      </w:r>
      <w:r/>
    </w:p>
    <w:p>
      <w:pPr>
        <w:pStyle w:val="570"/>
        <w:ind w:left="115"/>
        <w:spacing w:before="120"/>
      </w:pPr>
      <w:r>
        <w:t xml:space="preserve">-40C to +70C</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spacing w:before="11"/>
        <w:rPr>
          <w:sz w:val="14"/>
        </w:rPr>
      </w:pPr>
      <w:r>
        <w:rPr>
          <w:sz w:val="14"/>
        </w:rPr>
      </w:r>
      <w:r/>
    </w:p>
    <w:p>
      <w:pPr>
        <w:pStyle w:val="572"/>
      </w:pPr>
      <w:r/>
      <w:bookmarkStart w:id="83" w:name="_TOC_250005"/>
      <w:r>
        <w:rPr>
          <w:b w:val="false"/>
        </w:rPr>
      </w:r>
      <w:bookmarkEnd w:id="83"/>
      <w:r>
        <w:t xml:space="preserve">Power relays</w:t>
      </w:r>
      <w:r/>
    </w:p>
    <w:p>
      <w:pPr>
        <w:pStyle w:val="570"/>
        <w:ind w:left="115" w:right="145"/>
        <w:spacing w:before="120"/>
      </w:pPr>
      <w:r>
        <w:t xml:space="preserve">Four 16A volt free contact relays are provided for switching a common input between a normally closed output and a normally open output. The relay coil is powered by the 12vdc incoming supply on user command.</w:t>
      </w:r>
      <w:r/>
    </w:p>
    <w:p>
      <w:pPr>
        <w:pStyle w:val="570"/>
        <w:ind w:left="1782" w:right="690"/>
        <w:jc w:val="center"/>
        <w:spacing w:lineRule="exact" w:line="243" w:before="174"/>
      </w:pPr>
      <w:r>
        <w:t xml:space="preserve">Coil</w:t>
      </w:r>
      <w:r/>
    </w:p>
    <w:p>
      <w:pPr>
        <w:pStyle w:val="570"/>
        <w:ind w:right="2194"/>
        <w:jc w:val="right"/>
        <w:spacing w:lineRule="exact" w:line="243"/>
      </w:pPr>
      <w:r>
        <w:t xml:space="preserve">C</w:t>
      </w:r>
      <w:r/>
    </w:p>
    <w:p>
      <w:pPr>
        <w:pStyle w:val="570"/>
      </w:pPr>
      <w:r/>
      <w:r/>
    </w:p>
    <w:p>
      <w:pPr>
        <w:pStyle w:val="570"/>
      </w:pPr>
      <w:r/>
      <w:r/>
    </w:p>
    <w:p>
      <w:pPr>
        <w:pStyle w:val="570"/>
        <w:spacing w:before="7"/>
        <w:rPr>
          <w:sz w:val="23"/>
        </w:rPr>
      </w:pPr>
      <w:r>
        <w:rPr>
          <w:sz w:val="23"/>
        </w:rPr>
      </w:r>
      <w:r/>
    </w:p>
    <w:p>
      <w:pPr>
        <w:spacing w:after="0"/>
        <w:rPr>
          <w:sz w:val="23"/>
        </w:rPr>
        <w:sectPr>
          <w:footnotePr/>
          <w:type w:val="nextPage"/>
          <w:pgSz w:w="11910" w:h="16840" w:orient="portrait"/>
          <w:pgMar w:top="2080" w:right="1020" w:bottom="1900" w:left="1020" w:header="1135" w:footer="1702"/>
          <w:cols w:num="1" w:sep="0" w:space="1701" w:equalWidth="1"/>
          <w:docGrid w:linePitch="360"/>
        </w:sectPr>
      </w:pPr>
      <w:r>
        <w:rPr>
          <w:sz w:val="23"/>
        </w:rPr>
      </w:r>
      <w:r/>
    </w:p>
    <w:p>
      <w:pPr>
        <w:pStyle w:val="570"/>
        <w:ind w:left="162"/>
        <w:spacing w:before="101"/>
      </w:pPr>
      <w:r>
        <w:t xml:space="preserve">Relay in passive state</w:t>
      </w:r>
      <w:r/>
    </w:p>
    <w:p>
      <w:pPr>
        <w:pStyle w:val="570"/>
        <w:rPr>
          <w:sz w:val="24"/>
        </w:rPr>
      </w:pPr>
      <w:r>
        <w:br w:type="column"/>
      </w:r>
      <w:r>
        <w:rPr>
          <w:sz w:val="24"/>
        </w:rPr>
      </w:r>
      <w:r/>
    </w:p>
    <w:p>
      <w:pPr>
        <w:pStyle w:val="570"/>
        <w:rPr>
          <w:sz w:val="24"/>
        </w:rPr>
      </w:pPr>
      <w:r>
        <w:rPr>
          <w:sz w:val="24"/>
        </w:rPr>
      </w:r>
      <w:r/>
    </w:p>
    <w:p>
      <w:pPr>
        <w:pStyle w:val="570"/>
        <w:rPr>
          <w:sz w:val="24"/>
        </w:rPr>
      </w:pPr>
      <w:r>
        <w:rPr>
          <w:sz w:val="24"/>
        </w:rPr>
      </w:r>
      <w:r/>
    </w:p>
    <w:p>
      <w:pPr>
        <w:pStyle w:val="570"/>
        <w:spacing w:before="3"/>
        <w:rPr>
          <w:sz w:val="28"/>
        </w:rPr>
      </w:pPr>
      <w:r>
        <w:rPr>
          <w:sz w:val="28"/>
        </w:rPr>
      </w:r>
      <w:r/>
    </w:p>
    <w:p>
      <w:pPr>
        <w:pStyle w:val="570"/>
        <w:ind w:left="2291"/>
        <w:tabs>
          <w:tab w:val="left" w:pos="3098" w:leader="none"/>
        </w:tabs>
      </w:pPr>
      <w:r>
        <mc:AlternateContent>
          <mc:Choice Requires="wpg">
            <w:drawing>
              <wp:anchor xmlns:wp="http://schemas.openxmlformats.org/drawingml/2006/wordprocessingDrawing" distT="0" distB="0" distL="0" distR="0" simplePos="0" relativeHeight="251696128" behindDoc="0" locked="0" layoutInCell="1" allowOverlap="1">
                <wp:simplePos x="0" y="0"/>
                <wp:positionH relativeFrom="page">
                  <wp:posOffset>3815715</wp:posOffset>
                </wp:positionH>
                <wp:positionV relativeFrom="paragraph">
                  <wp:posOffset>-1195022</wp:posOffset>
                </wp:positionV>
                <wp:extent cx="2495550" cy="1123950"/>
                <wp:effectExtent l="0" t="0" r="0" b="0"/>
                <wp:wrapNone/>
                <wp:docPr id="31" name="image40.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image40.png" hidden="0"/>
                        <pic:cNvPicPr>
                          <a:picLocks noChangeAspect="1"/>
                        </pic:cNvPicPr>
                      </pic:nvPicPr>
                      <pic:blipFill>
                        <a:blip r:embed="rId36"/>
                        <a:stretch/>
                      </pic:blipFill>
                      <pic:spPr bwMode="auto">
                        <a:xfrm>
                          <a:off x="0" y="0"/>
                          <a:ext cx="2495550" cy="11239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position:absolute;mso-wrap-distance-left:0.0pt;mso-wrap-distance-top:0.0pt;mso-wrap-distance-right:0.0pt;mso-wrap-distance-bottom:0.0pt;z-index:251696128;o:allowoverlap:true;o:allowincell:true;mso-position-horizontal-relative:page;margin-left:300.4pt;mso-position-horizontal:absolute;mso-position-vertical-relative:text;margin-top:-94.1pt;mso-position-vertical:absolute;width:196.5pt;height:88.5pt;" stroked="false">
                <v:path textboxrect="0,0,0,0"/>
                <v:imagedata r:id="rId36"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382" w:space="2445"/>
            <w:col w:w="5043" w:space="0"/>
          </w:cols>
          <w:docGrid w:linePitch="360"/>
        </w:sectPr>
      </w:pPr>
      <w:r/>
      <w:r/>
    </w:p>
    <w:p>
      <w:pPr>
        <w:pStyle w:val="570"/>
        <w:spacing w:before="11"/>
        <w:rPr>
          <w:sz w:val="29"/>
        </w:rPr>
      </w:pPr>
      <w:r>
        <w:rPr>
          <w:sz w:val="29"/>
        </w:rPr>
      </w:r>
      <w:r/>
    </w:p>
    <w:p>
      <w:pPr>
        <w:pStyle w:val="570"/>
        <w:ind w:left="1782" w:right="690"/>
        <w:jc w:val="center"/>
        <w:spacing w:lineRule="exact" w:line="243" w:before="100"/>
      </w:pPr>
      <w:r>
        <w:t xml:space="preserve">Coil</w:t>
      </w:r>
      <w:r/>
    </w:p>
    <w:p>
      <w:pPr>
        <w:pStyle w:val="570"/>
        <w:ind w:right="2194"/>
        <w:jc w:val="right"/>
        <w:spacing w:lineRule="exact" w:line="243"/>
      </w:pPr>
      <w:r>
        <w:t xml:space="preserve">C</w:t>
      </w:r>
      <w:r/>
    </w:p>
    <w:p>
      <w:pPr>
        <w:pStyle w:val="570"/>
      </w:pPr>
      <w:r/>
      <w:r/>
    </w:p>
    <w:p>
      <w:pPr>
        <w:pStyle w:val="570"/>
      </w:pPr>
      <w:r/>
      <w:r/>
    </w:p>
    <w:p>
      <w:pPr>
        <w:pStyle w:val="570"/>
        <w:spacing w:before="5"/>
        <w:rPr>
          <w:sz w:val="22"/>
        </w:rPr>
      </w:pPr>
      <w:r>
        <w:rPr>
          <w:sz w:val="22"/>
        </w:rPr>
      </w:r>
      <w:r/>
    </w:p>
    <w:p>
      <w:pPr>
        <w:spacing w:after="0"/>
        <w:rPr>
          <w:sz w:val="22"/>
        </w:rPr>
        <w:sectPr>
          <w:footnotePr/>
          <w:type w:val="continuous"/>
          <w:pgSz w:w="11910" w:h="16840" w:orient="portrait"/>
          <w:pgMar w:top="2080" w:right="1020" w:bottom="1900" w:left="1020" w:header="709" w:footer="709"/>
          <w:cols w:num="1" w:sep="0" w:space="1701" w:equalWidth="1"/>
          <w:docGrid w:linePitch="360"/>
        </w:sectPr>
      </w:pPr>
      <w:r>
        <w:rPr>
          <w:sz w:val="22"/>
        </w:rPr>
      </w:r>
      <w:r/>
    </w:p>
    <w:p>
      <w:pPr>
        <w:pStyle w:val="570"/>
        <w:ind w:left="162"/>
        <w:spacing w:before="100"/>
      </w:pPr>
      <w:r>
        <w:t xml:space="preserve">Relay in powered state</w:t>
      </w:r>
      <w:r/>
    </w:p>
    <w:p>
      <w:pPr>
        <w:pStyle w:val="570"/>
        <w:rPr>
          <w:sz w:val="24"/>
        </w:rPr>
      </w:pPr>
      <w:r>
        <w:br w:type="column"/>
      </w:r>
      <w:r>
        <w:rPr>
          <w:sz w:val="24"/>
        </w:rPr>
      </w:r>
      <w:r/>
    </w:p>
    <w:p>
      <w:pPr>
        <w:pStyle w:val="570"/>
        <w:rPr>
          <w:sz w:val="24"/>
        </w:rPr>
      </w:pPr>
      <w:r>
        <w:rPr>
          <w:sz w:val="24"/>
        </w:rPr>
      </w:r>
      <w:r/>
    </w:p>
    <w:p>
      <w:pPr>
        <w:pStyle w:val="570"/>
        <w:rPr>
          <w:sz w:val="24"/>
        </w:rPr>
      </w:pPr>
      <w:r>
        <w:rPr>
          <w:sz w:val="24"/>
        </w:rPr>
      </w:r>
      <w:r/>
    </w:p>
    <w:p>
      <w:pPr>
        <w:pStyle w:val="570"/>
        <w:spacing w:before="11"/>
        <w:rPr>
          <w:sz w:val="26"/>
        </w:rPr>
      </w:pPr>
      <w:r>
        <w:rPr>
          <w:sz w:val="26"/>
        </w:rPr>
      </w:r>
      <w:r/>
    </w:p>
    <w:p>
      <w:pPr>
        <w:pStyle w:val="570"/>
        <w:ind w:left="2291"/>
        <w:tabs>
          <w:tab w:val="left" w:pos="3098" w:leader="none"/>
        </w:tabs>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3815715</wp:posOffset>
                </wp:positionH>
                <wp:positionV relativeFrom="paragraph">
                  <wp:posOffset>-1175972</wp:posOffset>
                </wp:positionV>
                <wp:extent cx="2495550" cy="1104900"/>
                <wp:effectExtent l="0" t="0" r="0" b="0"/>
                <wp:wrapNone/>
                <wp:docPr id="32" name="image41.jpe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image41.jpeg" hidden="0"/>
                        <pic:cNvPicPr>
                          <a:picLocks noChangeAspect="1"/>
                        </pic:cNvPicPr>
                      </pic:nvPicPr>
                      <pic:blipFill>
                        <a:blip r:embed="rId37"/>
                        <a:stretch/>
                      </pic:blipFill>
                      <pic:spPr bwMode="auto">
                        <a:xfrm>
                          <a:off x="0" y="0"/>
                          <a:ext cx="2495550" cy="110490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position:absolute;mso-wrap-distance-left:0.0pt;mso-wrap-distance-top:0.0pt;mso-wrap-distance-right:0.0pt;mso-wrap-distance-bottom:0.0pt;z-index:251697152;o:allowoverlap:true;o:allowincell:true;mso-position-horizontal-relative:page;margin-left:300.4pt;mso-position-horizontal:absolute;mso-position-vertical-relative:text;margin-top:-92.6pt;mso-position-vertical:absolute;width:196.5pt;height:87.0pt;" stroked="false">
                <v:path textboxrect="0,0,0,0"/>
                <v:imagedata r:id="rId37" o:title=""/>
              </v:shape>
            </w:pict>
          </mc:Fallback>
        </mc:AlternateContent>
      </w:r>
      <w:r>
        <w:t xml:space="preserve">NC</w:t>
        <w:tab/>
        <w:t xml:space="preserve">NO</w:t>
      </w:r>
      <w:r/>
    </w:p>
    <w:p>
      <w:pPr>
        <w:spacing w:after="0"/>
        <w:sectPr>
          <w:footnotePr/>
          <w:type w:val="continuous"/>
          <w:pgSz w:w="11910" w:h="16840" w:orient="portrait"/>
          <w:pgMar w:top="2080" w:right="1020" w:bottom="1900" w:left="1020" w:header="709" w:footer="709"/>
          <w:cols w:num="2" w:sep="0" w:space="1701" w:equalWidth="0">
            <w:col w:w="2496" w:space="2331"/>
            <w:col w:w="5043" w:space="0"/>
          </w:cols>
          <w:docGrid w:linePitch="360"/>
        </w:sectPr>
      </w:pPr>
      <w:r/>
      <w:r/>
    </w:p>
    <w:p>
      <w:pPr>
        <w:pStyle w:val="570"/>
      </w:pPr>
      <w:r/>
      <w:r/>
    </w:p>
    <w:p>
      <w:pPr>
        <w:pStyle w:val="570"/>
        <w:spacing w:before="10"/>
        <w:rPr>
          <w:sz w:val="25"/>
        </w:rPr>
      </w:pPr>
      <w:r>
        <w:rPr>
          <w:sz w:val="25"/>
        </w:rPr>
      </w:r>
      <w:r/>
    </w:p>
    <w:p>
      <w:pPr>
        <w:pStyle w:val="570"/>
        <w:ind w:left="115"/>
        <w:spacing w:before="100"/>
      </w:pPr>
      <w:r>
        <w:t xml:space="preserve">A full datasheet for the relays used on the dS2824 is here:</w:t>
      </w:r>
      <w:hyperlink r:id="rId38" w:history="1">
        <w:r>
          <w:rPr>
            <w:color w:val="00007F"/>
            <w:u w:val="single"/>
          </w:rPr>
          <w:t xml:space="preserve">HF115FD datasheet</w:t>
        </w:r>
      </w:hyperlink>
      <w:r>
        <w:br/>
      </w:r>
      <w:r>
        <w:t xml:space="preserve">A full datasheet for the relays used on the dS3484 is here:</w:t>
      </w:r>
      <w:hyperlink r:id="rId39" w:history="1">
        <w:r>
          <w:rPr>
            <w:color w:val="00007F"/>
            <w:u w:val="single"/>
          </w:rPr>
          <w:t xml:space="preserve">HF115FD datasheet</w:t>
        </w:r>
      </w:hyperlink>
      <w:r/>
      <w:r/>
    </w:p>
    <w:p>
      <w:pPr>
        <w:spacing w:after="0"/>
      </w:pPr>
      <w:r/>
      <w:r/>
    </w:p>
    <w:p>
      <w:pPr>
        <w:spacing w:after="0"/>
        <w:sectPr>
          <w:footnotePr/>
          <w:type w:val="continuous"/>
          <w:pgSz w:w="11910" w:h="16840" w:orient="portrait"/>
          <w:pgMar w:top="2080" w:right="1020" w:bottom="1900" w:left="1020" w:header="709" w:footer="709"/>
          <w:cols w:num="1" w:sep="0" w:space="1701" w:equalWidth="1"/>
          <w:docGrid w:linePitch="360"/>
        </w:sectPr>
      </w:pPr>
      <w:r/>
      <w:r/>
    </w:p>
    <w:p>
      <w:pPr>
        <w:pStyle w:val="570"/>
      </w:pPr>
      <w:r/>
      <w:r/>
    </w:p>
    <w:p>
      <w:pPr>
        <w:pStyle w:val="570"/>
        <w:spacing w:before="11"/>
        <w:rPr>
          <w:sz w:val="14"/>
        </w:rPr>
      </w:pPr>
      <w:r>
        <w:rPr>
          <w:sz w:val="14"/>
        </w:rPr>
      </w:r>
      <w:r/>
    </w:p>
    <w:p>
      <w:pPr>
        <w:pStyle w:val="572"/>
      </w:pPr>
      <w:r/>
      <w:bookmarkStart w:id="85" w:name="_TOC_250004"/>
      <w:r>
        <w:rPr>
          <w:b w:val="false"/>
        </w:rPr>
      </w:r>
      <w:bookmarkEnd w:id="85"/>
      <w:r>
        <w:t xml:space="preserve">Analogue/Digital flexible I/O's</w:t>
      </w:r>
      <w:r/>
    </w:p>
    <w:p>
      <w:pPr>
        <w:pStyle w:val="570"/>
        <w:spacing w:before="7"/>
        <w:rPr>
          <w:b/>
          <w:sz w:val="39"/>
        </w:rPr>
      </w:pPr>
      <w:r>
        <w:rPr>
          <w:b/>
          <w:sz w:val="39"/>
        </w:rPr>
      </w:r>
      <w:r/>
    </w:p>
    <w:p>
      <w:pPr>
        <w:pStyle w:val="570"/>
        <w:ind w:left="115"/>
        <w:spacing w:before="1"/>
      </w:pPr>
      <w:r>
        <w:t xml:space="preserve">The </w:t>
      </w:r>
      <w:r>
        <w:rPr>
          <w:b/>
          <w:color w:val="FF0000"/>
        </w:rPr>
        <w:t xml:space="preserve">dS2824</w:t>
      </w:r>
      <w:r>
        <w:t xml:space="preserve"> has eight flexible I/O ports, numbered 1-8, which can be your selection of:</w:t>
      </w:r>
      <w:r/>
    </w:p>
    <w:p>
      <w:pPr>
        <w:pStyle w:val="575"/>
        <w:numPr>
          <w:ilvl w:val="0"/>
          <w:numId w:val="2"/>
        </w:numPr>
        <w:ind w:left="836" w:right="0" w:hanging="361"/>
        <w:jc w:val="left"/>
        <w:spacing w:lineRule="auto" w:line="240" w:after="0" w:before="120"/>
        <w:tabs>
          <w:tab w:val="left" w:pos="836" w:leader="none"/>
        </w:tabs>
        <w:rPr>
          <w:sz w:val="20"/>
        </w:rPr>
      </w:pPr>
      <w:r>
        <w:rPr>
          <w:sz w:val="20"/>
        </w:rPr>
        <w:t xml:space="preserve">Digital open collector</w:t>
      </w:r>
      <w:r>
        <w:rPr>
          <w:sz w:val="20"/>
        </w:rPr>
        <w:t xml:space="preserve">output.</w:t>
      </w:r>
      <w:r/>
    </w:p>
    <w:p>
      <w:pPr>
        <w:pStyle w:val="575"/>
        <w:numPr>
          <w:ilvl w:val="0"/>
          <w:numId w:val="2"/>
        </w:numPr>
        <w:ind w:left="836" w:right="0" w:hanging="361"/>
        <w:jc w:val="left"/>
        <w:spacing w:lineRule="auto" w:line="240" w:after="0" w:before="119"/>
        <w:tabs>
          <w:tab w:val="left" w:pos="836" w:leader="none"/>
        </w:tabs>
        <w:rPr>
          <w:sz w:val="20"/>
        </w:rPr>
      </w:pPr>
      <w:r>
        <w:rPr>
          <w:sz w:val="20"/>
        </w:rPr>
        <w:t xml:space="preserve">Digital open collector output with passive pullup to</w:t>
      </w:r>
      <w:r>
        <w:rPr>
          <w:sz w:val="20"/>
        </w:rPr>
        <w:t xml:space="preserve">12v</w:t>
      </w:r>
      <w:r/>
    </w:p>
    <w:p>
      <w:pPr>
        <w:pStyle w:val="575"/>
        <w:numPr>
          <w:ilvl w:val="0"/>
          <w:numId w:val="2"/>
        </w:numPr>
        <w:ind w:left="836" w:right="0" w:hanging="361"/>
        <w:jc w:val="left"/>
        <w:spacing w:lineRule="auto" w:line="240" w:after="0" w:before="121"/>
        <w:tabs>
          <w:tab w:val="left" w:pos="836" w:leader="none"/>
        </w:tabs>
        <w:rPr>
          <w:sz w:val="20"/>
        </w:rPr>
      </w:pPr>
      <w:r>
        <w:rPr>
          <w:sz w:val="20"/>
        </w:rPr>
        <w:t xml:space="preserve">Digital input</w:t>
      </w:r>
      <w:r>
        <w:rPr>
          <w:spacing w:val="-4"/>
          <w:sz w:val="20"/>
        </w:rPr>
        <w:t xml:space="preserve">(0-12v,</w:t>
      </w:r>
      <w:r>
        <w:rPr>
          <w:sz w:val="20"/>
        </w:rPr>
        <w:t xml:space="preserve">2.5v threshold).</w:t>
      </w:r>
      <w:r/>
    </w:p>
    <w:p>
      <w:pPr>
        <w:pStyle w:val="575"/>
        <w:numPr>
          <w:ilvl w:val="0"/>
          <w:numId w:val="2"/>
        </w:numPr>
        <w:ind w:left="836" w:right="0" w:hanging="361"/>
        <w:jc w:val="left"/>
        <w:spacing w:lineRule="auto" w:line="240" w:after="0" w:before="119"/>
        <w:tabs>
          <w:tab w:val="left" w:pos="836" w:leader="none"/>
        </w:tabs>
        <w:rPr>
          <w:sz w:val="20"/>
        </w:rPr>
      </w:pPr>
      <w:r>
        <w:rPr>
          <w:sz w:val="20"/>
        </w:rPr>
        <w:t xml:space="preserve">VFC</w:t>
      </w:r>
      <w:r>
        <w:rPr>
          <w:spacing w:val="-3"/>
          <w:sz w:val="20"/>
        </w:rPr>
        <w:t xml:space="preserve">(Volt</w:t>
      </w:r>
      <w:r>
        <w:rPr>
          <w:sz w:val="20"/>
        </w:rPr>
        <w:t xml:space="preserve">Free Contact)</w:t>
      </w:r>
      <w:r>
        <w:rPr>
          <w:sz w:val="20"/>
        </w:rPr>
        <w:t xml:space="preserve">input.</w:t>
      </w:r>
      <w:r/>
    </w:p>
    <w:p>
      <w:pPr>
        <w:pStyle w:val="575"/>
        <w:numPr>
          <w:ilvl w:val="0"/>
          <w:numId w:val="2"/>
        </w:numPr>
        <w:ind w:left="836" w:right="0" w:hanging="361"/>
        <w:jc w:val="left"/>
        <w:spacing w:lineRule="auto" w:line="240" w:after="0" w:before="121"/>
        <w:tabs>
          <w:tab w:val="left" w:pos="836" w:leader="none"/>
        </w:tabs>
        <w:rPr>
          <w:sz w:val="20"/>
        </w:rPr>
      </w:pPr>
      <w:r>
        <w:rPr>
          <w:sz w:val="20"/>
        </w:rPr>
        <w:t xml:space="preserve">12-bit Analogue input, range 0-4.096v or</w:t>
      </w:r>
      <w:r>
        <w:rPr>
          <w:spacing w:val="-4"/>
          <w:sz w:val="20"/>
        </w:rPr>
        <w:t xml:space="preserve">0-5v.</w:t>
      </w:r>
      <w:r/>
    </w:p>
    <w:p>
      <w:pPr>
        <w:pStyle w:val="570"/>
        <w:rPr>
          <w:sz w:val="24"/>
        </w:rPr>
      </w:pPr>
      <w:r>
        <w:rPr>
          <w:sz w:val="24"/>
        </w:rPr>
      </w:r>
      <w:r/>
    </w:p>
    <w:p>
      <w:pPr>
        <w:pStyle w:val="570"/>
        <w:rPr>
          <w:sz w:val="24"/>
        </w:rPr>
      </w:pPr>
      <w:r>
        <w:rPr>
          <w:sz w:val="24"/>
        </w:rPr>
      </w:r>
      <w:r/>
    </w:p>
    <w:p>
      <w:pPr>
        <w:pStyle w:val="570"/>
        <w:rPr>
          <w:sz w:val="24"/>
        </w:rPr>
      </w:pPr>
      <w:r>
        <w:rPr>
          <w:sz w:val="24"/>
        </w:rPr>
      </w:r>
      <w:r/>
    </w:p>
    <w:p>
      <w:pPr>
        <w:pStyle w:val="570"/>
        <w:spacing w:before="5"/>
        <w:rPr>
          <w:sz w:val="27"/>
        </w:rPr>
      </w:pPr>
      <w:r>
        <w:rPr>
          <w:sz w:val="27"/>
        </w:rPr>
      </w:r>
      <w:r/>
    </w:p>
    <w:p>
      <w:pPr>
        <w:pStyle w:val="571"/>
        <w:spacing w:before="0"/>
      </w:pPr>
      <w:r/>
      <w:bookmarkStart w:id="87" w:name="_TOC_250003"/>
      <w:r>
        <w:rPr>
          <w:b w:val="false"/>
        </w:rPr>
      </w:r>
      <w:bookmarkEnd w:id="87"/>
      <w:r>
        <w:t xml:space="preserve">Connection examples</w:t>
      </w:r>
      <w:r/>
    </w:p>
    <w:p>
      <w:pPr>
        <w:pStyle w:val="570"/>
        <w:spacing w:before="6"/>
        <w:rPr>
          <w:b/>
          <w:sz w:val="34"/>
        </w:rPr>
      </w:pPr>
      <w:r>
        <w:rPr>
          <w:b/>
          <w:sz w:val="34"/>
        </w:rPr>
      </w:r>
      <w:r/>
    </w:p>
    <w:p>
      <w:pPr>
        <w:pStyle w:val="574"/>
        <w:ind w:left="172"/>
      </w:pP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4409493</wp:posOffset>
                </wp:positionH>
                <wp:positionV relativeFrom="paragraph">
                  <wp:posOffset>146503</wp:posOffset>
                </wp:positionV>
                <wp:extent cx="1857026" cy="1167737"/>
                <wp:effectExtent l="0" t="0" r="0" b="0"/>
                <wp:wrapNone/>
                <wp:docPr id="33"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image42.png" hidden="0"/>
                        <pic:cNvPicPr>
                          <a:picLocks noChangeAspect="1"/>
                        </pic:cNvPicPr>
                      </pic:nvPicPr>
                      <pic:blipFill>
                        <a:blip r:embed="rId40"/>
                        <a:stretch/>
                      </pic:blipFill>
                      <pic:spPr bwMode="auto">
                        <a:xfrm>
                          <a:off x="0" y="0"/>
                          <a:ext cx="1857026" cy="116773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2" o:spid="_x0000_s32" type="#_x0000_t75" style="position:absolute;mso-wrap-distance-left:0.0pt;mso-wrap-distance-top:0.0pt;mso-wrap-distance-right:0.0pt;mso-wrap-distance-bottom:0.0pt;z-index:251698176;o:allowoverlap:true;o:allowincell:true;mso-position-horizontal-relative:page;margin-left:347.2pt;mso-position-horizontal:absolute;mso-position-vertical-relative:text;margin-top:11.5pt;mso-position-vertical:absolute;width:146.2pt;height:91.9pt;" stroked="false">
                <v:path textboxrect="0,0,0,0"/>
                <v:imagedata r:id="rId40" o:title=""/>
              </v:shape>
            </w:pict>
          </mc:Fallback>
        </mc:AlternateContent>
      </w:r>
      <w:r>
        <w:t xml:space="preserve">Example input - connecting a switch</w:t>
      </w:r>
      <w:r/>
    </w:p>
    <w:p>
      <w:pPr>
        <w:pStyle w:val="570"/>
        <w:rPr>
          <w:b/>
        </w:rPr>
      </w:pPr>
      <w:r>
        <w:rPr>
          <w:b/>
        </w:rPr>
      </w:r>
      <w:r/>
    </w:p>
    <w:p>
      <w:pPr>
        <w:pStyle w:val="570"/>
        <w:ind w:left="172" w:right="5076"/>
      </w:pPr>
      <w:r>
        <w:t xml:space="preserve">Connecting a simple switch could not be easier, just wire the switch between a pin (P) and ground (0v). When the switch closes the input will become active.</w:t>
      </w:r>
      <w:r/>
    </w:p>
    <w:p>
      <w:pPr>
        <w:pStyle w:val="570"/>
        <w:spacing w:before="11"/>
        <w:rPr>
          <w:sz w:val="19"/>
        </w:rPr>
      </w:pPr>
      <w:r>
        <w:rPr>
          <w:sz w:val="19"/>
        </w:rPr>
      </w:r>
      <w:r/>
    </w:p>
    <w:p>
      <w:pPr>
        <w:pStyle w:val="570"/>
        <w:ind w:left="172" w:right="4948"/>
      </w:pPr>
      <w:r>
        <w:t xml:space="preserve">Make sure you use the 1 option in the digitalport declaration to enable the ports passive pull-up</w:t>
      </w:r>
      <w:r/>
    </w:p>
    <w:p>
      <w:pPr>
        <w:pStyle w:val="570"/>
        <w:spacing w:before="11"/>
        <w:rPr>
          <w:sz w:val="35"/>
        </w:rPr>
      </w:pPr>
      <w:r>
        <w:rPr>
          <w:sz w:val="35"/>
        </w:rPr>
      </w:r>
      <w:r/>
    </w:p>
    <w:p>
      <w:pPr>
        <w:pStyle w:val="574"/>
        <w:ind w:left="172"/>
      </w:pPr>
      <w:r>
        <mc:AlternateContent>
          <mc:Choice Requires="wpg">
            <w:drawing>
              <wp:anchor xmlns:wp="http://schemas.openxmlformats.org/drawingml/2006/wordprocessingDrawing" distT="0" distB="0" distL="0" distR="0" simplePos="0" relativeHeight="251699200" behindDoc="0" locked="0" layoutInCell="1" allowOverlap="1">
                <wp:simplePos x="0" y="0"/>
                <wp:positionH relativeFrom="page">
                  <wp:posOffset>4175308</wp:posOffset>
                </wp:positionH>
                <wp:positionV relativeFrom="paragraph">
                  <wp:posOffset>104498</wp:posOffset>
                </wp:positionV>
                <wp:extent cx="2269757" cy="1282056"/>
                <wp:effectExtent l="0" t="0" r="0" b="0"/>
                <wp:wrapNone/>
                <wp:docPr id="34"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image43.png" hidden="0"/>
                        <pic:cNvPicPr>
                          <a:picLocks noChangeAspect="1"/>
                        </pic:cNvPicPr>
                      </pic:nvPicPr>
                      <pic:blipFill>
                        <a:blip r:embed="rId41"/>
                        <a:stretch/>
                      </pic:blipFill>
                      <pic:spPr bwMode="auto">
                        <a:xfrm>
                          <a:off x="0" y="0"/>
                          <a:ext cx="2269757" cy="1282056"/>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3" o:spid="_x0000_s33" type="#_x0000_t75" style="position:absolute;mso-wrap-distance-left:0.0pt;mso-wrap-distance-top:0.0pt;mso-wrap-distance-right:0.0pt;mso-wrap-distance-bottom:0.0pt;z-index:251699200;o:allowoverlap:true;o:allowincell:true;mso-position-horizontal-relative:page;margin-left:328.8pt;mso-position-horizontal:absolute;mso-position-vertical-relative:text;margin-top:8.2pt;mso-position-vertical:absolute;width:178.7pt;height:100.9pt;" stroked="false">
                <v:path textboxrect="0,0,0,0"/>
                <v:imagedata r:id="rId41" o:title=""/>
              </v:shape>
            </w:pict>
          </mc:Fallback>
        </mc:AlternateContent>
      </w:r>
      <w:r>
        <w:t xml:space="preserve">Example output - connect a relay</w:t>
      </w:r>
      <w:r/>
    </w:p>
    <w:p>
      <w:pPr>
        <w:pStyle w:val="570"/>
        <w:rPr>
          <w:b/>
        </w:rPr>
      </w:pPr>
      <w:r>
        <w:rPr>
          <w:b/>
        </w:rPr>
      </w:r>
      <w:r/>
    </w:p>
    <w:p>
      <w:pPr>
        <w:pStyle w:val="570"/>
        <w:ind w:left="172" w:right="5000"/>
      </w:pPr>
      <w:r>
        <w:rPr>
          <w:spacing w:val="-5"/>
        </w:rPr>
        <w:t xml:space="preserve">You</w:t>
      </w:r>
      <w:r>
        <w:t xml:space="preserve">can connect your own 12V relays, the first coil pin of the re</w:t>
      </w:r>
      <w:r>
        <w:t xml:space="preserve">lay is wired to the 12V supply terminals on the board, the other is wired to the output pin (P). When the output pin becomes active it is driven down to 0V ground, the relay will have 12V across the terminals and switch, so COM is connected to NO (Normally</w:t>
      </w:r>
      <w:r>
        <w:t xml:space="preserve">Open).</w: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0"/>
      </w:pPr>
      <w:r/>
      <w:r/>
    </w:p>
    <w:p>
      <w:pPr>
        <w:pStyle w:val="570"/>
      </w:pPr>
      <w:r/>
      <w:r/>
    </w:p>
    <w:p>
      <w:pPr>
        <w:pStyle w:val="570"/>
      </w:pPr>
      <w:r/>
      <w:r/>
    </w:p>
    <w:p>
      <w:pPr>
        <w:pStyle w:val="570"/>
      </w:pPr>
      <w:r/>
      <w:r/>
    </w:p>
    <w:p>
      <w:pPr>
        <w:pStyle w:val="570"/>
      </w:pPr>
      <w:r/>
      <w:r/>
    </w:p>
    <w:p>
      <w:pPr>
        <w:pStyle w:val="570"/>
      </w:pPr>
      <w:r/>
      <w:r/>
    </w:p>
    <w:p>
      <w:pPr>
        <w:pStyle w:val="570"/>
        <w:spacing w:before="6"/>
        <w:rPr>
          <w:sz w:val="19"/>
        </w:rPr>
      </w:pPr>
      <w:r>
        <w:rPr>
          <w:sz w:val="19"/>
        </w:rPr>
      </w:r>
      <w:r/>
    </w:p>
    <w:p>
      <w:pPr>
        <w:pStyle w:val="574"/>
        <w:ind w:left="1536" w:right="6205" w:hanging="976"/>
        <w:spacing w:before="100"/>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3760865</wp:posOffset>
                </wp:positionH>
                <wp:positionV relativeFrom="paragraph">
                  <wp:posOffset>-717267</wp:posOffset>
                </wp:positionV>
                <wp:extent cx="2590743" cy="4858075"/>
                <wp:effectExtent l="0" t="0" r="0" b="0"/>
                <wp:wrapNone/>
                <wp:docPr id="35"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image44.png" hidden="0"/>
                        <pic:cNvPicPr>
                          <a:picLocks noChangeAspect="1"/>
                        </pic:cNvPicPr>
                      </pic:nvPicPr>
                      <pic:blipFill>
                        <a:blip r:embed="rId42"/>
                        <a:stretch/>
                      </pic:blipFill>
                      <pic:spPr bwMode="auto">
                        <a:xfrm>
                          <a:off x="0" y="0"/>
                          <a:ext cx="2590743" cy="48580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position:absolute;mso-wrap-distance-left:0.0pt;mso-wrap-distance-top:0.0pt;mso-wrap-distance-right:0.0pt;mso-wrap-distance-bottom:0.0pt;z-index:251700224;o:allowoverlap:true;o:allowincell:true;mso-position-horizontal-relative:page;margin-left:296.1pt;mso-position-horizontal:absolute;mso-position-vertical-relative:text;margin-top:-56.5pt;mso-position-vertical:absolute;width:204.0pt;height:382.5pt;" stroked="false">
                <v:path textboxrect="0,0,0,0"/>
                <v:imagedata r:id="rId42" o:title=""/>
              </v:shape>
            </w:pict>
          </mc:Fallback>
        </mc:AlternateContent>
      </w:r>
      <w:r>
        <w:t xml:space="preserve">Representative flexible I/O schematic</w:t>
      </w:r>
      <w:r/>
    </w:p>
    <w:p>
      <w:pPr>
        <w:pStyle w:val="570"/>
        <w:rPr>
          <w:b/>
          <w:sz w:val="24"/>
        </w:rPr>
      </w:pPr>
      <w:r>
        <w:rPr>
          <w:b/>
          <w:sz w:val="24"/>
        </w:rPr>
      </w:r>
      <w:r/>
    </w:p>
    <w:p>
      <w:pPr>
        <w:pStyle w:val="570"/>
        <w:spacing w:before="10"/>
        <w:rPr>
          <w:b/>
          <w:sz w:val="25"/>
        </w:rPr>
      </w:pPr>
      <w:r>
        <w:rPr>
          <w:b/>
          <w:sz w:val="25"/>
        </w:rPr>
      </w:r>
      <w:r/>
    </w:p>
    <w:p>
      <w:pPr>
        <w:pStyle w:val="570"/>
        <w:ind w:left="172" w:right="5843"/>
        <w:spacing w:before="1"/>
      </w:pPr>
      <w:r>
        <w:t xml:space="preserve">P1 controls the passive pull-up. It is automatically disabled in analogue modes and set by the option in the digitalport declaration in digital modes.</w:t>
      </w:r>
      <w:r/>
    </w:p>
    <w:p>
      <w:pPr>
        <w:pStyle w:val="570"/>
        <w:rPr>
          <w:sz w:val="24"/>
        </w:rPr>
      </w:pPr>
      <w:r>
        <w:rPr>
          <w:sz w:val="24"/>
        </w:rPr>
      </w:r>
      <w:r/>
    </w:p>
    <w:p>
      <w:pPr>
        <w:pStyle w:val="570"/>
        <w:ind w:left="172" w:right="5822"/>
        <w:spacing w:before="191"/>
      </w:pPr>
      <w:r>
        <w:t xml:space="preserve">Q1 controls the open collector NPN output. It is set by writing to the port.</w:t>
      </w:r>
      <w:r/>
    </w:p>
    <w:p>
      <w:pPr>
        <w:pStyle w:val="570"/>
        <w:rPr>
          <w:sz w:val="24"/>
        </w:rPr>
      </w:pPr>
      <w:r>
        <w:rPr>
          <w:sz w:val="24"/>
        </w:rPr>
      </w:r>
      <w:r/>
    </w:p>
    <w:p>
      <w:pPr>
        <w:pStyle w:val="570"/>
        <w:ind w:left="172" w:right="6039"/>
        <w:jc w:val="both"/>
        <w:spacing w:before="192"/>
      </w:pPr>
      <w:r>
        <w:t xml:space="preserve">D1 is the ports input. It supplies the 12bit ADC in analogue modes and is read as 0 or 1 in digital modes.</w:t>
      </w:r>
      <w:r/>
    </w:p>
    <w:p>
      <w:pPr>
        <w:jc w:val="both"/>
        <w:spacing w:after="0"/>
        <w:sectPr>
          <w:footnotePr/>
          <w:type w:val="nextPage"/>
          <w:pgSz w:w="11910" w:h="16840" w:orient="portrait"/>
          <w:pgMar w:top="2080" w:right="1020" w:bottom="1900" w:left="1020" w:header="1135" w:footer="1702"/>
          <w:cols w:num="1" w:sep="0" w:space="1701" w:equalWidth="1"/>
          <w:docGrid w:linePitch="360"/>
        </w:sectPr>
      </w:pPr>
      <w:r/>
      <w:r/>
    </w:p>
    <w:p>
      <w:pPr>
        <w:pStyle w:val="570"/>
      </w:pPr>
      <w:r/>
      <w:r/>
    </w:p>
    <w:p>
      <w:pPr>
        <w:pStyle w:val="572"/>
      </w:pPr>
      <w:r>
        <w:t xml:space="preserve">Digital IO</w:t>
      </w:r>
      <w:r/>
    </w:p>
    <w:p>
      <w:pPr>
        <w:pStyle w:val="570"/>
        <w:ind w:left="155" w:right="105"/>
        <w:spacing w:before="120"/>
      </w:pPr>
      <w:r>
        <w:t xml:space="preserve">Our Ethernet modules could potentially have many types of outputs. For example</w:t>
      </w:r>
      <w:r>
        <w:t xml:space="preserve"> the ETH008 only has one type - Relays. The </w:t>
      </w:r>
      <w:r>
        <w:rPr>
          <w:b/>
          <w:color w:val="FF0000"/>
        </w:rPr>
        <w:t xml:space="preserve">dS3484</w:t>
      </w:r>
      <w:r>
        <w:t xml:space="preserve"> has both Relay outputs and NPN Open Collector Transistor outputs. Activating a relay means turning the relay on. Likewise activating an output means turning the transistor on. This will cause it to sink cu</w:t>
      </w:r>
      <w:r>
        <w:t xml:space="preserve">rrent to 0v ground. If you had an LED connected from the output to 12v (via a resistor of course) it would light up. Other modules (not this one) could have PNP Open Collector Transistor outputs. These types will source current from the supply when active.</w:t>
      </w:r>
      <w:r/>
    </w:p>
    <w:p>
      <w:pPr>
        <w:pStyle w:val="570"/>
        <w:ind w:left="155" w:right="160"/>
      </w:pPr>
      <w:r>
        <w:t xml:space="preserve">So</w:t>
      </w:r>
      <w:r>
        <w:t xml:space="preserve"> here's the point: Active does not mean a high voltage comes out. It means that the output has been activated. That could result in the output sinking or sourcing current, depending on its type. The outputs will sink current (up to 100mA max.) when active.</w:t>
      </w:r>
      <w:r/>
    </w:p>
    <w:p>
      <w:pPr>
        <w:pStyle w:val="570"/>
        <w:spacing w:before="10"/>
      </w:pPr>
      <w:r>
        <w:rPr>
          <w:sz w:val="19"/>
        </w:rPr>
      </w:r>
      <w:r>
        <w:rPr>
          <w:sz w:val="19"/>
        </w:rPr>
      </w:r>
      <w:r/>
    </w:p>
    <w:p>
      <w:pPr>
        <w:pStyle w:val="570"/>
        <w:ind w:left="155" w:right="136"/>
      </w:pPr>
      <w:r>
        <w:t xml:space="preserve">The same principle applies to the inputs, these are designed to allow yo</w:t>
      </w:r>
      <w:r>
        <w:t xml:space="preserve">u to directly connect a VFC (Volt Free Contact). This could be from other relay contacts, thermostat contacts, alarm contacts etc. When the contacts are closed the input will read as active. In fact anything that pulls the input pin down to 0v will read as</w:t>
      </w:r>
      <w:r>
        <w:t xml:space="preserve"> active. Do not think of the I/O in terms of a high or low voltage output. Think of it in terms of Active (or on, something is actively driving the I/O), or inactive (or off, nothing is driving the I/O). It's a subtle point but one you need to be clear on.</w:t>
      </w:r>
      <w:r/>
    </w:p>
    <w:p>
      <w:pPr>
        <w:spacing w:after="0"/>
        <w:sectPr>
          <w:footnotePr/>
          <w:type w:val="nextPage"/>
          <w:pgSz w:w="11910" w:h="16840" w:orient="portrait"/>
          <w:pgMar w:top="2080" w:right="1020" w:bottom="1900" w:left="980" w:header="709" w:footer="709"/>
          <w:cols w:num="1" w:sep="0" w:space="1701" w:equalWidth="1"/>
          <w:docGrid w:linePitch="360"/>
        </w:sectPr>
      </w:pPr>
      <w:r/>
      <w:r/>
    </w:p>
    <w:p>
      <w:pPr>
        <w:pStyle w:val="570"/>
      </w:pPr>
      <w:r/>
      <w:r/>
    </w:p>
    <w:p>
      <w:pPr>
        <w:pStyle w:val="570"/>
        <w:spacing w:before="11"/>
      </w:pPr>
      <w:r>
        <w:rPr>
          <w:sz w:val="14"/>
        </w:rPr>
      </w:r>
      <w:r>
        <w:rPr>
          <w:sz w:val="14"/>
        </w:rPr>
      </w:r>
      <w:r/>
    </w:p>
    <w:p>
      <w:pPr>
        <w:pStyle w:val="572"/>
      </w:pPr>
      <w:r>
        <w:t xml:space="preserve">Connection Examples</w:t>
      </w:r>
      <w:r/>
    </w:p>
    <w:p>
      <w:pPr>
        <w:pStyle w:val="570"/>
        <w:spacing w:before="3"/>
      </w:pPr>
      <w:r>
        <w:rPr>
          <w:b/>
          <w:sz w:val="44"/>
        </w:rPr>
      </w:r>
      <w:r>
        <w:rPr>
          <w:b/>
          <w:sz w:val="44"/>
        </w:rPr>
      </w:r>
      <w:r/>
    </w:p>
    <w:p>
      <w:pPr>
        <w:pStyle w:val="573"/>
        <w:ind w:left="494" w:right="6119"/>
      </w:pPr>
      <w:r>
        <mc:AlternateContent>
          <mc:Choice Requires="wpg">
            <w:drawing>
              <wp:anchor xmlns:wp="http://schemas.openxmlformats.org/drawingml/2006/wordprocessingDrawing" distT="0" distB="0" distL="0" distR="0" simplePos="0" relativeHeight="251697152" behindDoc="0" locked="0" layoutInCell="1" allowOverlap="1">
                <wp:simplePos x="0" y="0"/>
                <wp:positionH relativeFrom="page">
                  <wp:posOffset>3455034</wp:posOffset>
                </wp:positionH>
                <wp:positionV relativeFrom="paragraph">
                  <wp:posOffset>-1222</wp:posOffset>
                </wp:positionV>
                <wp:extent cx="2181225" cy="838200"/>
                <wp:effectExtent l="0" t="0" r="0" b="0"/>
                <wp:wrapNone/>
                <wp:docPr id="36" name="image42.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0" name="image42.png" hidden="0"/>
                        <pic:cNvPicPr>
                          <a:picLocks noChangeAspect="1"/>
                        </pic:cNvPicPr>
                      </pic:nvPicPr>
                      <pic:blipFill>
                        <a:blip r:embed="rId43"/>
                        <a:stretch/>
                      </pic:blipFill>
                      <pic:spPr bwMode="auto">
                        <a:xfrm>
                          <a:off x="0" y="0"/>
                          <a:ext cx="2181224" cy="83819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5" o:spid="_x0000_s35" type="#_x0000_t75" style="position:absolute;mso-wrap-distance-left:0.0pt;mso-wrap-distance-top:0.0pt;mso-wrap-distance-right:0.0pt;mso-wrap-distance-bottom:0.0pt;z-index:251697152;o:allowoverlap:true;o:allowincell:true;mso-position-horizontal-relative:page;margin-left:272.0pt;mso-position-horizontal:absolute;mso-position-vertical-relative:text;margin-top:-0.1pt;mso-position-vertical:absolute;width:171.8pt;height:66.0pt;" stroked="false">
                <v:path textboxrect="0,0,0,0"/>
                <v:imagedata r:id="rId43" o:title=""/>
              </v:shape>
            </w:pict>
          </mc:Fallback>
        </mc:AlternateContent>
      </w:r>
      <w:r>
        <w:t xml:space="preserve">Example input - connecting a switch</w:t>
      </w:r>
      <w:r/>
    </w:p>
    <w:p>
      <w:pPr>
        <w:pStyle w:val="570"/>
        <w:spacing w:before="11"/>
      </w:pPr>
      <w:r>
        <w:rPr>
          <w:b/>
          <w:sz w:val="19"/>
        </w:rPr>
      </w:r>
      <w:r>
        <w:rPr>
          <w:b/>
          <w:sz w:val="19"/>
        </w:rPr>
      </w:r>
      <w:r/>
    </w:p>
    <w:p>
      <w:pPr>
        <w:pStyle w:val="570"/>
        <w:ind w:left="494" w:right="5658"/>
      </w:pPr>
      <w:r>
        <w:t xml:space="preserve">Connecting a simple switch could not be easier, just wire the switch between a pin (P) and ground (G).</w:t>
      </w:r>
      <w:r/>
    </w:p>
    <w:p>
      <w:pPr>
        <w:pStyle w:val="570"/>
        <w:ind w:left="494" w:right="5675"/>
        <w:spacing w:before="1"/>
      </w:pPr>
      <w:r>
        <w:t xml:space="preserve">When the switch closes the input will become active.</w:t>
      </w:r>
      <w:r/>
    </w:p>
    <w:p>
      <w:pPr>
        <w:pStyle w:val="573"/>
        <w:ind w:left="494"/>
        <w:spacing w:before="109"/>
      </w:pPr>
      <w:r>
        <w:t xml:space="preserve">Example output - connect a relay</w:t>
      </w:r>
      <w:r/>
    </w:p>
    <w:p>
      <w:pPr>
        <w:pStyle w:val="573"/>
        <w:ind w:left="494"/>
        <w:spacing w:before="109"/>
      </w:pPr>
      <w:r>
        <mc:AlternateContent>
          <mc:Choice Requires="wpg">
            <w:drawing>
              <wp:anchor xmlns:wp="http://schemas.openxmlformats.org/drawingml/2006/wordprocessingDrawing" distT="0" distB="0" distL="0" distR="0" simplePos="0" relativeHeight="251698176" behindDoc="0" locked="0" layoutInCell="1" allowOverlap="1">
                <wp:simplePos x="0" y="0"/>
                <wp:positionH relativeFrom="page">
                  <wp:posOffset>3495040</wp:posOffset>
                </wp:positionH>
                <wp:positionV relativeFrom="paragraph">
                  <wp:posOffset>107968</wp:posOffset>
                </wp:positionV>
                <wp:extent cx="3090544" cy="1699895"/>
                <wp:effectExtent l="0" t="0" r="0" b="0"/>
                <wp:wrapNone/>
                <wp:docPr id="37" name="image43.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1" name="image43.png" hidden="0"/>
                        <pic:cNvPicPr>
                          <a:picLocks noChangeAspect="1"/>
                        </pic:cNvPicPr>
                      </pic:nvPicPr>
                      <pic:blipFill>
                        <a:blip r:embed="rId44"/>
                        <a:stretch/>
                      </pic:blipFill>
                      <pic:spPr bwMode="auto">
                        <a:xfrm>
                          <a:off x="0" y="0"/>
                          <a:ext cx="3090543" cy="169989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position:absolute;mso-wrap-distance-left:0.0pt;mso-wrap-distance-top:0.0pt;mso-wrap-distance-right:0.0pt;mso-wrap-distance-bottom:0.0pt;z-index:251698176;o:allowoverlap:true;o:allowincell:true;mso-position-horizontal-relative:page;margin-left:275.2pt;mso-position-horizontal:absolute;mso-position-vertical-relative:text;margin-top:8.5pt;mso-position-vertical:absolute;width:243.3pt;height:133.8pt;" stroked="false">
                <v:path textboxrect="0,0,0,0"/>
                <v:imagedata r:id="rId44" o:title=""/>
              </v:shape>
            </w:pict>
          </mc:Fallback>
        </mc:AlternateContent>
      </w:r>
      <w:r>
        <w:rPr>
          <w:b/>
        </w:rPr>
      </w:r>
      <w:r/>
    </w:p>
    <w:p>
      <w:pPr>
        <w:pStyle w:val="570"/>
        <w:ind w:left="494" w:right="5576"/>
      </w:pPr>
      <w:r>
        <w:rPr>
          <w:spacing w:val="-5"/>
        </w:rPr>
        <w:t xml:space="preserve">You</w:t>
      </w:r>
      <w:r>
        <w:t xml:space="preserve">can connect your own 12V relays, the first coil</w:t>
      </w:r>
      <w:r>
        <w:t xml:space="preserve"> </w:t>
      </w:r>
      <w:r>
        <w:t xml:space="preserve">pin of the relay is wired to the 12V supply terminals on the board, the other is wired to the output pin (P). When the output pin becomes active it is driven down to 0V ground, the relay will have 12V across the terminals and switch so COM is connected to </w:t>
      </w:r>
      <w:r>
        <w:t xml:space="preserve">NO.</w:t>
      </w:r>
      <w:r/>
    </w:p>
    <w:p>
      <w:pPr>
        <w:pStyle w:val="570"/>
      </w:pPr>
      <w:r/>
      <w:r/>
    </w:p>
    <w:p>
      <w:pPr>
        <w:pStyle w:val="570"/>
      </w:pPr>
      <w:r/>
      <w:r/>
    </w:p>
    <w:p>
      <w:pPr>
        <w:pStyle w:val="570"/>
      </w:pPr>
      <w:r>
        <mc:AlternateContent>
          <mc:Choice Requires="wpg">
            <w:drawing>
              <wp:anchor xmlns:wp="http://schemas.openxmlformats.org/drawingml/2006/wordprocessingDrawing" distT="0" distB="0" distL="0" distR="0" simplePos="0" relativeHeight="2147483648" behindDoc="1" locked="0" layoutInCell="1" allowOverlap="1">
                <wp:simplePos x="0" y="0"/>
                <wp:positionH relativeFrom="page">
                  <wp:posOffset>2935488</wp:posOffset>
                </wp:positionH>
                <wp:positionV relativeFrom="paragraph">
                  <wp:posOffset>30931</wp:posOffset>
                </wp:positionV>
                <wp:extent cx="3073945" cy="2919051"/>
                <wp:effectExtent l="0" t="0" r="0" b="0"/>
                <wp:wrapNone/>
                <wp:docPr id="38" name="image44.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2" name="image44.png" hidden="0"/>
                        <pic:cNvPicPr>
                          <a:picLocks noChangeAspect="1"/>
                        </pic:cNvPicPr>
                      </pic:nvPicPr>
                      <pic:blipFill>
                        <a:blip r:embed="rId45"/>
                        <a:stretch/>
                      </pic:blipFill>
                      <pic:spPr bwMode="auto">
                        <a:xfrm>
                          <a:off x="0" y="0"/>
                          <a:ext cx="3073943" cy="2919051"/>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position:absolute;mso-wrap-distance-left:0.0pt;mso-wrap-distance-top:0.0pt;mso-wrap-distance-right:0.0pt;mso-wrap-distance-bottom:0.0pt;z-index:-2147483648;o:allowoverlap:true;o:allowincell:true;mso-position-horizontal-relative:page;margin-left:231.1pt;mso-position-horizontal:absolute;mso-position-vertical-relative:text;margin-top:2.4pt;mso-position-vertical:absolute;width:242.0pt;height:229.8pt;" stroked="false">
                <v:path textboxrect="0,0,0,0"/>
                <v:imagedata r:id="rId45" o:title=""/>
              </v:shape>
            </w:pict>
          </mc:Fallback>
        </mc:AlternateContent>
      </w:r>
      <w:r/>
    </w:p>
    <w:p>
      <w:pPr>
        <w:pStyle w:val="570"/>
      </w:pPr>
      <w:r/>
      <w:r/>
    </w:p>
    <w:p>
      <w:pPr>
        <w:pStyle w:val="570"/>
      </w:pPr>
      <w:r/>
      <w:r/>
    </w:p>
    <w:p>
      <w:pPr>
        <w:pStyle w:val="570"/>
      </w:pPr>
      <w:r/>
      <w:r/>
    </w:p>
    <w:p>
      <w:pPr>
        <w:pStyle w:val="570"/>
      </w:pPr>
      <w:r/>
      <w:r/>
    </w:p>
    <w:p>
      <w:pPr>
        <w:pStyle w:val="570"/>
        <w:spacing w:before="3"/>
      </w:pPr>
      <w:r>
        <w:rPr>
          <w:sz w:val="27"/>
        </w:rPr>
      </w:r>
      <w:r>
        <w:rPr>
          <w:sz w:val="27"/>
        </w:rPr>
      </w:r>
      <w:r/>
    </w:p>
    <w:p>
      <w:pPr>
        <w:pStyle w:val="573"/>
        <w:ind w:left="928" w:right="5970" w:firstLine="0"/>
        <w:spacing w:before="100"/>
      </w:pPr>
      <w:r>
        <w:t xml:space="preserve">Representative Digital I/O Schematic</w:t>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pPr>
      <w:r>
        <w:rPr>
          <w:b/>
        </w:rPr>
      </w:r>
      <w:r>
        <w:rPr>
          <w:b/>
        </w:rPr>
      </w:r>
      <w:r/>
    </w:p>
    <w:p>
      <w:pPr>
        <w:pStyle w:val="570"/>
        <w:spacing w:before="8"/>
      </w:pPr>
      <w:r>
        <w:rPr>
          <w:b/>
          <w:sz w:val="23"/>
        </w:rPr>
      </w:r>
      <w:r>
        <w:rPr>
          <w:b/>
          <w:sz w:val="23"/>
        </w:rPr>
      </w:r>
      <w:r/>
    </w:p>
    <w:p>
      <w:pPr>
        <w:shd w:val="nil" w:color="auto" w:fill="FFFFFF"/>
      </w:pPr>
      <w:r>
        <w:br w:type="page"/>
      </w:r>
      <w:r/>
    </w:p>
    <w:p>
      <w:pPr>
        <w:ind w:left="155" w:right="0" w:firstLine="0"/>
        <w:jc w:val="left"/>
        <w:spacing w:before="100"/>
        <w:rPr>
          <w:b/>
          <w:sz w:val="28"/>
        </w:rPr>
      </w:pPr>
      <w:r>
        <w:rPr>
          <w:b/>
          <w:sz w:val="28"/>
        </w:rPr>
        <w:t xml:space="preserve">Analogue inputs</w:t>
      </w:r>
      <w:r>
        <w:rPr>
          <w:b/>
          <w:sz w:val="28"/>
        </w:rPr>
      </w:r>
      <w:r/>
    </w:p>
    <w:p>
      <w:pPr>
        <w:pStyle w:val="570"/>
        <w:ind w:left="155" w:right="110"/>
        <w:spacing w:before="120"/>
      </w:pPr>
      <w:r>
        <w:t xml:space="preserve">Four independent analogue input channels are provided for sampling voltages up to 3.3V. Each channel is also filte</w:t>
      </w:r>
      <w:r>
        <w:t xml:space="preserve">red with a 10k resistor and a 100n capacitor to stabilise high frequency jitter, there is also a pull down resistor so the port will read around 0 when nothing is connected. 5V inputs can be used, although the 3.3V to 5V region will merely read full scale.</w:t>
      </w:r>
      <w:r/>
    </w:p>
    <w:p>
      <w:pPr>
        <w:pStyle w:val="573"/>
        <w:ind w:left="1822" w:right="1777"/>
        <w:jc w:val="center"/>
        <w:spacing w:before="174"/>
      </w:pPr>
      <w:r>
        <w:t xml:space="preserve">Examples</w:t>
      </w:r>
      <w:r/>
    </w:p>
    <w:p>
      <w:pPr>
        <w:pStyle w:val="573"/>
        <w:ind w:left="212" w:right="6401"/>
        <w:spacing w:before="111"/>
      </w:pPr>
      <w:r>
        <mc:AlternateContent>
          <mc:Choice Requires="wpg">
            <w:drawing>
              <wp:anchor xmlns:wp="http://schemas.openxmlformats.org/drawingml/2006/wordprocessingDrawing" distT="0" distB="0" distL="0" distR="0" simplePos="0" relativeHeight="251700224" behindDoc="0" locked="0" layoutInCell="1" allowOverlap="1">
                <wp:simplePos x="0" y="0"/>
                <wp:positionH relativeFrom="page">
                  <wp:posOffset>4044315</wp:posOffset>
                </wp:positionH>
                <wp:positionV relativeFrom="paragraph">
                  <wp:posOffset>69262</wp:posOffset>
                </wp:positionV>
                <wp:extent cx="2333204" cy="1384935"/>
                <wp:effectExtent l="0" t="0" r="0" b="0"/>
                <wp:wrapNone/>
                <wp:docPr id="39"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3" name="image45.png" hidden="0"/>
                        <pic:cNvPicPr>
                          <a:picLocks noChangeAspect="1"/>
                        </pic:cNvPicPr>
                      </pic:nvPicPr>
                      <pic:blipFill>
                        <a:blip r:embed="rId46"/>
                        <a:stretch/>
                      </pic:blipFill>
                      <pic:spPr bwMode="auto">
                        <a:xfrm>
                          <a:off x="0" y="0"/>
                          <a:ext cx="2333203" cy="138493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position:absolute;mso-wrap-distance-left:0.0pt;mso-wrap-distance-top:0.0pt;mso-wrap-distance-right:0.0pt;mso-wrap-distance-bottom:0.0pt;z-index:251700224;o:allowoverlap:true;o:allowincell:true;mso-position-horizontal-relative:page;margin-left:318.4pt;mso-position-horizontal:absolute;mso-position-vertical-relative:text;margin-top:5.5pt;mso-position-vertical:absolute;width:183.7pt;height:109.0pt;" stroked="false">
                <v:path textboxrect="0,0,0,0"/>
                <v:imagedata r:id="rId46" o:title=""/>
              </v:shape>
            </w:pict>
          </mc:Fallback>
        </mc:AlternateContent>
      </w:r>
      <w:r>
        <w:t xml:space="preserve">Example input - connecting a potentiometer</w:t>
      </w:r>
      <w:r/>
    </w:p>
    <w:p>
      <w:pPr>
        <w:pStyle w:val="570"/>
        <w:spacing w:before="11"/>
      </w:pPr>
      <w:r>
        <w:rPr>
          <w:b/>
          <w:sz w:val="19"/>
        </w:rPr>
      </w:r>
      <w:r>
        <w:rPr>
          <w:b/>
          <w:sz w:val="19"/>
        </w:rPr>
      </w:r>
      <w:r/>
    </w:p>
    <w:p>
      <w:pPr>
        <w:pStyle w:val="570"/>
        <w:ind w:left="212" w:right="5036"/>
      </w:pPr>
      <w:r>
        <w:t xml:space="preserve">Connecting </w:t>
      </w:r>
      <w:r>
        <w:t xml:space="preserve">a potentiometer should be the simplest of tasks, either end of the pot should be wired to the 5v and 0v respectively, the output pin of the pot is then wired into the analogue (A) pin. Please note the reading from the conversion will reach maximum at 3.3V.</w:t>
      </w:r>
      <w:r/>
    </w:p>
    <w:p>
      <w:pPr>
        <w:pStyle w:val="570"/>
      </w:pPr>
      <w:r/>
      <w:r/>
    </w:p>
    <w:p>
      <w:pPr>
        <w:pStyle w:val="570"/>
      </w:pPr>
      <w:r/>
      <w:r/>
    </w:p>
    <w:p>
      <w:pPr>
        <w:pStyle w:val="570"/>
      </w:pPr>
      <w:r>
        <mc:AlternateContent>
          <mc:Choice Requires="wpg">
            <w:drawing>
              <wp:anchor xmlns:wp="http://schemas.openxmlformats.org/drawingml/2006/wordprocessingDrawing" distT="0" distB="0" distL="0" distR="0" simplePos="0" relativeHeight="251701248" behindDoc="1" locked="0" layoutInCell="1" allowOverlap="1">
                <wp:simplePos x="0" y="0"/>
                <wp:positionH relativeFrom="page">
                  <wp:posOffset>3831879</wp:posOffset>
                </wp:positionH>
                <wp:positionV relativeFrom="paragraph">
                  <wp:posOffset>70874</wp:posOffset>
                </wp:positionV>
                <wp:extent cx="2381250" cy="2238375"/>
                <wp:effectExtent l="0" t="0" r="0" b="0"/>
                <wp:wrapNone/>
                <wp:docPr id="40"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4" name="image46.png" hidden="0"/>
                        <pic:cNvPicPr>
                          <a:picLocks noChangeAspect="1"/>
                        </pic:cNvPicPr>
                      </pic:nvPicPr>
                      <pic:blipFill>
                        <a:blip r:embed="rId47"/>
                        <a:stretch/>
                      </pic:blipFill>
                      <pic:spPr bwMode="auto">
                        <a:xfrm>
                          <a:off x="0" y="0"/>
                          <a:ext cx="2381249" cy="2238374"/>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position:absolute;mso-wrap-distance-left:0.0pt;mso-wrap-distance-top:0.0pt;mso-wrap-distance-right:0.0pt;mso-wrap-distance-bottom:0.0pt;z-index:-251701248;o:allowoverlap:true;o:allowincell:true;mso-position-horizontal-relative:page;margin-left:301.7pt;mso-position-horizontal:absolute;mso-position-vertical-relative:text;margin-top:5.6pt;mso-position-vertical:absolute;width:187.5pt;height:176.2pt;" stroked="false">
                <v:path textboxrect="0,0,0,0"/>
                <v:imagedata r:id="rId47" o:title=""/>
              </v:shape>
            </w:pict>
          </mc:Fallback>
        </mc:AlternateContent>
      </w:r>
      <w:r/>
    </w:p>
    <w:p>
      <w:pPr>
        <w:pStyle w:val="570"/>
      </w:pPr>
      <w:r/>
      <w:r/>
    </w:p>
    <w:p>
      <w:pPr>
        <w:pStyle w:val="570"/>
      </w:pPr>
      <w:r/>
      <w:r/>
    </w:p>
    <w:p>
      <w:pPr>
        <w:pStyle w:val="570"/>
        <w:spacing w:before="10"/>
      </w:pPr>
      <w:r/>
      <w:r/>
    </w:p>
    <w:p>
      <w:pPr>
        <w:pStyle w:val="573"/>
        <w:ind w:left="212"/>
      </w:pPr>
      <w:r>
        <w:t xml:space="preserve">Representative Analogue Schematic</w:t>
      </w:r>
      <w:r/>
    </w:p>
    <w:p>
      <w:pPr>
        <w:pStyle w:val="570"/>
      </w:pPr>
      <w:r/>
      <w:r/>
    </w:p>
    <w:p>
      <w:pPr>
        <w:pStyle w:val="570"/>
        <w:spacing w:before="5"/>
        <w:rPr>
          <w:sz w:val="19"/>
        </w:rPr>
      </w:pPr>
      <w:r>
        <w:rPr>
          <w:sz w:val="19"/>
        </w:rPr>
        <w:tab/>
      </w:r>
      <w:r/>
    </w:p>
    <w:p>
      <w:pPr>
        <w:pStyle w:val="572"/>
        <w:ind w:left="172"/>
      </w:pPr>
      <w:r/>
      <w:r/>
    </w:p>
    <w:p>
      <w:pPr>
        <w:shd w:val="nil" w:color="auto" w:fill="FFFFFF"/>
      </w:pPr>
      <w:r/>
      <w:bookmarkStart w:id="89" w:name="_TOC_250002"/>
      <w:r>
        <w:rPr>
          <w:b w:val="false"/>
        </w:rPr>
      </w:r>
      <w:bookmarkEnd w:id="89"/>
      <w:r>
        <w:br w:type="page"/>
      </w:r>
      <w:r/>
    </w:p>
    <w:p>
      <w:pPr>
        <w:pStyle w:val="572"/>
        <w:ind w:left="172"/>
      </w:pPr>
      <w:r/>
      <w:r/>
    </w:p>
    <w:p>
      <w:pPr>
        <w:pStyle w:val="572"/>
        <w:ind w:left="172"/>
      </w:pPr>
      <w:r>
        <w:t xml:space="preserve">Serial port connections</w:t>
      </w:r>
      <w:r/>
    </w:p>
    <w:p>
      <w:pPr>
        <w:pStyle w:val="570"/>
        <w:ind w:left="172"/>
        <w:spacing w:before="230"/>
      </w:pPr>
      <w:r>
        <mc:AlternateContent>
          <mc:Choice Requires="wpg">
            <w:drawing>
              <wp:anchor xmlns:wp="http://schemas.openxmlformats.org/drawingml/2006/wordprocessingDrawing" distT="0" distB="0" distL="0" distR="0" simplePos="0" relativeHeight="251701248" behindDoc="0" locked="0" layoutInCell="1" allowOverlap="1">
                <wp:simplePos x="0" y="0"/>
                <wp:positionH relativeFrom="page">
                  <wp:posOffset>3958380</wp:posOffset>
                </wp:positionH>
                <wp:positionV relativeFrom="paragraph">
                  <wp:posOffset>297677</wp:posOffset>
                </wp:positionV>
                <wp:extent cx="2760933" cy="1643142"/>
                <wp:effectExtent l="0" t="0" r="0" b="0"/>
                <wp:wrapNone/>
                <wp:docPr id="41" name="image45.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5" name="image45.png" hidden="0"/>
                        <pic:cNvPicPr>
                          <a:picLocks noChangeAspect="1"/>
                        </pic:cNvPicPr>
                      </pic:nvPicPr>
                      <pic:blipFill>
                        <a:blip r:embed="rId48"/>
                        <a:stretch/>
                      </pic:blipFill>
                      <pic:spPr bwMode="auto">
                        <a:xfrm>
                          <a:off x="0" y="0"/>
                          <a:ext cx="2760933" cy="164314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position:absolute;mso-wrap-distance-left:0.0pt;mso-wrap-distance-top:0.0pt;mso-wrap-distance-right:0.0pt;mso-wrap-distance-bottom:0.0pt;z-index:251701248;o:allowoverlap:true;o:allowincell:true;mso-position-horizontal-relative:page;margin-left:311.7pt;mso-position-horizontal:absolute;mso-position-vertical-relative:text;margin-top:23.4pt;mso-position-vertical:absolute;width:217.4pt;height:129.4pt;" stroked="false">
                <v:path textboxrect="0,0,0,0"/>
                <v:imagedata r:id="rId48" o:title=""/>
              </v:shape>
            </w:pict>
          </mc:Fallback>
        </mc:AlternateContent>
      </w:r>
      <w:r>
        <w:t xml:space="preserve">TTL serial port.</w:t>
      </w:r>
      <w:r/>
    </w:p>
    <w:p>
      <w:pPr>
        <w:pStyle w:val="570"/>
        <w:spacing w:before="12"/>
        <w:rPr>
          <w:sz w:val="19"/>
        </w:rPr>
      </w:pPr>
      <w:r>
        <w:rPr>
          <w:sz w:val="19"/>
        </w:rPr>
      </w:r>
      <w:r/>
    </w:p>
    <w:p>
      <w:pPr>
        <w:pStyle w:val="570"/>
        <w:ind w:left="172" w:right="5109"/>
      </w:pPr>
      <w:r>
        <w:t xml:space="preserve">The modules have one serial port header which is serial port 1 in dScript.</w:t>
      </w:r>
      <w:r/>
    </w:p>
    <w:p>
      <w:pPr>
        <w:pStyle w:val="570"/>
        <w:ind w:left="172"/>
      </w:pPr>
      <w:r>
        <w:t xml:space="preserve">Pin 1 is marked on the PCB.</w:t>
      </w:r>
      <w:r/>
    </w:p>
    <w:p>
      <w:pPr>
        <w:pStyle w:val="570"/>
        <w:spacing w:before="11"/>
        <w:rPr>
          <w:sz w:val="19"/>
        </w:rPr>
      </w:pPr>
      <w:r>
        <w:rPr>
          <w:sz w:val="19"/>
        </w:rPr>
      </w:r>
      <w:r/>
    </w:p>
    <w:p>
      <w:pPr>
        <w:pStyle w:val="570"/>
        <w:ind w:left="172" w:right="5076"/>
        <w:spacing w:before="1"/>
      </w:pPr>
      <w:r>
        <w:t xml:space="preserve">Tx and Rx operates at 3.3v levels, however the Rx inp</w:t>
      </w:r>
      <w:r>
        <w:t xml:space="preserve">ut is 5v tolerant. Most 5v TTL level serial ports will accept a full 3.3v input ensuring the port is compatible with most 5v devices such as the LCD05 display modules. That is the reason 5v (rather than 3.3v) is available on pin1 to power external modules.</w:t>
      </w:r>
      <w:r/>
    </w:p>
    <w:p>
      <w:pPr>
        <w:pStyle w:val="570"/>
        <w:spacing w:before="3"/>
      </w:pPr>
      <w:r/>
      <w:r/>
    </w:p>
    <w:p>
      <w:pPr>
        <w:pStyle w:val="570"/>
        <w:ind w:left="172"/>
      </w:pPr>
      <w:r>
        <mc:AlternateContent>
          <mc:Choice Requires="wpg">
            <w:drawing>
              <wp:anchor xmlns:wp="http://schemas.openxmlformats.org/drawingml/2006/wordprocessingDrawing" distT="0" distB="0" distL="0" distR="0" simplePos="0" relativeHeight="251702272" behindDoc="0" locked="0" layoutInCell="1" allowOverlap="1">
                <wp:simplePos x="0" y="0"/>
                <wp:positionH relativeFrom="page">
                  <wp:posOffset>4333506</wp:posOffset>
                </wp:positionH>
                <wp:positionV relativeFrom="paragraph">
                  <wp:posOffset>108449</wp:posOffset>
                </wp:positionV>
                <wp:extent cx="2101412" cy="1704745"/>
                <wp:effectExtent l="0" t="0" r="0" b="0"/>
                <wp:wrapNone/>
                <wp:docPr id="42" name="image46.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6" name="image46.png" hidden="0"/>
                        <pic:cNvPicPr>
                          <a:picLocks noChangeAspect="1"/>
                        </pic:cNvPicPr>
                      </pic:nvPicPr>
                      <pic:blipFill>
                        <a:blip r:embed="rId49"/>
                        <a:stretch/>
                      </pic:blipFill>
                      <pic:spPr bwMode="auto">
                        <a:xfrm>
                          <a:off x="0" y="0"/>
                          <a:ext cx="2101412" cy="17047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position:absolute;mso-wrap-distance-left:0.0pt;mso-wrap-distance-top:0.0pt;mso-wrap-distance-right:0.0pt;mso-wrap-distance-bottom:0.0pt;z-index:251702272;o:allowoverlap:true;o:allowincell:true;mso-position-horizontal-relative:page;margin-left:341.2pt;mso-position-horizontal:absolute;mso-position-vertical-relative:text;margin-top:8.5pt;mso-position-vertical:absolute;width:165.5pt;height:134.2pt;" stroked="false">
                <v:path textboxrect="0,0,0,0"/>
                <v:imagedata r:id="rId49" o:title=""/>
              </v:shape>
            </w:pict>
          </mc:Fallback>
        </mc:AlternateContent>
      </w:r>
      <w:r>
        <w:t xml:space="preserve">RS485 serial port.</w:t>
      </w:r>
      <w:r/>
    </w:p>
    <w:p>
      <w:pPr>
        <w:pStyle w:val="570"/>
      </w:pPr>
      <w:r/>
      <w:r/>
    </w:p>
    <w:p>
      <w:pPr>
        <w:pStyle w:val="570"/>
        <w:ind w:left="172"/>
      </w:pPr>
      <w:r>
        <w:t xml:space="preserve">Referred to as serial port 3 in dScript.</w:t>
      </w:r>
      <w:r/>
    </w:p>
    <w:p>
      <w:pPr>
        <w:pStyle w:val="570"/>
      </w:pPr>
      <w:r/>
      <w:r/>
    </w:p>
    <w:p>
      <w:pPr>
        <w:pStyle w:val="570"/>
        <w:ind w:left="172" w:right="4979"/>
      </w:pPr>
      <w:r>
        <w:t xml:space="preserve">The 12v power is not part of the RS485 specification, it is there to provide convenient power for any 12v sensors you may wish to connect such as our SRF485 ultrasonic rangers.</w:t>
      </w:r>
      <w:r/>
    </w:p>
    <w:p>
      <w:pPr>
        <w:pStyle w:val="570"/>
        <w:ind w:left="172" w:right="5638"/>
      </w:pPr>
      <w:r>
        <w:t xml:space="preserve">Connections for the RS485 port are also clearly labeled on the PCB.</w:t>
      </w:r>
      <w:r/>
    </w:p>
    <w:p>
      <w:pPr>
        <w:pStyle w:val="570"/>
        <w:spacing w:before="11"/>
        <w:rPr>
          <w:sz w:val="19"/>
        </w:rPr>
      </w:pPr>
      <w:r>
        <w:rPr>
          <w:sz w:val="19"/>
        </w:rPr>
      </w:r>
      <w:r/>
    </w:p>
    <w:p>
      <w:pPr>
        <w:pStyle w:val="570"/>
        <w:ind w:left="172" w:right="5228"/>
        <w:jc w:val="both"/>
      </w:pPr>
      <w:r>
        <w:t xml:space="preserve">The two pin link near to the RS485 terminal block should be shorted to use the on-board 120 ohm terminating resistor.</w:t>
      </w:r>
      <w:r/>
    </w:p>
    <w:p>
      <w:pPr>
        <w:pStyle w:val="570"/>
        <w:spacing w:before="3"/>
        <w:rPr>
          <w:sz w:val="26"/>
        </w:rPr>
      </w:pPr>
      <w:r>
        <w:rPr>
          <w:sz w:val="26"/>
        </w:rPr>
      </w:r>
      <w:r/>
    </w:p>
    <w:p>
      <w:pPr>
        <w:pStyle w:val="570"/>
        <w:ind w:left="115"/>
        <w:spacing w:before="100"/>
      </w:pPr>
      <w:r>
        <w:t xml:space="preserve">Notes.</w:t>
      </w:r>
      <w:r/>
    </w:p>
    <w:p>
      <w:pPr>
        <w:pStyle w:val="575"/>
        <w:numPr>
          <w:ilvl w:val="0"/>
          <w:numId w:val="1"/>
        </w:numPr>
        <w:ind w:left="385" w:right="0" w:hanging="271"/>
        <w:jc w:val="left"/>
        <w:spacing w:lineRule="auto" w:line="240" w:after="0" w:before="119"/>
        <w:tabs>
          <w:tab w:val="left" w:pos="386" w:leader="none"/>
        </w:tabs>
        <w:rPr>
          <w:sz w:val="20"/>
        </w:rPr>
      </w:pPr>
      <w:r>
        <w:rPr>
          <w:sz w:val="20"/>
        </w:rPr>
        <w:t xml:space="preserve">Serial port 2 is not available on the</w:t>
      </w:r>
      <w:r>
        <w:rPr>
          <w:sz w:val="20"/>
        </w:rPr>
        <w:t xml:space="preserve"> dS2824.</w:t>
      </w:r>
      <w:r/>
    </w:p>
    <w:p>
      <w:pPr>
        <w:pStyle w:val="575"/>
        <w:numPr>
          <w:ilvl w:val="0"/>
          <w:numId w:val="1"/>
        </w:numPr>
        <w:ind w:left="385" w:right="0" w:hanging="271"/>
        <w:jc w:val="left"/>
        <w:spacing w:lineRule="auto" w:line="240" w:after="0" w:before="121"/>
        <w:tabs>
          <w:tab w:val="left" w:pos="386" w:leader="none"/>
        </w:tabs>
        <w:rPr>
          <w:sz w:val="20"/>
        </w:rPr>
      </w:pPr>
      <w:r>
        <w:rPr>
          <w:sz w:val="20"/>
        </w:rPr>
        <w:t xml:space="preserve">Serial ports are available when programming in</w:t>
      </w:r>
      <w:r>
        <w:rPr>
          <w:sz w:val="20"/>
        </w:rPr>
        <w:t xml:space="preserve"> dScript</w:t>
      </w:r>
      <w:r/>
    </w:p>
    <w:p>
      <w:pPr>
        <w:jc w:val="left"/>
        <w:spacing w:lineRule="auto" w:line="240" w:after="0"/>
        <w:rPr>
          <w:sz w:val="20"/>
        </w:rPr>
        <w:sectPr>
          <w:footnotePr/>
          <w:type w:val="nextPage"/>
          <w:pgSz w:w="11910" w:h="16840" w:orient="portrait"/>
          <w:pgMar w:top="2080" w:right="1020" w:bottom="1900" w:left="1020" w:header="1135" w:footer="1702"/>
          <w:cols w:num="1" w:sep="0" w:space="1701" w:equalWidth="1"/>
          <w:docGrid w:linePitch="360"/>
        </w:sectPr>
      </w:pPr>
      <w:r>
        <w:rPr>
          <w:sz w:val="20"/>
        </w:rPr>
      </w:r>
      <w:r/>
    </w:p>
    <w:p>
      <w:pPr>
        <w:pStyle w:val="570"/>
      </w:pPr>
      <w:r/>
      <w:r/>
    </w:p>
    <w:p>
      <w:pPr>
        <w:pStyle w:val="570"/>
        <w:spacing w:before="10"/>
        <w:rPr>
          <w:sz w:val="14"/>
        </w:rPr>
      </w:pPr>
      <w:r>
        <w:rPr>
          <w:sz w:val="14"/>
        </w:rPr>
      </w:r>
      <w:r/>
    </w:p>
    <w:p>
      <w:pPr>
        <w:pStyle w:val="571"/>
      </w:pPr>
      <w:r/>
      <w:bookmarkStart w:id="91" w:name="_TOC_250001"/>
      <w:r>
        <w:rPr>
          <w:b w:val="false"/>
        </w:rPr>
      </w:r>
      <w:bookmarkEnd w:id="91"/>
      <w:r>
        <w:t xml:space="preserve">dS2824 dimensions</w:t>
      </w:r>
      <w:r/>
    </w:p>
    <w:p>
      <w:pPr>
        <w:pStyle w:val="570"/>
        <w:spacing w:before="3"/>
        <w:rPr>
          <w:b/>
        </w:rPr>
      </w:pPr>
      <w:r>
        <mc:AlternateContent>
          <mc:Choice Requires="wpg">
            <w:drawing>
              <wp:anchor xmlns:wp="http://schemas.openxmlformats.org/drawingml/2006/wordprocessingDrawing" distT="0" distB="0" distL="0" distR="0" simplePos="0" relativeHeight="44" behindDoc="0" locked="0" layoutInCell="1" allowOverlap="1">
                <wp:simplePos x="0" y="0"/>
                <wp:positionH relativeFrom="page">
                  <wp:posOffset>1937766</wp:posOffset>
                </wp:positionH>
                <wp:positionV relativeFrom="paragraph">
                  <wp:posOffset>181167</wp:posOffset>
                </wp:positionV>
                <wp:extent cx="3413116" cy="6734175"/>
                <wp:effectExtent l="0" t="0" r="0" b="0"/>
                <wp:wrapTopAndBottom/>
                <wp:docPr id="43" name="image47.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7" name="image47.png" hidden="0"/>
                        <pic:cNvPicPr>
                          <a:picLocks noChangeAspect="1"/>
                        </pic:cNvPicPr>
                      </pic:nvPicPr>
                      <pic:blipFill>
                        <a:blip r:embed="rId50"/>
                        <a:stretch/>
                      </pic:blipFill>
                      <pic:spPr bwMode="auto">
                        <a:xfrm>
                          <a:off x="0" y="0"/>
                          <a:ext cx="3413116" cy="673417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position:absolute;mso-wrap-distance-left:0.0pt;mso-wrap-distance-top:0.0pt;mso-wrap-distance-right:0.0pt;mso-wrap-distance-bottom:0.0pt;z-index:44;o:allowoverlap:true;o:allowincell:true;mso-position-horizontal-relative:page;margin-left:152.6pt;mso-position-horizontal:absolute;mso-position-vertical-relative:text;margin-top:14.3pt;mso-position-vertical:absolute;width:268.7pt;height:530.2pt;" stroked="false">
                <v:path textboxrect="0,0,0,0"/>
                <v:imagedata r:id="rId50" o:title=""/>
              </v:shape>
            </w:pict>
          </mc:Fallback>
        </mc:AlternateContent>
      </w:r>
      <w:r/>
    </w:p>
    <w:p>
      <w:pPr>
        <w:spacing w:after="0"/>
        <w:sectPr>
          <w:footnotePr/>
          <w:type w:val="nextPage"/>
          <w:pgSz w:w="11910" w:h="16840" w:orient="portrait"/>
          <w:pgMar w:top="2080" w:right="1020" w:bottom="1900" w:left="1020" w:header="1135" w:footer="1702"/>
          <w:cols w:num="1" w:sep="0" w:space="1701" w:equalWidth="1"/>
          <w:docGrid w:linePitch="360"/>
        </w:sectPr>
      </w:pPr>
      <w:r/>
      <w:r/>
    </w:p>
    <w:p>
      <w:pPr>
        <w:pStyle w:val="571"/>
      </w:pPr>
      <w:r>
        <w:rPr>
          <w:b/>
        </w:rPr>
      </w:r>
      <w:r>
        <w:t xml:space="preserve">dS3484 dimensions</w:t>
      </w:r>
      <w:r/>
    </w:p>
    <w:p>
      <w:pPr>
        <w:pStyle w:val="570"/>
      </w:pPr>
      <w:r>
        <w:rPr>
          <w:b/>
        </w:rPr>
      </w:r>
      <w:r>
        <w:rPr>
          <w:b/>
        </w:rPr>
      </w:r>
      <w:r/>
    </w:p>
    <w:p>
      <w:pPr>
        <w:pStyle w:val="570"/>
        <w:spacing w:before="3"/>
      </w:pPr>
      <w:r>
        <mc:AlternateContent>
          <mc:Choice Requires="wpg">
            <w:drawing>
              <wp:anchor xmlns:wp="http://schemas.openxmlformats.org/drawingml/2006/wordprocessingDrawing" distT="0" distB="0" distL="0" distR="0" simplePos="0" relativeHeight="45" behindDoc="0" locked="0" layoutInCell="1" allowOverlap="1">
                <wp:simplePos x="0" y="0"/>
                <wp:positionH relativeFrom="page">
                  <wp:posOffset>1832608</wp:posOffset>
                </wp:positionH>
                <wp:positionV relativeFrom="paragraph">
                  <wp:posOffset>173570</wp:posOffset>
                </wp:positionV>
                <wp:extent cx="3914978" cy="6023800"/>
                <wp:effectExtent l="0" t="0" r="0" b="0"/>
                <wp:wrapTopAndBottom/>
                <wp:docPr id="44" name="image49.png"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8" name="image49.png" hidden="0"/>
                        <pic:cNvPicPr>
                          <a:picLocks noChangeAspect="1"/>
                        </pic:cNvPicPr>
                      </pic:nvPicPr>
                      <pic:blipFill>
                        <a:blip r:embed="rId51"/>
                        <a:stretch/>
                      </pic:blipFill>
                      <pic:spPr bwMode="auto">
                        <a:xfrm>
                          <a:off x="0" y="0"/>
                          <a:ext cx="3914977" cy="60237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position:absolute;mso-wrap-distance-left:0.0pt;mso-wrap-distance-top:0.0pt;mso-wrap-distance-right:0.0pt;mso-wrap-distance-bottom:0.0pt;z-index:45;o:allowoverlap:true;o:allowincell:true;mso-position-horizontal-relative:page;margin-left:144.3pt;mso-position-horizontal:absolute;mso-position-vertical-relative:text;margin-top:13.7pt;mso-position-vertical:absolute;width:308.3pt;height:474.3pt;" stroked="false">
                <v:path textboxrect="0,0,0,0"/>
                <v:imagedata r:id="rId51" o:title=""/>
              </v:shape>
            </w:pict>
          </mc:Fallback>
        </mc:AlternateContent>
      </w:r>
      <w:r>
        <w:rPr>
          <w:b/>
          <w:sz w:val="19"/>
        </w:rPr>
      </w:r>
      <w:r/>
    </w:p>
    <w:p>
      <w:pPr>
        <w:pStyle w:val="570"/>
        <w:rPr>
          <w:b/>
        </w:rPr>
      </w:pPr>
      <w:r>
        <w:rPr>
          <w:b/>
        </w:rPr>
      </w:r>
      <w:r/>
    </w:p>
    <w:p>
      <w:pPr>
        <w:pStyle w:val="570"/>
        <w:spacing w:before="10"/>
        <w:rPr>
          <w:b/>
          <w:sz w:val="14"/>
        </w:rPr>
      </w:pPr>
      <w:r>
        <w:rPr>
          <w:b/>
          <w:sz w:val="14"/>
        </w:rPr>
      </w:r>
      <w:r/>
    </w:p>
    <w:sectPr>
      <w:footnotePr/>
      <w:type w:val="nextPage"/>
      <w:pgSz w:w="11910" w:h="16840" w:orient="portrait"/>
      <w:pgMar w:top="2080" w:right="1020" w:bottom="1900" w:left="1020" w:header="1135" w:footer="1702"/>
      <w:cols w:num="1" w:sep="0" w:space="1701"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egoe UI">
    <w:panose1 w:val="020F0502020204030203"/>
  </w:font>
  <w:font w:name="Courier New">
    <w:panose1 w:val="02070309020205020404"/>
  </w:font>
  <w:font w:name="Times New Roman">
    <w:panose1 w:val="02020603050405020304"/>
  </w:font>
  <w:font w:name="Verdana">
    <w:panose1 w:val="020B060403050404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70"/>
      <w:spacing w:lineRule="auto" w:line="14"/>
    </w:pPr>
    <w:r>
      <mc:AlternateContent>
        <mc:Choice Requires="wpg">
          <w:drawing>
            <wp:anchor xmlns:wp="http://schemas.openxmlformats.org/drawingml/2006/wordprocessingDrawing" distT="0" distB="0" distL="114300" distR="114300" simplePos="0" relativeHeight="253773824" behindDoc="0" locked="0" layoutInCell="1" allowOverlap="1">
              <wp:simplePos x="0" y="0"/>
              <wp:positionH relativeFrom="page">
                <wp:posOffset>647700</wp:posOffset>
              </wp:positionH>
              <wp:positionV relativeFrom="page">
                <wp:posOffset>9941733</wp:posOffset>
              </wp:positionV>
              <wp:extent cx="6119495" cy="0"/>
              <wp:effectExtent l="0" t="0" r="0" b="0"/>
              <wp:wrapNone/>
              <wp:docPr id="5"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4" o:spid="_x0000_s4" o:spt="20" style="position:absolute;mso-wrap-distance-left:9.0pt;mso-wrap-distance-top:0.0pt;mso-wrap-distance-right:9.0pt;mso-wrap-distance-bottom:0.0pt;z-index:253773824;o:allowoverlap:true;o:allowincell:true;mso-position-horizontal-relative:page;margin-left:51.0pt;mso-position-horizontal:absolute;mso-position-vertical-relative:page;margin-top:78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2800" behindDoc="0" locked="0" layoutInCell="1" allowOverlap="1">
              <wp:simplePos x="0" y="0"/>
              <wp:positionH relativeFrom="page">
                <wp:posOffset>720090</wp:posOffset>
              </wp:positionH>
              <wp:positionV relativeFrom="page">
                <wp:posOffset>9434195</wp:posOffset>
              </wp:positionV>
              <wp:extent cx="6119495" cy="0"/>
              <wp:effectExtent l="0" t="0" r="0" b="0"/>
              <wp:wrapNone/>
              <wp:docPr id="6"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5" o:spid="_x0000_s5" o:spt="20" style="position:absolute;mso-wrap-distance-left:9.0pt;mso-wrap-distance-top:0.0pt;mso-wrap-distance-right:9.0pt;mso-wrap-distance-bottom:0.0pt;z-index:253772800;o:allowoverlap:true;o:allowincell:true;mso-position-horizontal-relative:page;margin-left:56.7pt;mso-position-horizontal:absolute;mso-position-vertical-relative:page;margin-top:74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1776" behindDoc="0" locked="0" layoutInCell="1" allowOverlap="1">
              <wp:simplePos x="0" y="0"/>
              <wp:positionH relativeFrom="page">
                <wp:posOffset>647700</wp:posOffset>
              </wp:positionH>
              <wp:positionV relativeFrom="page">
                <wp:posOffset>9619367</wp:posOffset>
              </wp:positionV>
              <wp:extent cx="2617663" cy="619121"/>
              <wp:effectExtent l="6350" t="6350" r="6350" b="6350"/>
              <wp:wrapNone/>
              <wp:docPr id="7" name="" hidden="false"/>
              <wp:cNvGraphicFramePr/>
              <a:graphic xmlns:a="http://schemas.openxmlformats.org/drawingml/2006/main">
                <a:graphicData uri="http://schemas.microsoft.com/office/word/2010/wordprocessingShape">
                  <wps:wsp>
                    <wps:cNvSpPr/>
                    <wps:spPr bwMode="auto">
                      <a:xfrm flipH="0" flipV="0">
                        <a:off x="0" y="0"/>
                        <a:ext cx="2617663" cy="619120"/>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wps:txbx>
                    <wps:bodyPr wrap="square" lIns="0" tIns="0" rIns="0" bIns="0"/>
                  </wps:wsp>
                </a:graphicData>
              </a:graphic>
            </wp:anchor>
          </w:drawing>
        </mc:Choice>
        <mc:Fallback>
          <w:pict>
            <v:shape id="shape 6" o:spid="_x0000_s6" style="position:absolute;mso-wrap-distance-left:9.0pt;mso-wrap-distance-top:0.0pt;mso-wrap-distance-right:9.0pt;mso-wrap-distance-bottom:0.0pt;z-index:253771776;o:allowoverlap:true;o:allowincell:true;mso-position-horizontal-relative:page;margin-left:51.0pt;mso-position-horizontal:absolute;mso-position-vertical-relative:page;margin-top:757.4pt;mso-position-vertical:absolute;width:206.1pt;height:48.7pt;" coordsize="100000,100000" path="m0,0l0,99995l100000,99995l100000,0xee" filled="f">
              <v:path textboxrect="0,0,100000,99995"/>
              <v:textbox>
                <w:txbxContent>
                  <w:p>
                    <w:pPr>
                      <w:ind w:left="20" w:right="-5" w:firstLine="0"/>
                      <w:jc w:val="left"/>
                      <w:spacing w:lineRule="auto" w:line="276" w:before="20"/>
                      <w:rPr>
                        <w:sz w:val="16"/>
                      </w:rPr>
                    </w:pPr>
                    <w:r>
                      <w:rPr>
                        <w:sz w:val="16"/>
                      </w:rPr>
                      <w:t xml:space="preserve">Martin Kraemer - for private/personal usage only</w:t>
                    </w:r>
                    <w:r>
                      <w:rPr>
                        <w:sz w:val="16"/>
                      </w:rPr>
                    </w:r>
                    <w:r/>
                  </w:p>
                  <w:p>
                    <w:pPr>
                      <w:ind w:left="20" w:right="-5" w:firstLine="0"/>
                      <w:jc w:val="left"/>
                      <w:spacing w:lineRule="auto" w:line="276" w:before="20"/>
                      <w:rPr>
                        <w:sz w:val="16"/>
                      </w:rPr>
                    </w:pPr>
                    <w:r>
                      <w:rPr>
                        <w:sz w:val="16"/>
                      </w:rPr>
                      <w:t xml:space="preserve">based on:</w:t>
                    </w:r>
                    <w:r>
                      <w:rPr>
                        <w:sz w:val="16"/>
                      </w:rPr>
                    </w:r>
                    <w:r/>
                  </w:p>
                  <w:p>
                    <w:pPr>
                      <w:ind w:left="20" w:right="-5" w:firstLine="0"/>
                      <w:jc w:val="left"/>
                      <w:spacing w:lineRule="auto" w:line="276" w:before="20"/>
                      <w:rPr>
                        <w:sz w:val="16"/>
                      </w:rPr>
                    </w:pPr>
                    <w:r>
                      <w:rPr>
                        <w:sz w:val="16"/>
                      </w:rPr>
                      <w:t xml:space="preserve">Copyright </w:t>
                    </w:r>
                    <w:r>
                      <w:rPr>
                        <w:color w:val="242424"/>
                        <w:sz w:val="16"/>
                      </w:rPr>
                      <w:t xml:space="preserve">© 2016-2019, </w:t>
                    </w:r>
                    <w:r>
                      <w:rPr>
                        <w:sz w:val="16"/>
                      </w:rPr>
                      <w:t xml:space="preserve">Devantech Ltd. </w:t>
                      <w:br/>
                      <w:t xml:space="preserve">All rights reserved.</w:t>
                    </w:r>
                    <w:r/>
                  </w:p>
                </w:txbxContent>
              </v:textbox>
            </v:shape>
          </w:pict>
        </mc:Fallback>
      </mc:AlternateContent>
    </w:r>
    <w:r>
      <mc:AlternateContent>
        <mc:Choice Requires="wpg">
          <w:drawing>
            <wp:anchor xmlns:wp="http://schemas.openxmlformats.org/drawingml/2006/wordprocessingDrawing" distT="0" distB="0" distL="114300" distR="114300" simplePos="0" relativeHeight="253770752" behindDoc="0" locked="0" layoutInCell="1" allowOverlap="1">
              <wp:simplePos x="0" y="0"/>
              <wp:positionH relativeFrom="page">
                <wp:posOffset>6390640</wp:posOffset>
              </wp:positionH>
              <wp:positionV relativeFrom="page">
                <wp:posOffset>9466496</wp:posOffset>
              </wp:positionV>
              <wp:extent cx="373380" cy="334645"/>
              <wp:effectExtent l="0" t="0" r="0" b="0"/>
              <wp:wrapNone/>
              <wp:docPr id="8" name="" hidden="false"/>
              <wp:cNvGraphicFramePr/>
              <a:graphic xmlns:a="http://schemas.openxmlformats.org/drawingml/2006/main">
                <a:graphicData uri="http://schemas.microsoft.com/office/word/2010/wordprocessingShape">
                  <wps:wsp>
                    <wps:cNvSpPr/>
                    <wps:spPr bwMode="auto">
                      <a:xfrm>
                        <a:off x="0" y="0"/>
                        <a:ext cx="373380" cy="334645"/>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wps:txbx>
                    <wps:bodyPr wrap="square" lIns="0" tIns="0" rIns="0" bIns="0"/>
                  </wps:wsp>
                </a:graphicData>
              </a:graphic>
            </wp:anchor>
          </w:drawing>
        </mc:Choice>
        <mc:Fallback>
          <w:pict>
            <v:shape id="shape 7" o:spid="_x0000_s7" style="position:absolute;mso-wrap-distance-left:9.0pt;mso-wrap-distance-top:0.0pt;mso-wrap-distance-right:9.0pt;mso-wrap-distance-bottom:0.0pt;z-index:253770752;o:allowoverlap:true;o:allowincell:true;mso-position-horizontal-relative:page;margin-left:503.2pt;mso-position-horizontal:absolute;mso-position-vertical-relative:page;margin-top:745.4pt;mso-position-vertical:absolute;width:29.4pt;height:26.3pt;" coordsize="100000,100000" path="m0,0l0,99999l100000,99999l100000,0xee" filled="f">
              <v:path textboxrect="0,0,100000,99999"/>
              <v:textbox>
                <w:txbxContent>
                  <w:p>
                    <w:pPr>
                      <w:ind w:left="40" w:right="0" w:firstLine="0"/>
                      <w:jc w:val="left"/>
                      <w:spacing w:before="20"/>
                      <w:rPr>
                        <w:sz w:val="40"/>
                      </w:rPr>
                    </w:pPr>
                    <w:r>
                      <w:fldChar w:fldCharType="begin"/>
                    </w:r>
                    <w:r>
                      <w:rPr>
                        <w:sz w:val="40"/>
                      </w:rPr>
                      <w:instrText xml:space="preserve"> PAGE </w:instrText>
                    </w:r>
                    <w:r>
                      <w:fldChar w:fldCharType="separate"/>
                    </w:r>
                    <w:r>
                      <w:t xml:space="preserve">10</w:t>
                    </w:r>
                    <w:r>
                      <w:fldChar w:fldCharType="end"/>
                    </w:r>
                    <w:r/>
                  </w:p>
                </w:txbxContent>
              </v:textbox>
            </v:shape>
          </w:pict>
        </mc:Fallback>
      </mc:AlternateContent>
    </w:r>
    <w:r>
      <mc:AlternateContent>
        <mc:Choice Requires="wpg">
          <w:drawing>
            <wp:anchor xmlns:wp="http://schemas.openxmlformats.org/drawingml/2006/wordprocessingDrawing" distT="0" distB="0" distL="114300" distR="114300" simplePos="0" relativeHeight="253769728" behindDoc="0" locked="0" layoutInCell="1" allowOverlap="1">
              <wp:simplePos x="0" y="0"/>
              <wp:positionH relativeFrom="page">
                <wp:posOffset>4553047</wp:posOffset>
              </wp:positionH>
              <wp:positionV relativeFrom="page">
                <wp:posOffset>9922855</wp:posOffset>
              </wp:positionV>
              <wp:extent cx="2536530" cy="210820"/>
              <wp:effectExtent l="6350" t="6350" r="6350" b="6350"/>
              <wp:wrapNone/>
              <wp:docPr id="9" name="" hidden="false"/>
              <wp:cNvGraphicFramePr/>
              <a:graphic xmlns:a="http://schemas.openxmlformats.org/drawingml/2006/main">
                <a:graphicData uri="http://schemas.microsoft.com/office/word/2010/wordprocessingShape">
                  <wps:wsp>
                    <wps:cNvSpPr/>
                    <wps:spPr bwMode="auto">
                      <a:xfrm flipH="0" flipV="0">
                        <a:off x="0" y="0"/>
                        <a:ext cx="2536529" cy="210819"/>
                      </a:xfrm>
                      <a:custGeom>
                        <a:avLst/>
                        <a:gdLst>
                          <a:gd name="gd0" fmla="val 65536"/>
                          <a:gd name="gd1" fmla="val 0"/>
                          <a:gd name="gd2" fmla="val 0"/>
                          <a:gd name="gd3" fmla="val 0"/>
                          <a:gd name="gd4" fmla="val 21600"/>
                          <a:gd name="gd5" fmla="+- gd3 21600 0"/>
                          <a:gd name="gd6" fmla="+- gd4 0 0"/>
                          <a:gd name="gd7" fmla="val 21600"/>
                          <a:gd name="gd8" fmla="val 0"/>
                          <a:gd name="gd9" fmla="*/ w 0 21600"/>
                          <a:gd name="gd10" fmla="*/ h 0 21600"/>
                          <a:gd name="gd11" fmla="*/ w 21600 21600"/>
                          <a:gd name="gd12" fmla="*/ h 21600 21600"/>
                        </a:gdLst>
                        <a:ahLst/>
                        <a:cxnLst/>
                        <a:rect l="gd9" t="gd10" r="gd11" b="gd12"/>
                        <a:pathLst>
                          <a:path w="21600" h="21600" fill="norm" stroke="1" extrusionOk="0">
                            <a:moveTo>
                              <a:pt x="gd1" y="gd2"/>
                            </a:moveTo>
                            <a:lnTo>
                              <a:pt x="gd3" y="gd4"/>
                            </a:lnTo>
                            <a:lnTo>
                              <a:pt x="gd5" y="gd6"/>
                            </a:lnTo>
                            <a:lnTo>
                              <a:pt x="gd7" y="gd8"/>
                            </a:lnTo>
                            <a:close/>
                          </a:path>
                          <a:path w="21600" h="21600" fill="norm" stroke="1" extrusionOk="0"/>
                        </a:pathLst>
                      </a:custGeom>
                      <a:noFill/>
                      <a:ln>
                        <a:noFill/>
                      </a:ln>
                    </wps:spPr>
                    <wps:txb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wps:txbx>
                    <wps:bodyPr wrap="square" lIns="0" tIns="0" rIns="0" bIns="0"/>
                  </wps:wsp>
                </a:graphicData>
              </a:graphic>
            </wp:anchor>
          </w:drawing>
        </mc:Choice>
        <mc:Fallback>
          <w:pict>
            <v:shape id="shape 8" o:spid="_x0000_s8" style="position:absolute;mso-wrap-distance-left:9.0pt;mso-wrap-distance-top:0.0pt;mso-wrap-distance-right:9.0pt;mso-wrap-distance-bottom:0.0pt;z-index:253769728;o:allowoverlap:true;o:allowincell:true;mso-position-horizontal-relative:page;margin-left:358.5pt;mso-position-horizontal:absolute;mso-position-vertical-relative:page;margin-top:781.3pt;mso-position-vertical:absolute;width:199.7pt;height:16.6pt;" coordsize="100000,100000" path="m0,0l0,99986l100000,99986l100000,0xee" filled="f">
              <v:path textboxrect="0,0,100000,99986"/>
              <v:textbox>
                <w:txbxContent>
                  <w:p>
                    <w:pPr>
                      <w:ind w:left="20" w:right="0" w:firstLine="0"/>
                      <w:jc w:val="left"/>
                      <w:spacing w:before="20"/>
                      <w:rPr>
                        <w:sz w:val="24"/>
                      </w:rPr>
                    </w:pPr>
                    <w:r/>
                    <w:hyperlink r:id="rId1" w:history="1">
                      <w:r>
                        <w:rPr>
                          <w:color w:val="00007F"/>
                          <w:sz w:val="24"/>
                          <w:u w:val="single"/>
                        </w:rPr>
                        <w:t xml:space="preserve">www.robot-electronics.co.uk</w:t>
                      </w:r>
                    </w:hyperlink>
                    <w:r/>
                    <w:r/>
                  </w:p>
                </w:txbxContent>
              </v:textbox>
            </v:shape>
          </w:pict>
        </mc:Fallback>
      </mc:AlternateConten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70"/>
      <w:spacing w:lineRule="auto" w:line="14"/>
    </w:pPr>
    <w:r>
      <mc:AlternateContent>
        <mc:Choice Requires="wpg">
          <w:drawing>
            <wp:anchor xmlns:wp="http://schemas.openxmlformats.org/drawingml/2006/wordprocessingDrawing" distT="0" distB="0" distL="114300" distR="114300" simplePos="0" relativeHeight="253777920" behindDoc="0" locked="0" layoutInCell="1" allowOverlap="1">
              <wp:simplePos x="0" y="0"/>
              <wp:positionH relativeFrom="page">
                <wp:posOffset>720090</wp:posOffset>
              </wp:positionH>
              <wp:positionV relativeFrom="page">
                <wp:posOffset>1306195</wp:posOffset>
              </wp:positionV>
              <wp:extent cx="6119495" cy="0"/>
              <wp:effectExtent l="0" t="0" r="0" b="0"/>
              <wp:wrapNone/>
              <wp:docPr id="1"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0" o:spid="_x0000_s0" o:spt="20" style="position:absolute;mso-wrap-distance-left:9.0pt;mso-wrap-distance-top:0.0pt;mso-wrap-distance-right:9.0pt;mso-wrap-distance-bottom:0.0pt;z-index:253777920;o:allowoverlap:true;o:allowincell:true;mso-position-horizontal-relative:page;margin-left:56.7pt;mso-position-horizontal:absolute;mso-position-vertical-relative:page;margin-top:102.8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6896" behindDoc="0" locked="0" layoutInCell="1" allowOverlap="1">
              <wp:simplePos x="0" y="0"/>
              <wp:positionH relativeFrom="page">
                <wp:posOffset>720090</wp:posOffset>
              </wp:positionH>
              <wp:positionV relativeFrom="page">
                <wp:posOffset>1320165</wp:posOffset>
              </wp:positionV>
              <wp:extent cx="6119495" cy="0"/>
              <wp:effectExtent l="0" t="0" r="0" b="0"/>
              <wp:wrapNone/>
              <wp:docPr id="2" name="" hidden="false"/>
              <wp:cNvGraphicFramePr/>
              <a:graphic xmlns:a="http://schemas.openxmlformats.org/drawingml/2006/main">
                <a:graphicData uri="http://schemas.microsoft.com/office/word/2010/wordprocessingShape">
                  <wps:wsp>
                    <wps:cNvSpPr/>
                    <wps:spPr bwMode="auto">
                      <a:xfrm>
                        <a:off x="0" y="0"/>
                        <a:ext cx="6119495" cy="0"/>
                      </a:xfrm>
                      <a:prstGeom prst="line">
                        <a:avLst/>
                      </a:prstGeom>
                      <a:solidFill>
                        <a:srgbClr val="FFFFFF"/>
                      </a:solidFill>
                      <a:ln w="1270">
                        <a:solidFill>
                          <a:srgbClr val="7F7F7F"/>
                        </a:solidFill>
                        <a:prstDash val="solid"/>
                      </a:ln>
                    </wps:spPr>
                    <wps:bodyPr rot="0">
                      <a:prstTxWarp prst="textNoShape">
                        <a:avLst/>
                      </a:prstTxWarp>
                      <a:noAutofit/>
                    </wps:bodyPr>
                  </wps:wsp>
                </a:graphicData>
              </a:graphic>
            </wp:anchor>
          </w:drawing>
        </mc:Choice>
        <mc:Fallback>
          <w:pict>
            <v:shape id="shape 1" o:spid="_x0000_s1" o:spt="20" style="position:absolute;mso-wrap-distance-left:9.0pt;mso-wrap-distance-top:0.0pt;mso-wrap-distance-right:9.0pt;mso-wrap-distance-bottom:0.0pt;z-index:253776896;o:allowoverlap:true;o:allowincell:true;mso-position-horizontal-relative:page;margin-left:56.7pt;mso-position-horizontal:absolute;mso-position-vertical-relative:page;margin-top:103.9pt;mso-position-vertical:absolute;width:481.8pt;height:0.0pt;" coordsize="100000,100000" path="" fillcolor="#FFFFFF" strokecolor="#7F7F7F" strokeweight="0.10pt">
              <v:path textboxrect="0,0,0,0"/>
            </v:shape>
          </w:pict>
        </mc:Fallback>
      </mc:AlternateContent>
    </w:r>
    <w:r>
      <mc:AlternateContent>
        <mc:Choice Requires="wpg">
          <w:drawing>
            <wp:anchor xmlns:wp="http://schemas.openxmlformats.org/drawingml/2006/wordprocessingDrawing" distT="0" distB="0" distL="114300" distR="114300" simplePos="0" relativeHeight="253775872" behindDoc="0" locked="0" layoutInCell="1" allowOverlap="1">
              <wp:simplePos x="0" y="0"/>
              <wp:positionH relativeFrom="page">
                <wp:posOffset>852170</wp:posOffset>
              </wp:positionH>
              <wp:positionV relativeFrom="page">
                <wp:posOffset>707757</wp:posOffset>
              </wp:positionV>
              <wp:extent cx="3054055" cy="519430"/>
              <wp:effectExtent l="6350" t="6350" r="6350" b="6350"/>
              <wp:wrapNone/>
              <wp:docPr id="3" name="" hidden="false"/>
              <wp:cNvGraphicFramePr/>
              <a:graphic xmlns:a="http://schemas.openxmlformats.org/drawingml/2006/main">
                <a:graphicData uri="http://schemas.microsoft.com/office/word/2010/wordprocessingShape">
                  <wps:wsp>
                    <wps:cNvSpPr>
                      <a:spLocks noAdjustHandles="0" noChangeArrowheads="0"/>
                    </wps:cNvSpPr>
                    <wps:spPr bwMode="auto">
                      <a:xfrm flipH="0" flipV="0">
                        <a:off x="0" y="0"/>
                        <a:ext cx="3054054" cy="519429"/>
                      </a:xfrm>
                      <a:prstGeom prst="rect">
                        <a:avLst/>
                      </a:prstGeom>
                      <a:noFill/>
                      <a:ln>
                        <a:noFill/>
                      </a:ln>
                    </wps:spPr>
                    <wps:txbx>
                      <w:txbxContent>
                        <w:p>
                          <w:pPr>
                            <w:ind w:left="20" w:right="0" w:firstLine="0"/>
                            <w:jc w:val="left"/>
                            <w:spacing w:before="20"/>
                            <w:rPr>
                              <w:b/>
                              <w:i/>
                              <w:sz w:val="64"/>
                            </w:rPr>
                          </w:pPr>
                          <w:r>
                            <w:rPr>
                              <w:b/>
                              <w:i/>
                              <w:color w:val="FF9900"/>
                              <w:sz w:val="64"/>
                            </w:rPr>
                            <w:t xml:space="preserve">room-control</w:t>
                          </w:r>
                          <w:r/>
                        </w:p>
                      </w:txbxContent>
                    </wps:txbx>
                    <wps:bodyPr wrap="square" lIns="0" tIns="0" rIns="0" bIns="0"/>
                  </wps:wsp>
                </a:graphicData>
              </a:graphic>
            </wp:anchor>
          </w:drawing>
        </mc:Choice>
        <mc:Fallback>
          <w:pict>
            <v:shape id="shape 2" o:spid="_x0000_s2" o:spt="1" style="position:absolute;mso-wrap-distance-left:9.0pt;mso-wrap-distance-top:0.0pt;mso-wrap-distance-right:9.0pt;mso-wrap-distance-bottom:0.0pt;z-index:253775872;o:allowoverlap:true;o:allowincell:true;mso-position-horizontal-relative:page;margin-left:67.1pt;mso-position-horizontal:absolute;mso-position-vertical-relative:page;margin-top:55.7pt;mso-position-vertical:absolute;width:240.5pt;height:40.9pt;" coordsize="100000,100000" path="" filled="f">
              <v:path textboxrect="0,0,0,0"/>
              <v:textbox>
                <w:txbxContent>
                  <w:p>
                    <w:pPr>
                      <w:ind w:left="20" w:right="0" w:firstLine="0"/>
                      <w:jc w:val="left"/>
                      <w:spacing w:before="20"/>
                      <w:rPr>
                        <w:b/>
                        <w:i/>
                        <w:sz w:val="64"/>
                      </w:rPr>
                    </w:pPr>
                    <w:r>
                      <w:rPr>
                        <w:b/>
                        <w:i/>
                        <w:color w:val="FF9900"/>
                        <w:sz w:val="64"/>
                      </w:rPr>
                      <w:t xml:space="preserve">room-control</w:t>
                    </w:r>
                    <w:r/>
                  </w:p>
                </w:txbxContent>
              </v:textbox>
            </v:shape>
          </w:pict>
        </mc:Fallback>
      </mc:AlternateContent>
    </w:r>
    <w:r>
      <mc:AlternateContent>
        <mc:Choice Requires="wpg">
          <w:drawing>
            <wp:anchor xmlns:wp="http://schemas.openxmlformats.org/drawingml/2006/wordprocessingDrawing" distT="0" distB="0" distL="114300" distR="114300" simplePos="0" relativeHeight="253774848" behindDoc="0" locked="0" layoutInCell="1" allowOverlap="1">
              <wp:simplePos x="0" y="0"/>
              <wp:positionH relativeFrom="page">
                <wp:posOffset>5549900</wp:posOffset>
              </wp:positionH>
              <wp:positionV relativeFrom="page">
                <wp:posOffset>988658</wp:posOffset>
              </wp:positionV>
              <wp:extent cx="1221105" cy="180340"/>
              <wp:effectExtent l="0" t="0" r="0" b="0"/>
              <wp:wrapNone/>
              <wp:docPr id="4" name=""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1221105" cy="180340"/>
                      </a:xfrm>
                      <a:prstGeom prst="rect">
                        <a:avLst/>
                      </a:prstGeom>
                      <a:noFill/>
                      <a:ln>
                        <a:noFill/>
                      </a:ln>
                    </wps:spPr>
                    <wps:txbx>
                      <w:txbxContent>
                        <w:p>
                          <w:pPr>
                            <w:pStyle w:val="570"/>
                            <w:ind w:left="20"/>
                            <w:spacing w:before="20"/>
                          </w:pPr>
                          <w:r>
                            <w:t xml:space="preserve">User Manual v4.04</w:t>
                          </w:r>
                          <w:r/>
                        </w:p>
                      </w:txbxContent>
                    </wps:txbx>
                    <wps:bodyPr wrap="square" lIns="0" tIns="0" rIns="0" bIns="0"/>
                  </wps:wsp>
                </a:graphicData>
              </a:graphic>
            </wp:anchor>
          </w:drawing>
        </mc:Choice>
        <mc:Fallback>
          <w:pict>
            <v:shape id="shape 3" o:spid="_x0000_s3" o:spt="1" style="position:absolute;mso-wrap-distance-left:9.0pt;mso-wrap-distance-top:0.0pt;mso-wrap-distance-right:9.0pt;mso-wrap-distance-bottom:0.0pt;z-index:253774848;o:allowoverlap:true;o:allowincell:true;mso-position-horizontal-relative:page;margin-left:437.0pt;mso-position-horizontal:absolute;mso-position-vertical-relative:page;margin-top:77.8pt;mso-position-vertical:absolute;width:96.1pt;height:14.2pt;" coordsize="100000,100000" path="" filled="f">
              <v:path textboxrect="0,0,0,0"/>
              <v:textbox>
                <w:txbxContent>
                  <w:p>
                    <w:pPr>
                      <w:pStyle w:val="570"/>
                      <w:ind w:left="20"/>
                      <w:spacing w:before="20"/>
                    </w:pPr>
                    <w:r>
                      <w:t xml:space="preserve">User Manual v4.04</w:t>
                    </w:r>
                    <w:r/>
                  </w:p>
                </w:txbxContent>
              </v:textbox>
            </v:shape>
          </w:pict>
        </mc:Fallback>
      </mc:AlternateConten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0"/>
      <w:numFmt w:val="bullet"/>
      <w:isLgl w:val="false"/>
      <w:suff w:val="tab"/>
      <w:lvlText w:val="•"/>
      <w:lvlJc w:val="left"/>
      <w:pPr>
        <w:ind w:left="1328" w:hanging="270"/>
      </w:pPr>
      <w:rPr>
        <w:rFonts w:hint="default"/>
        <w:lang w:val="en-US" w:bidi="en-US" w:eastAsia="en-US"/>
      </w:rPr>
    </w:lvl>
    <w:lvl w:ilvl="2">
      <w:start w:val="0"/>
      <w:numFmt w:val="bullet"/>
      <w:isLgl w:val="false"/>
      <w:suff w:val="tab"/>
      <w:lvlText w:val="•"/>
      <w:lvlJc w:val="left"/>
      <w:pPr>
        <w:ind w:left="2277" w:hanging="270"/>
      </w:pPr>
      <w:rPr>
        <w:rFonts w:hint="default"/>
        <w:lang w:val="en-US" w:bidi="en-US" w:eastAsia="en-US"/>
      </w:rPr>
    </w:lvl>
    <w:lvl w:ilvl="3">
      <w:start w:val="0"/>
      <w:numFmt w:val="bullet"/>
      <w:isLgl w:val="false"/>
      <w:suff w:val="tab"/>
      <w:lvlText w:val="•"/>
      <w:lvlJc w:val="left"/>
      <w:pPr>
        <w:ind w:left="3225" w:hanging="270"/>
      </w:pPr>
      <w:rPr>
        <w:rFonts w:hint="default"/>
        <w:lang w:val="en-US" w:bidi="en-US" w:eastAsia="en-US"/>
      </w:rPr>
    </w:lvl>
    <w:lvl w:ilvl="4">
      <w:start w:val="0"/>
      <w:numFmt w:val="bullet"/>
      <w:isLgl w:val="false"/>
      <w:suff w:val="tab"/>
      <w:lvlText w:val="•"/>
      <w:lvlJc w:val="left"/>
      <w:pPr>
        <w:ind w:left="4174" w:hanging="270"/>
      </w:pPr>
      <w:rPr>
        <w:rFonts w:hint="default"/>
        <w:lang w:val="en-US" w:bidi="en-US" w:eastAsia="en-US"/>
      </w:rPr>
    </w:lvl>
    <w:lvl w:ilvl="5">
      <w:start w:val="0"/>
      <w:numFmt w:val="bullet"/>
      <w:isLgl w:val="false"/>
      <w:suff w:val="tab"/>
      <w:lvlText w:val="•"/>
      <w:lvlJc w:val="left"/>
      <w:pPr>
        <w:ind w:left="5123" w:hanging="270"/>
      </w:pPr>
      <w:rPr>
        <w:rFonts w:hint="default"/>
        <w:lang w:val="en-US" w:bidi="en-US" w:eastAsia="en-US"/>
      </w:rPr>
    </w:lvl>
    <w:lvl w:ilvl="6">
      <w:start w:val="0"/>
      <w:numFmt w:val="bullet"/>
      <w:isLgl w:val="false"/>
      <w:suff w:val="tab"/>
      <w:lvlText w:val="•"/>
      <w:lvlJc w:val="left"/>
      <w:pPr>
        <w:ind w:left="6071" w:hanging="270"/>
      </w:pPr>
      <w:rPr>
        <w:rFonts w:hint="default"/>
        <w:lang w:val="en-US" w:bidi="en-US" w:eastAsia="en-US"/>
      </w:rPr>
    </w:lvl>
    <w:lvl w:ilvl="7">
      <w:start w:val="0"/>
      <w:numFmt w:val="bullet"/>
      <w:isLgl w:val="false"/>
      <w:suff w:val="tab"/>
      <w:lvlText w:val="•"/>
      <w:lvlJc w:val="left"/>
      <w:pPr>
        <w:ind w:left="7020" w:hanging="270"/>
      </w:pPr>
      <w:rPr>
        <w:rFonts w:hint="default"/>
        <w:lang w:val="en-US" w:bidi="en-US" w:eastAsia="en-US"/>
      </w:rPr>
    </w:lvl>
    <w:lvl w:ilvl="8">
      <w:start w:val="0"/>
      <w:numFmt w:val="bullet"/>
      <w:isLgl w:val="false"/>
      <w:suff w:val="tab"/>
      <w:lvlText w:val="•"/>
      <w:lvlJc w:val="left"/>
      <w:pPr>
        <w:ind w:left="7968" w:hanging="270"/>
      </w:pPr>
      <w:rPr>
        <w:rFonts w:hint="default"/>
        <w:lang w:val="en-US" w:bidi="en-US" w:eastAsia="en-US"/>
      </w:rPr>
    </w:lvl>
  </w:abstractNum>
  <w:abstractNum w:abstractNumId="1">
    <w:multiLevelType w:val="hybridMultilevel"/>
    <w:lvl w:ilvl="0">
      <w:start w:val="1"/>
      <w:numFmt w:val="decimal"/>
      <w:isLgl w:val="false"/>
      <w:suff w:val="tab"/>
      <w:lvlText w:val="%1."/>
      <w:lvlJc w:val="left"/>
      <w:pPr>
        <w:ind w:left="836" w:hanging="360"/>
        <w:jc w:val="left"/>
      </w:pPr>
      <w:rPr>
        <w:rFonts w:ascii="Verdana" w:hAnsi="Verdana" w:cs="Verdana" w:eastAsia="Verdana" w:hint="default"/>
        <w:spacing w:val="-3"/>
        <w:sz w:val="20"/>
        <w:szCs w:val="20"/>
        <w:lang w:val="en-US" w:bidi="en-US" w:eastAsia="en-US"/>
      </w:rPr>
    </w:lvl>
    <w:lvl w:ilvl="1">
      <w:start w:val="0"/>
      <w:numFmt w:val="bullet"/>
      <w:isLgl w:val="false"/>
      <w:suff w:val="tab"/>
      <w:lvlText w:val="•"/>
      <w:lvlJc w:val="left"/>
      <w:pPr>
        <w:ind w:left="1742" w:hanging="360"/>
      </w:pPr>
      <w:rPr>
        <w:rFonts w:hint="default"/>
        <w:lang w:val="en-US" w:bidi="en-US" w:eastAsia="en-US"/>
      </w:rPr>
    </w:lvl>
    <w:lvl w:ilvl="2">
      <w:start w:val="0"/>
      <w:numFmt w:val="bullet"/>
      <w:isLgl w:val="false"/>
      <w:suff w:val="tab"/>
      <w:lvlText w:val="•"/>
      <w:lvlJc w:val="left"/>
      <w:pPr>
        <w:ind w:left="2645" w:hanging="360"/>
      </w:pPr>
      <w:rPr>
        <w:rFonts w:hint="default"/>
        <w:lang w:val="en-US" w:bidi="en-US" w:eastAsia="en-US"/>
      </w:rPr>
    </w:lvl>
    <w:lvl w:ilvl="3">
      <w:start w:val="0"/>
      <w:numFmt w:val="bullet"/>
      <w:isLgl w:val="false"/>
      <w:suff w:val="tab"/>
      <w:lvlText w:val="•"/>
      <w:lvlJc w:val="left"/>
      <w:pPr>
        <w:ind w:left="3547" w:hanging="360"/>
      </w:pPr>
      <w:rPr>
        <w:rFonts w:hint="default"/>
        <w:lang w:val="en-US" w:bidi="en-US" w:eastAsia="en-US"/>
      </w:rPr>
    </w:lvl>
    <w:lvl w:ilvl="4">
      <w:start w:val="0"/>
      <w:numFmt w:val="bullet"/>
      <w:isLgl w:val="false"/>
      <w:suff w:val="tab"/>
      <w:lvlText w:val="•"/>
      <w:lvlJc w:val="left"/>
      <w:pPr>
        <w:ind w:left="4450" w:hanging="360"/>
      </w:pPr>
      <w:rPr>
        <w:rFonts w:hint="default"/>
        <w:lang w:val="en-US" w:bidi="en-US" w:eastAsia="en-US"/>
      </w:rPr>
    </w:lvl>
    <w:lvl w:ilvl="5">
      <w:start w:val="0"/>
      <w:numFmt w:val="bullet"/>
      <w:isLgl w:val="false"/>
      <w:suff w:val="tab"/>
      <w:lvlText w:val="•"/>
      <w:lvlJc w:val="left"/>
      <w:pPr>
        <w:ind w:left="5353" w:hanging="360"/>
      </w:pPr>
      <w:rPr>
        <w:rFonts w:hint="default"/>
        <w:lang w:val="en-US" w:bidi="en-US" w:eastAsia="en-US"/>
      </w:rPr>
    </w:lvl>
    <w:lvl w:ilvl="6">
      <w:start w:val="0"/>
      <w:numFmt w:val="bullet"/>
      <w:isLgl w:val="false"/>
      <w:suff w:val="tab"/>
      <w:lvlText w:val="•"/>
      <w:lvlJc w:val="left"/>
      <w:pPr>
        <w:ind w:left="6255" w:hanging="360"/>
      </w:pPr>
      <w:rPr>
        <w:rFonts w:hint="default"/>
        <w:lang w:val="en-US" w:bidi="en-US" w:eastAsia="en-US"/>
      </w:rPr>
    </w:lvl>
    <w:lvl w:ilvl="7">
      <w:start w:val="0"/>
      <w:numFmt w:val="bullet"/>
      <w:isLgl w:val="false"/>
      <w:suff w:val="tab"/>
      <w:lvlText w:val="•"/>
      <w:lvlJc w:val="left"/>
      <w:pPr>
        <w:ind w:left="7158" w:hanging="360"/>
      </w:pPr>
      <w:rPr>
        <w:rFonts w:hint="default"/>
        <w:lang w:val="en-US" w:bidi="en-US" w:eastAsia="en-US"/>
      </w:rPr>
    </w:lvl>
    <w:lvl w:ilvl="8">
      <w:start w:val="0"/>
      <w:numFmt w:val="bullet"/>
      <w:isLgl w:val="false"/>
      <w:suff w:val="tab"/>
      <w:lvlText w:val="•"/>
      <w:lvlJc w:val="left"/>
      <w:pPr>
        <w:ind w:left="8060" w:hanging="360"/>
      </w:pPr>
      <w:rPr>
        <w:rFonts w:hint="default"/>
        <w:lang w:val="en-US" w:bidi="en-US" w:eastAsia="en-US"/>
      </w:rPr>
    </w:lvl>
  </w:abstractNum>
  <w:abstractNum w:abstractNumId="2">
    <w:multiLevelType w:val="hybridMultilevel"/>
    <w:lvl w:ilvl="0">
      <w:start w:val="1"/>
      <w:numFmt w:val="decimal"/>
      <w:isLgl w:val="false"/>
      <w:suff w:val="tab"/>
      <w:lvlText w:val="%1."/>
      <w:lvlJc w:val="left"/>
      <w:pPr>
        <w:ind w:left="385" w:hanging="270"/>
        <w:jc w:val="left"/>
      </w:pPr>
      <w:rPr>
        <w:rFonts w:ascii="Verdana" w:hAnsi="Verdana" w:cs="Verdana" w:eastAsia="Verdana" w:hint="default"/>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2"/>
        <w:sz w:val="20"/>
        <w:szCs w:val="20"/>
        <w:lang w:val="en-US" w:bidi="en-US" w:eastAsia="en-US"/>
      </w:rPr>
    </w:lvl>
    <w:lvl w:ilvl="2">
      <w:start w:val="1"/>
      <w:numFmt w:val="lowerLetter"/>
      <w:isLgl w:val="false"/>
      <w:suff w:val="tab"/>
      <w:lvlText w:val="%3."/>
      <w:lvlJc w:val="left"/>
      <w:pPr>
        <w:ind w:left="1099" w:hanging="264"/>
        <w:jc w:val="left"/>
      </w:pPr>
      <w:rPr>
        <w:rFonts w:ascii="Verdana" w:hAnsi="Verdana" w:cs="Verdana" w:eastAsia="Verdana" w:hint="default"/>
        <w:spacing w:val="-3"/>
        <w:sz w:val="20"/>
        <w:szCs w:val="20"/>
        <w:lang w:val="en-US" w:bidi="en-US" w:eastAsia="en-US"/>
      </w:rPr>
    </w:lvl>
    <w:lvl w:ilvl="3">
      <w:start w:val="0"/>
      <w:numFmt w:val="bullet"/>
      <w:isLgl w:val="false"/>
      <w:suff w:val="tab"/>
      <w:lvlText w:val="•"/>
      <w:lvlJc w:val="left"/>
      <w:pPr>
        <w:ind w:left="2195" w:hanging="264"/>
      </w:pPr>
      <w:rPr>
        <w:rFonts w:hint="default"/>
        <w:lang w:val="en-US" w:bidi="en-US" w:eastAsia="en-US"/>
      </w:rPr>
    </w:lvl>
    <w:lvl w:ilvl="4">
      <w:start w:val="0"/>
      <w:numFmt w:val="bullet"/>
      <w:isLgl w:val="false"/>
      <w:suff w:val="tab"/>
      <w:lvlText w:val="•"/>
      <w:lvlJc w:val="left"/>
      <w:pPr>
        <w:ind w:left="3291" w:hanging="264"/>
      </w:pPr>
      <w:rPr>
        <w:rFonts w:hint="default"/>
        <w:lang w:val="en-US" w:bidi="en-US" w:eastAsia="en-US"/>
      </w:rPr>
    </w:lvl>
    <w:lvl w:ilvl="5">
      <w:start w:val="0"/>
      <w:numFmt w:val="bullet"/>
      <w:isLgl w:val="false"/>
      <w:suff w:val="tab"/>
      <w:lvlText w:val="•"/>
      <w:lvlJc w:val="left"/>
      <w:pPr>
        <w:ind w:left="4387" w:hanging="264"/>
      </w:pPr>
      <w:rPr>
        <w:rFonts w:hint="default"/>
        <w:lang w:val="en-US" w:bidi="en-US" w:eastAsia="en-US"/>
      </w:rPr>
    </w:lvl>
    <w:lvl w:ilvl="6">
      <w:start w:val="0"/>
      <w:numFmt w:val="bullet"/>
      <w:isLgl w:val="false"/>
      <w:suff w:val="tab"/>
      <w:lvlText w:val="•"/>
      <w:lvlJc w:val="left"/>
      <w:pPr>
        <w:ind w:left="5483" w:hanging="264"/>
      </w:pPr>
      <w:rPr>
        <w:rFonts w:hint="default"/>
        <w:lang w:val="en-US" w:bidi="en-US" w:eastAsia="en-US"/>
      </w:rPr>
    </w:lvl>
    <w:lvl w:ilvl="7">
      <w:start w:val="0"/>
      <w:numFmt w:val="bullet"/>
      <w:isLgl w:val="false"/>
      <w:suff w:val="tab"/>
      <w:lvlText w:val="•"/>
      <w:lvlJc w:val="left"/>
      <w:pPr>
        <w:ind w:left="6578" w:hanging="264"/>
      </w:pPr>
      <w:rPr>
        <w:rFonts w:hint="default"/>
        <w:lang w:val="en-US" w:bidi="en-US" w:eastAsia="en-US"/>
      </w:rPr>
    </w:lvl>
    <w:lvl w:ilvl="8">
      <w:start w:val="0"/>
      <w:numFmt w:val="bullet"/>
      <w:isLgl w:val="false"/>
      <w:suff w:val="tab"/>
      <w:lvlText w:val="•"/>
      <w:lvlJc w:val="left"/>
      <w:pPr>
        <w:ind w:left="7674" w:hanging="264"/>
      </w:pPr>
      <w:rPr>
        <w:rFonts w:hint="default"/>
        <w:lang w:val="en-US" w:bidi="en-US" w:eastAsia="en-US"/>
      </w:rPr>
    </w:lvl>
  </w:abstractNum>
  <w:abstractNum w:abstractNumId="3">
    <w:multiLevelType w:val="hybridMultilevel"/>
    <w:lvl w:ilvl="0">
      <w:start w:val="0"/>
      <w:numFmt w:val="decimal"/>
      <w:isLgl w:val="false"/>
      <w:suff w:val="tab"/>
      <w:lvlText w:val="%1"/>
      <w:lvlJc w:val="left"/>
      <w:pPr>
        <w:ind w:left="313" w:hanging="198"/>
        <w:jc w:val="left"/>
      </w:pPr>
      <w:rPr>
        <w:rFonts w:ascii="Verdana" w:hAnsi="Verdana" w:cs="Verdana" w:eastAsia="Verdana" w:hint="default"/>
        <w:spacing w:val="-5"/>
        <w:sz w:val="20"/>
        <w:szCs w:val="20"/>
        <w:lang w:val="en-US" w:bidi="en-US" w:eastAsia="en-US"/>
      </w:rPr>
    </w:lvl>
    <w:lvl w:ilvl="1">
      <w:start w:val="1"/>
      <w:numFmt w:val="decimal"/>
      <w:isLgl w:val="false"/>
      <w:suff w:val="tab"/>
      <w:lvlText w:val="%2."/>
      <w:lvlJc w:val="left"/>
      <w:pPr>
        <w:ind w:left="836" w:hanging="360"/>
        <w:jc w:val="left"/>
      </w:pPr>
      <w:rPr>
        <w:rFonts w:ascii="Verdana" w:hAnsi="Verdana" w:cs="Verdana" w:eastAsia="Verdana" w:hint="default"/>
        <w:spacing w:val="-6"/>
        <w:sz w:val="20"/>
        <w:szCs w:val="20"/>
        <w:lang w:val="en-US" w:bidi="en-US" w:eastAsia="en-US"/>
      </w:rPr>
    </w:lvl>
    <w:lvl w:ilvl="2">
      <w:start w:val="0"/>
      <w:numFmt w:val="bullet"/>
      <w:isLgl w:val="false"/>
      <w:suff w:val="tab"/>
      <w:lvlText w:val="•"/>
      <w:lvlJc w:val="left"/>
      <w:pPr>
        <w:ind w:left="1842" w:hanging="360"/>
      </w:pPr>
      <w:rPr>
        <w:rFonts w:hint="default"/>
        <w:lang w:val="en-US" w:bidi="en-US" w:eastAsia="en-US"/>
      </w:rPr>
    </w:lvl>
    <w:lvl w:ilvl="3">
      <w:start w:val="0"/>
      <w:numFmt w:val="bullet"/>
      <w:isLgl w:val="false"/>
      <w:suff w:val="tab"/>
      <w:lvlText w:val="•"/>
      <w:lvlJc w:val="left"/>
      <w:pPr>
        <w:ind w:left="2845" w:hanging="360"/>
      </w:pPr>
      <w:rPr>
        <w:rFonts w:hint="default"/>
        <w:lang w:val="en-US" w:bidi="en-US" w:eastAsia="en-US"/>
      </w:rPr>
    </w:lvl>
    <w:lvl w:ilvl="4">
      <w:start w:val="0"/>
      <w:numFmt w:val="bullet"/>
      <w:isLgl w:val="false"/>
      <w:suff w:val="tab"/>
      <w:lvlText w:val="•"/>
      <w:lvlJc w:val="left"/>
      <w:pPr>
        <w:ind w:left="3848" w:hanging="360"/>
      </w:pPr>
      <w:rPr>
        <w:rFonts w:hint="default"/>
        <w:lang w:val="en-US" w:bidi="en-US" w:eastAsia="en-US"/>
      </w:rPr>
    </w:lvl>
    <w:lvl w:ilvl="5">
      <w:start w:val="0"/>
      <w:numFmt w:val="bullet"/>
      <w:isLgl w:val="false"/>
      <w:suff w:val="tab"/>
      <w:lvlText w:val="•"/>
      <w:lvlJc w:val="left"/>
      <w:pPr>
        <w:ind w:left="4851" w:hanging="360"/>
      </w:pPr>
      <w:rPr>
        <w:rFonts w:hint="default"/>
        <w:lang w:val="en-US" w:bidi="en-US" w:eastAsia="en-US"/>
      </w:rPr>
    </w:lvl>
    <w:lvl w:ilvl="6">
      <w:start w:val="0"/>
      <w:numFmt w:val="bullet"/>
      <w:isLgl w:val="false"/>
      <w:suff w:val="tab"/>
      <w:lvlText w:val="•"/>
      <w:lvlJc w:val="left"/>
      <w:pPr>
        <w:ind w:left="5854" w:hanging="360"/>
      </w:pPr>
      <w:rPr>
        <w:rFonts w:hint="default"/>
        <w:lang w:val="en-US" w:bidi="en-US" w:eastAsia="en-US"/>
      </w:rPr>
    </w:lvl>
    <w:lvl w:ilvl="7">
      <w:start w:val="0"/>
      <w:numFmt w:val="bullet"/>
      <w:isLgl w:val="false"/>
      <w:suff w:val="tab"/>
      <w:lvlText w:val="•"/>
      <w:lvlJc w:val="left"/>
      <w:pPr>
        <w:ind w:left="6857" w:hanging="360"/>
      </w:pPr>
      <w:rPr>
        <w:rFonts w:hint="default"/>
        <w:lang w:val="en-US" w:bidi="en-US" w:eastAsia="en-US"/>
      </w:rPr>
    </w:lvl>
    <w:lvl w:ilvl="8">
      <w:start w:val="0"/>
      <w:numFmt w:val="bullet"/>
      <w:isLgl w:val="false"/>
      <w:suff w:val="tab"/>
      <w:lvlText w:val="•"/>
      <w:lvlJc w:val="left"/>
      <w:pPr>
        <w:ind w:left="7860" w:hanging="360"/>
      </w:pPr>
      <w:rPr>
        <w:rFonts w:hint="default"/>
        <w:lang w:val="en-US" w:bidi="en-US" w:eastAsia="en-US"/>
      </w:rPr>
    </w:lvl>
  </w:abstractNum>
  <w:abstractNum w:abstractNumId="4">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abstractNum w:abstractNumId="5">
    <w:multiLevelType w:val="hybridMultilevel"/>
    <w:lvl w:ilvl="0">
      <w:start w:val="1"/>
      <w:numFmt w:val="decimal"/>
      <w:isLgl w:val="false"/>
      <w:suff w:val="tab"/>
      <w:lvlText w:val="%1."/>
      <w:lvlJc w:val="left"/>
      <w:pPr>
        <w:ind w:left="807" w:hanging="340"/>
        <w:jc w:val="left"/>
      </w:pPr>
      <w:rPr>
        <w:rFonts w:ascii="Verdana" w:hAnsi="Verdana" w:cs="Verdana" w:eastAsia="Verdana" w:hint="default"/>
        <w:spacing w:val="-4"/>
        <w:sz w:val="20"/>
        <w:szCs w:val="20"/>
        <w:lang w:val="en-US" w:bidi="en-US" w:eastAsia="en-US"/>
      </w:rPr>
    </w:lvl>
    <w:lvl w:ilvl="1">
      <w:start w:val="0"/>
      <w:numFmt w:val="bullet"/>
      <w:isLgl w:val="false"/>
      <w:suff w:val="tab"/>
      <w:lvlText w:val="•"/>
      <w:lvlJc w:val="left"/>
      <w:pPr>
        <w:ind w:left="1706" w:hanging="340"/>
      </w:pPr>
      <w:rPr>
        <w:rFonts w:hint="default"/>
        <w:lang w:val="en-US" w:bidi="en-US" w:eastAsia="en-US"/>
      </w:rPr>
    </w:lvl>
    <w:lvl w:ilvl="2">
      <w:start w:val="0"/>
      <w:numFmt w:val="bullet"/>
      <w:isLgl w:val="false"/>
      <w:suff w:val="tab"/>
      <w:lvlText w:val="•"/>
      <w:lvlJc w:val="left"/>
      <w:pPr>
        <w:ind w:left="2613" w:hanging="340"/>
      </w:pPr>
      <w:rPr>
        <w:rFonts w:hint="default"/>
        <w:lang w:val="en-US" w:bidi="en-US" w:eastAsia="en-US"/>
      </w:rPr>
    </w:lvl>
    <w:lvl w:ilvl="3">
      <w:start w:val="0"/>
      <w:numFmt w:val="bullet"/>
      <w:isLgl w:val="false"/>
      <w:suff w:val="tab"/>
      <w:lvlText w:val="•"/>
      <w:lvlJc w:val="left"/>
      <w:pPr>
        <w:ind w:left="3519" w:hanging="340"/>
      </w:pPr>
      <w:rPr>
        <w:rFonts w:hint="default"/>
        <w:lang w:val="en-US" w:bidi="en-US" w:eastAsia="en-US"/>
      </w:rPr>
    </w:lvl>
    <w:lvl w:ilvl="4">
      <w:start w:val="0"/>
      <w:numFmt w:val="bullet"/>
      <w:isLgl w:val="false"/>
      <w:suff w:val="tab"/>
      <w:lvlText w:val="•"/>
      <w:lvlJc w:val="left"/>
      <w:pPr>
        <w:ind w:left="4426" w:hanging="340"/>
      </w:pPr>
      <w:rPr>
        <w:rFonts w:hint="default"/>
        <w:lang w:val="en-US" w:bidi="en-US" w:eastAsia="en-US"/>
      </w:rPr>
    </w:lvl>
    <w:lvl w:ilvl="5">
      <w:start w:val="0"/>
      <w:numFmt w:val="bullet"/>
      <w:isLgl w:val="false"/>
      <w:suff w:val="tab"/>
      <w:lvlText w:val="•"/>
      <w:lvlJc w:val="left"/>
      <w:pPr>
        <w:ind w:left="5333" w:hanging="340"/>
      </w:pPr>
      <w:rPr>
        <w:rFonts w:hint="default"/>
        <w:lang w:val="en-US" w:bidi="en-US" w:eastAsia="en-US"/>
      </w:rPr>
    </w:lvl>
    <w:lvl w:ilvl="6">
      <w:start w:val="0"/>
      <w:numFmt w:val="bullet"/>
      <w:isLgl w:val="false"/>
      <w:suff w:val="tab"/>
      <w:lvlText w:val="•"/>
      <w:lvlJc w:val="left"/>
      <w:pPr>
        <w:ind w:left="6239" w:hanging="340"/>
      </w:pPr>
      <w:rPr>
        <w:rFonts w:hint="default"/>
        <w:lang w:val="en-US" w:bidi="en-US" w:eastAsia="en-US"/>
      </w:rPr>
    </w:lvl>
    <w:lvl w:ilvl="7">
      <w:start w:val="0"/>
      <w:numFmt w:val="bullet"/>
      <w:isLgl w:val="false"/>
      <w:suff w:val="tab"/>
      <w:lvlText w:val="•"/>
      <w:lvlJc w:val="left"/>
      <w:pPr>
        <w:ind w:left="7146" w:hanging="340"/>
      </w:pPr>
      <w:rPr>
        <w:rFonts w:hint="default"/>
        <w:lang w:val="en-US" w:bidi="en-US" w:eastAsia="en-US"/>
      </w:rPr>
    </w:lvl>
    <w:lvl w:ilvl="8">
      <w:start w:val="0"/>
      <w:numFmt w:val="bullet"/>
      <w:isLgl w:val="false"/>
      <w:suff w:val="tab"/>
      <w:lvlText w:val="•"/>
      <w:lvlJc w:val="left"/>
      <w:pPr>
        <w:ind w:left="8052" w:hanging="340"/>
      </w:pPr>
      <w:rPr>
        <w:rFonts w:hint="default"/>
        <w:lang w:val="en-US" w:bidi="en-US" w:eastAsia="en-US"/>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w:trackRevisions w:val="false"/>
  <w:footnotePr>
    <w:footnote w:id="-1"/>
    <w:footnote w:id="0"/>
    <w:numFmt w:val="decimal"/>
    <w:numRestart w:val="continuous"/>
    <w:numStart w:val="1"/>
    <w:pos w:val="pageBottom"/>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Calibri"/>
        <w:color w:val="auto"/>
        <w:spacing w:val="0"/>
        <w:position w:val="0"/>
        <w:sz w:val="22"/>
        <w:szCs w:val="22"/>
        <w:lang w:val="en-US" w:bidi="ar-SA" w:eastAsia="en-US"/>
      </w:rPr>
    </w:rPrDefault>
    <w:pPrDefault>
      <w:pPr>
        <w:ind w:left="0" w:right="0" w:firstLine="0"/>
        <w:jc w:val="left"/>
        <w:spacing w:lineRule="auto" w:line="240" w:after="0" w:afterAutospacing="0" w:before="0" w:beforeAutospacing="0"/>
        <w:shd w:val="nil" w:color="auto" w:fill="FFFFFF"/>
        <w:widowControl w:val="o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398">
    <w:name w:val="Heading 1 Char"/>
    <w:basedOn w:val="564"/>
    <w:link w:val="571"/>
    <w:uiPriority w:val="9"/>
    <w:rPr>
      <w:rFonts w:ascii="Arial" w:hAnsi="Arial" w:cs="Arial" w:eastAsia="Arial"/>
      <w:sz w:val="40"/>
      <w:szCs w:val="40"/>
    </w:rPr>
  </w:style>
  <w:style w:type="character" w:styleId="399">
    <w:name w:val="Heading 2 Char"/>
    <w:basedOn w:val="564"/>
    <w:link w:val="572"/>
    <w:uiPriority w:val="9"/>
    <w:rPr>
      <w:rFonts w:ascii="Arial" w:hAnsi="Arial" w:cs="Arial" w:eastAsia="Arial"/>
      <w:sz w:val="34"/>
    </w:rPr>
  </w:style>
  <w:style w:type="character" w:styleId="400">
    <w:name w:val="Heading 3 Char"/>
    <w:basedOn w:val="564"/>
    <w:link w:val="573"/>
    <w:uiPriority w:val="9"/>
    <w:rPr>
      <w:rFonts w:ascii="Arial" w:hAnsi="Arial" w:cs="Arial" w:eastAsia="Arial"/>
      <w:sz w:val="30"/>
      <w:szCs w:val="30"/>
    </w:rPr>
  </w:style>
  <w:style w:type="character" w:styleId="401">
    <w:name w:val="Heading 4 Char"/>
    <w:basedOn w:val="564"/>
    <w:link w:val="574"/>
    <w:uiPriority w:val="9"/>
    <w:rPr>
      <w:rFonts w:ascii="Arial" w:hAnsi="Arial" w:cs="Arial" w:eastAsia="Arial"/>
      <w:b/>
      <w:bCs/>
      <w:sz w:val="26"/>
      <w:szCs w:val="26"/>
    </w:rPr>
  </w:style>
  <w:style w:type="paragraph" w:styleId="402">
    <w:name w:val="Heading 5"/>
    <w:basedOn w:val="567"/>
    <w:next w:val="567"/>
    <w:link w:val="403"/>
    <w:qFormat/>
    <w:uiPriority w:val="9"/>
    <w:unhideWhenUsed/>
    <w:rPr>
      <w:rFonts w:ascii="Arial" w:hAnsi="Arial" w:cs="Arial" w:eastAsia="Arial"/>
      <w:b/>
      <w:bCs/>
      <w:sz w:val="24"/>
      <w:szCs w:val="24"/>
    </w:rPr>
    <w:pPr>
      <w:keepLines/>
      <w:keepNext/>
      <w:spacing w:after="200" w:before="320"/>
      <w:outlineLvl w:val="4"/>
    </w:pPr>
  </w:style>
  <w:style w:type="character" w:styleId="403">
    <w:name w:val="Heading 5 Char"/>
    <w:basedOn w:val="564"/>
    <w:link w:val="402"/>
    <w:uiPriority w:val="9"/>
    <w:rPr>
      <w:rFonts w:ascii="Arial" w:hAnsi="Arial" w:cs="Arial" w:eastAsia="Arial"/>
      <w:b/>
      <w:bCs/>
      <w:sz w:val="24"/>
      <w:szCs w:val="24"/>
    </w:rPr>
  </w:style>
  <w:style w:type="paragraph" w:styleId="404">
    <w:name w:val="Heading 6"/>
    <w:basedOn w:val="567"/>
    <w:next w:val="567"/>
    <w:link w:val="405"/>
    <w:qFormat/>
    <w:uiPriority w:val="9"/>
    <w:unhideWhenUsed/>
    <w:rPr>
      <w:rFonts w:ascii="Arial" w:hAnsi="Arial" w:cs="Arial" w:eastAsia="Arial"/>
      <w:b/>
      <w:bCs/>
      <w:sz w:val="22"/>
      <w:szCs w:val="22"/>
    </w:rPr>
    <w:pPr>
      <w:keepLines/>
      <w:keepNext/>
      <w:spacing w:after="200" w:before="320"/>
      <w:outlineLvl w:val="5"/>
    </w:pPr>
  </w:style>
  <w:style w:type="character" w:styleId="405">
    <w:name w:val="Heading 6 Char"/>
    <w:basedOn w:val="564"/>
    <w:link w:val="404"/>
    <w:uiPriority w:val="9"/>
    <w:rPr>
      <w:rFonts w:ascii="Arial" w:hAnsi="Arial" w:cs="Arial" w:eastAsia="Arial"/>
      <w:b/>
      <w:bCs/>
      <w:sz w:val="22"/>
      <w:szCs w:val="22"/>
    </w:rPr>
  </w:style>
  <w:style w:type="paragraph" w:styleId="406">
    <w:name w:val="Heading 7"/>
    <w:basedOn w:val="567"/>
    <w:next w:val="567"/>
    <w:link w:val="407"/>
    <w:qFormat/>
    <w:uiPriority w:val="9"/>
    <w:unhideWhenUsed/>
    <w:rPr>
      <w:rFonts w:ascii="Arial" w:hAnsi="Arial" w:cs="Arial" w:eastAsia="Arial"/>
      <w:b/>
      <w:bCs/>
      <w:i/>
      <w:iCs/>
      <w:sz w:val="22"/>
      <w:szCs w:val="22"/>
    </w:rPr>
    <w:pPr>
      <w:keepLines/>
      <w:keepNext/>
      <w:spacing w:after="200" w:before="320"/>
      <w:outlineLvl w:val="6"/>
    </w:pPr>
  </w:style>
  <w:style w:type="character" w:styleId="407">
    <w:name w:val="Heading 7 Char"/>
    <w:basedOn w:val="564"/>
    <w:link w:val="406"/>
    <w:uiPriority w:val="9"/>
    <w:rPr>
      <w:rFonts w:ascii="Arial" w:hAnsi="Arial" w:cs="Arial" w:eastAsia="Arial"/>
      <w:b/>
      <w:bCs/>
      <w:i/>
      <w:iCs/>
      <w:sz w:val="22"/>
      <w:szCs w:val="22"/>
    </w:rPr>
  </w:style>
  <w:style w:type="paragraph" w:styleId="408">
    <w:name w:val="Heading 8"/>
    <w:basedOn w:val="567"/>
    <w:next w:val="567"/>
    <w:link w:val="409"/>
    <w:qFormat/>
    <w:uiPriority w:val="9"/>
    <w:unhideWhenUsed/>
    <w:rPr>
      <w:rFonts w:ascii="Arial" w:hAnsi="Arial" w:cs="Arial" w:eastAsia="Arial"/>
      <w:i/>
      <w:iCs/>
      <w:sz w:val="22"/>
      <w:szCs w:val="22"/>
    </w:rPr>
    <w:pPr>
      <w:keepLines/>
      <w:keepNext/>
      <w:spacing w:after="200" w:before="320"/>
      <w:outlineLvl w:val="7"/>
    </w:pPr>
  </w:style>
  <w:style w:type="character" w:styleId="409">
    <w:name w:val="Heading 8 Char"/>
    <w:basedOn w:val="564"/>
    <w:link w:val="408"/>
    <w:uiPriority w:val="9"/>
    <w:rPr>
      <w:rFonts w:ascii="Arial" w:hAnsi="Arial" w:cs="Arial" w:eastAsia="Arial"/>
      <w:i/>
      <w:iCs/>
      <w:sz w:val="22"/>
      <w:szCs w:val="22"/>
    </w:rPr>
  </w:style>
  <w:style w:type="paragraph" w:styleId="410">
    <w:name w:val="Heading 9"/>
    <w:basedOn w:val="567"/>
    <w:next w:val="567"/>
    <w:link w:val="411"/>
    <w:qFormat/>
    <w:uiPriority w:val="9"/>
    <w:unhideWhenUsed/>
    <w:rPr>
      <w:rFonts w:ascii="Arial" w:hAnsi="Arial" w:cs="Arial" w:eastAsia="Arial"/>
      <w:i/>
      <w:iCs/>
      <w:sz w:val="21"/>
      <w:szCs w:val="21"/>
    </w:rPr>
    <w:pPr>
      <w:keepLines/>
      <w:keepNext/>
      <w:spacing w:after="200" w:before="320"/>
      <w:outlineLvl w:val="8"/>
    </w:pPr>
  </w:style>
  <w:style w:type="character" w:styleId="411">
    <w:name w:val="Heading 9 Char"/>
    <w:basedOn w:val="564"/>
    <w:link w:val="410"/>
    <w:uiPriority w:val="9"/>
    <w:rPr>
      <w:rFonts w:ascii="Arial" w:hAnsi="Arial" w:cs="Arial" w:eastAsia="Arial"/>
      <w:i/>
      <w:iCs/>
      <w:sz w:val="21"/>
      <w:szCs w:val="21"/>
    </w:rPr>
  </w:style>
  <w:style w:type="table" w:styleId="412">
    <w:name w:val="Normal Table"/>
    <w:uiPriority w:val="99"/>
    <w:semiHidden/>
    <w:unhideWhenUsed/>
    <w:tblPr>
      <w:tblInd w:w="0" w:type="dxa"/>
      <w:tblCellMar>
        <w:left w:w="108" w:type="dxa"/>
        <w:top w:w="0" w:type="dxa"/>
        <w:right w:w="108" w:type="dxa"/>
        <w:bottom w:w="0" w:type="dxa"/>
      </w:tblCellMar>
    </w:tblPr>
  </w:style>
  <w:style w:type="paragraph" w:styleId="413">
    <w:name w:val="No Spacing"/>
    <w:qFormat/>
    <w:uiPriority w:val="1"/>
    <w:pPr>
      <w:spacing w:lineRule="auto" w:line="240" w:after="0" w:before="0"/>
    </w:pPr>
  </w:style>
  <w:style w:type="paragraph" w:styleId="414">
    <w:name w:val="Title"/>
    <w:basedOn w:val="567"/>
    <w:next w:val="567"/>
    <w:link w:val="415"/>
    <w:qFormat/>
    <w:uiPriority w:val="10"/>
    <w:rPr>
      <w:sz w:val="48"/>
      <w:szCs w:val="48"/>
    </w:rPr>
    <w:pPr>
      <w:contextualSpacing w:val="true"/>
      <w:spacing w:after="200" w:before="300"/>
    </w:pPr>
  </w:style>
  <w:style w:type="character" w:styleId="415">
    <w:name w:val="Title Char"/>
    <w:basedOn w:val="564"/>
    <w:link w:val="414"/>
    <w:uiPriority w:val="10"/>
    <w:rPr>
      <w:sz w:val="48"/>
      <w:szCs w:val="48"/>
    </w:rPr>
  </w:style>
  <w:style w:type="paragraph" w:styleId="416">
    <w:name w:val="Subtitle"/>
    <w:basedOn w:val="567"/>
    <w:next w:val="567"/>
    <w:link w:val="417"/>
    <w:qFormat/>
    <w:uiPriority w:val="11"/>
    <w:rPr>
      <w:sz w:val="24"/>
      <w:szCs w:val="24"/>
    </w:rPr>
    <w:pPr>
      <w:spacing w:after="200" w:before="200"/>
    </w:pPr>
  </w:style>
  <w:style w:type="character" w:styleId="417">
    <w:name w:val="Subtitle Char"/>
    <w:basedOn w:val="564"/>
    <w:link w:val="416"/>
    <w:uiPriority w:val="11"/>
    <w:rPr>
      <w:sz w:val="24"/>
      <w:szCs w:val="24"/>
    </w:rPr>
  </w:style>
  <w:style w:type="paragraph" w:styleId="418">
    <w:name w:val="Quote"/>
    <w:basedOn w:val="567"/>
    <w:next w:val="567"/>
    <w:link w:val="419"/>
    <w:qFormat/>
    <w:uiPriority w:val="29"/>
    <w:rPr>
      <w:i/>
    </w:rPr>
    <w:pPr>
      <w:ind w:left="720" w:right="720"/>
    </w:pPr>
  </w:style>
  <w:style w:type="character" w:styleId="419">
    <w:name w:val="Quote Char"/>
    <w:link w:val="418"/>
    <w:uiPriority w:val="29"/>
    <w:rPr>
      <w:i/>
    </w:rPr>
  </w:style>
  <w:style w:type="paragraph" w:styleId="420">
    <w:name w:val="Intense Quote"/>
    <w:basedOn w:val="567"/>
    <w:next w:val="567"/>
    <w:link w:val="421"/>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421">
    <w:name w:val="Intense Quote Char"/>
    <w:link w:val="420"/>
    <w:uiPriority w:val="30"/>
    <w:rPr>
      <w:i/>
    </w:rPr>
  </w:style>
  <w:style w:type="paragraph" w:styleId="422">
    <w:name w:val="Header"/>
    <w:basedOn w:val="567"/>
    <w:link w:val="423"/>
    <w:uiPriority w:val="99"/>
    <w:unhideWhenUsed/>
    <w:pPr>
      <w:spacing w:lineRule="auto" w:line="240" w:after="0"/>
      <w:tabs>
        <w:tab w:val="center" w:pos="7143" w:leader="none"/>
        <w:tab w:val="right" w:pos="14287" w:leader="none"/>
      </w:tabs>
    </w:pPr>
  </w:style>
  <w:style w:type="character" w:styleId="423">
    <w:name w:val="Header Char"/>
    <w:basedOn w:val="564"/>
    <w:link w:val="422"/>
    <w:uiPriority w:val="99"/>
  </w:style>
  <w:style w:type="paragraph" w:styleId="424">
    <w:name w:val="Footer"/>
    <w:basedOn w:val="567"/>
    <w:link w:val="425"/>
    <w:uiPriority w:val="99"/>
    <w:unhideWhenUsed/>
    <w:pPr>
      <w:spacing w:lineRule="auto" w:line="240" w:after="0"/>
      <w:tabs>
        <w:tab w:val="center" w:pos="7143" w:leader="none"/>
        <w:tab w:val="right" w:pos="14287" w:leader="none"/>
      </w:tabs>
    </w:pPr>
  </w:style>
  <w:style w:type="character" w:styleId="425">
    <w:name w:val="Footer Char"/>
    <w:basedOn w:val="564"/>
    <w:link w:val="424"/>
    <w:uiPriority w:val="99"/>
  </w:style>
  <w:style w:type="table" w:styleId="426">
    <w:name w:val="Table Grid"/>
    <w:basedOn w:val="41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427">
    <w:name w:val="Table Grid Light"/>
    <w:basedOn w:val="41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28">
    <w:name w:val="Plain Table 1"/>
    <w:basedOn w:val="41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29">
    <w:name w:val="Plain Table 2"/>
    <w:basedOn w:val="41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30">
    <w:name w:val="Plain Table 3"/>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31">
    <w:name w:val="Plain Table 4"/>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432">
    <w:name w:val="Plain Table 5"/>
    <w:basedOn w:val="41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433">
    <w:name w:val="Grid Table 1 Light"/>
    <w:basedOn w:val="41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434">
    <w:name w:val="Grid Table 1 Light - Accent 1"/>
    <w:basedOn w:val="41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435">
    <w:name w:val="Grid Table 1 Light - Accent 2"/>
    <w:basedOn w:val="41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436">
    <w:name w:val="Grid Table 1 Light - Accent 3"/>
    <w:basedOn w:val="41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437">
    <w:name w:val="Grid Table 1 Light - Accent 4"/>
    <w:basedOn w:val="41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438">
    <w:name w:val="Grid Table 1 Light - Accent 5"/>
    <w:basedOn w:val="41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439">
    <w:name w:val="Grid Table 1 Light - Accent 6"/>
    <w:basedOn w:val="41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440">
    <w:name w:val="Grid Table 2"/>
    <w:basedOn w:val="41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441">
    <w:name w:val="Grid Table 2 - Accent 1"/>
    <w:basedOn w:val="41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442">
    <w:name w:val="Grid Table 2 - Accent 2"/>
    <w:basedOn w:val="41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443">
    <w:name w:val="Grid Table 2 - Accent 3"/>
    <w:basedOn w:val="41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444">
    <w:name w:val="Grid Table 2 - Accent 4"/>
    <w:basedOn w:val="41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445">
    <w:name w:val="Grid Table 2 - Accent 5"/>
    <w:basedOn w:val="41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446">
    <w:name w:val="Grid Table 2 - Accent 6"/>
    <w:basedOn w:val="41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447">
    <w:name w:val="Grid Table 3"/>
    <w:basedOn w:val="41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8">
    <w:name w:val="Grid Table 3 - Accent 1"/>
    <w:basedOn w:val="41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49">
    <w:name w:val="Grid Table 3 - Accent 2"/>
    <w:basedOn w:val="41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0">
    <w:name w:val="Grid Table 3 - Accent 3"/>
    <w:basedOn w:val="41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1">
    <w:name w:val="Grid Table 3 - Accent 4"/>
    <w:basedOn w:val="41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2">
    <w:name w:val="Grid Table 3 - Accent 5"/>
    <w:basedOn w:val="41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3">
    <w:name w:val="Grid Table 3 - Accent 6"/>
    <w:basedOn w:val="41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val="clear"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454">
    <w:name w:val="Grid Table 4"/>
    <w:basedOn w:val="41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455">
    <w:name w:val="Grid Table 4 - Accent 1"/>
    <w:basedOn w:val="41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456">
    <w:name w:val="Grid Table 4 - Accent 2"/>
    <w:basedOn w:val="41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457">
    <w:name w:val="Grid Table 4 - Accent 3"/>
    <w:basedOn w:val="41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458">
    <w:name w:val="Grid Table 4 - Accent 4"/>
    <w:basedOn w:val="41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459">
    <w:name w:val="Grid Table 4 - Accent 5"/>
    <w:basedOn w:val="41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460">
    <w:name w:val="Grid Table 4 - Accent 6"/>
    <w:basedOn w:val="41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461">
    <w:name w:val="Grid Table 5 Dark"/>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462">
    <w:name w:val="Grid Table 5 Dark- Accent 1"/>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463">
    <w:name w:val="Grid Table 5 Dark - Accent 2"/>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464">
    <w:name w:val="Grid Table 5 Dark - Accent 3"/>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465">
    <w:name w:val="Grid Table 5 Dark- Accent 4"/>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466">
    <w:name w:val="Grid Table 5 Dark - Accent 5"/>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467">
    <w:name w:val="Grid Table 5 Dark - Accent 6"/>
    <w:basedOn w:val="41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468">
    <w:name w:val="Grid Table 6 Colorful"/>
    <w:basedOn w:val="41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469">
    <w:name w:val="Grid Table 6 Colorful - Accent 1"/>
    <w:basedOn w:val="41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sz="12" w:space="0" w:themeColor="accent1" w:themeTint="8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470">
    <w:name w:val="Grid Table 6 Colorful - Accent 2"/>
    <w:basedOn w:val="41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12"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471">
    <w:name w:val="Grid Table 6 Colorful - Accent 3"/>
    <w:basedOn w:val="41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sz="12" w:space="0" w:themeColor="accent3" w:themeTint="FE"/>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472">
    <w:name w:val="Grid Table 6 Colorful - Accent 4"/>
    <w:basedOn w:val="41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12"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473">
    <w:name w:val="Grid Table 6 Colorful - Accent 5"/>
    <w:basedOn w:val="41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5"/>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4">
    <w:name w:val="Grid Table 6 Colorful - Accent 6"/>
    <w:basedOn w:val="41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sz="12" w:space="0" w:themeColor="accent6"/>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475">
    <w:name w:val="Grid Table 7 Colorful"/>
    <w:basedOn w:val="41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style>
  <w:style w:type="table" w:styleId="476">
    <w:name w:val="Grid Table 7 Colorful - Accent 1"/>
    <w:basedOn w:val="41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E70A3"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auto" w:fill="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E70A3" w:themeColor="accen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E70A3" w:themeColor="accent1" w:themeTint="80" w:themeShade="95"/>
        <w:sz w:val="22"/>
      </w:rPr>
      <w:tcPr>
        <w:shd w:val="clear" w:color="auto" w:fill="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E70A3" w:themeColor="accent1" w:themeTint="80" w:themeShade="95"/>
        <w:sz w:val="22"/>
      </w:rPr>
      <w:tcPr>
        <w:shd w:val="clear" w:color="auto" w:fill="FFFFFF" w:themeFill="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477">
    <w:name w:val="Grid Table 7 Colorful - Accent 2"/>
    <w:basedOn w:val="41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478">
    <w:name w:val="Grid Table 7 Colorful - Accent 3"/>
    <w:basedOn w:val="41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5C702F"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auto" w:fill="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5C702F" w:themeColor="accent3" w:themeTint="FE"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5C702F" w:themeColor="accent3" w:themeTint="FE" w:themeShade="95"/>
        <w:sz w:val="22"/>
      </w:rPr>
      <w:tcPr>
        <w:shd w:val="clear" w:color="auto" w:fill="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5C702F" w:themeColor="accent3" w:themeTint="FE" w:themeShade="95"/>
        <w:sz w:val="22"/>
      </w:rPr>
      <w:tcPr>
        <w:shd w:val="clear" w:color="auto" w:fill="FFFFFF" w:themeFill="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479">
    <w:name w:val="Grid Table 7 Colorful - Accent 4"/>
    <w:basedOn w:val="41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480">
    <w:name w:val="Grid Table 7 Colorful - Accent 5"/>
    <w:basedOn w:val="41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66777"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auto" w:fill="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66777" w:themeColor="accent5"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66777" w:themeColor="accent5" w:themeShade="95"/>
        <w:sz w:val="22"/>
      </w:rPr>
      <w:tcPr>
        <w:shd w:val="clear" w:color="auto" w:fill="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66777" w:themeColor="accent5" w:themeShade="95"/>
        <w:sz w:val="22"/>
      </w:rPr>
      <w:tcPr>
        <w:shd w:val="clear" w:color="auto" w:fill="FFFFFF" w:themeFill="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481">
    <w:name w:val="Grid Table 7 Colorful - Accent 6"/>
    <w:basedOn w:val="41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B05307"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auto" w:fill="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B05307" w:themeColor="accent6"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B05307" w:themeColor="accent6" w:themeShade="95"/>
        <w:sz w:val="22"/>
      </w:rPr>
      <w:tcPr>
        <w:shd w:val="clear" w:color="auto" w:fill="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B05307" w:themeColor="accent6" w:themeShade="95"/>
        <w:sz w:val="22"/>
      </w:rPr>
      <w:tcPr>
        <w:shd w:val="clear" w:color="auto" w:fill="FFFFFF" w:themeFill="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482">
    <w:name w:val="List Table 1 Light"/>
    <w:basedOn w:val="412"/>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483">
    <w:name w:val="List Table 1 Light - Accent 1"/>
    <w:basedOn w:val="412"/>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484">
    <w:name w:val="List Table 1 Light - Accent 2"/>
    <w:basedOn w:val="412"/>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485">
    <w:name w:val="List Table 1 Light - Accent 3"/>
    <w:basedOn w:val="412"/>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486">
    <w:name w:val="List Table 1 Light - Accent 4"/>
    <w:basedOn w:val="412"/>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487">
    <w:name w:val="List Table 1 Light - Accent 5"/>
    <w:basedOn w:val="412"/>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488">
    <w:name w:val="List Table 1 Light - Accent 6"/>
    <w:basedOn w:val="412"/>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489">
    <w:name w:val="List Table 2"/>
    <w:basedOn w:val="41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490">
    <w:name w:val="List Table 2 - Accent 1"/>
    <w:basedOn w:val="41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491">
    <w:name w:val="List Table 2 - Accent 2"/>
    <w:basedOn w:val="41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492">
    <w:name w:val="List Table 2 - Accent 3"/>
    <w:basedOn w:val="41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493">
    <w:name w:val="List Table 2 - Accent 4"/>
    <w:basedOn w:val="41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494">
    <w:name w:val="List Table 2 - Accent 5"/>
    <w:basedOn w:val="41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495">
    <w:name w:val="List Table 2 - Accent 6"/>
    <w:basedOn w:val="41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496">
    <w:name w:val="List Table 3"/>
    <w:basedOn w:val="41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497">
    <w:name w:val="List Table 3 - Accent 1"/>
    <w:basedOn w:val="41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498">
    <w:name w:val="List Table 3 - Accent 2"/>
    <w:basedOn w:val="41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499">
    <w:name w:val="List Table 3 - Accent 3"/>
    <w:basedOn w:val="41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500">
    <w:name w:val="List Table 3 - Accent 4"/>
    <w:basedOn w:val="41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501">
    <w:name w:val="List Table 3 - Accent 5"/>
    <w:basedOn w:val="41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502">
    <w:name w:val="List Table 3 - Accent 6"/>
    <w:basedOn w:val="41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503">
    <w:name w:val="List Table 4"/>
    <w:basedOn w:val="41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504">
    <w:name w:val="List Table 4 - Accent 1"/>
    <w:basedOn w:val="41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505">
    <w:name w:val="List Table 4 - Accent 2"/>
    <w:basedOn w:val="41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506">
    <w:name w:val="List Table 4 - Accent 3"/>
    <w:basedOn w:val="41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507">
    <w:name w:val="List Table 4 - Accent 4"/>
    <w:basedOn w:val="41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508">
    <w:name w:val="List Table 4 - Accent 5"/>
    <w:basedOn w:val="41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509">
    <w:name w:val="List Table 4 - Accent 6"/>
    <w:basedOn w:val="41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510">
    <w:name w:val="List Table 5 Dark"/>
    <w:basedOn w:val="41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1">
    <w:name w:val="List Table 5 Dark - Accent 1"/>
    <w:basedOn w:val="41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2">
    <w:name w:val="List Table 5 Dark - Accent 2"/>
    <w:basedOn w:val="41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3">
    <w:name w:val="List Table 5 Dark - Accent 3"/>
    <w:basedOn w:val="41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4">
    <w:name w:val="List Table 5 Dark - Accent 4"/>
    <w:basedOn w:val="41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5">
    <w:name w:val="List Table 5 Dark - Accent 5"/>
    <w:basedOn w:val="41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6">
    <w:name w:val="List Table 5 Dark - Accent 6"/>
    <w:basedOn w:val="41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517">
    <w:name w:val="List Table 6 Colorful"/>
    <w:basedOn w:val="41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518">
    <w:name w:val="List Table 6 Colorful - Accent 1"/>
    <w:basedOn w:val="41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sz="4" w:space="0" w:themeColor="accent1"/>
        </w:tcBorders>
      </w:tcPr>
    </w:tblStylePr>
    <w:tblStylePr w:type="lastCol">
      <w:rPr>
        <w:b/>
        <w:color w:val="2A4B71" w:themeColor="accent1" w:themeShade="95"/>
      </w:rPr>
    </w:tblStylePr>
    <w:tblStylePr w:type="lastRow">
      <w:rPr>
        <w:b/>
        <w:color w:val="2A4B71" w:themeColor="accent1" w:themeShade="95"/>
      </w:rPr>
      <w:tcPr>
        <w:tcBorders>
          <w:top w:val="single" w:color="000000" w:sz="4" w:space="0" w:themeColor="accent1"/>
        </w:tcBorders>
      </w:tcPr>
    </w:tblStylePr>
  </w:style>
  <w:style w:type="table" w:styleId="519">
    <w:name w:val="List Table 6 Colorful - Accent 2"/>
    <w:basedOn w:val="41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sz="4" w:space="0" w:themeColor="accent2" w:themeTint="97"/>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sz="4" w:space="0" w:themeColor="accent2" w:themeTint="97"/>
        </w:tcBorders>
      </w:tcPr>
    </w:tblStylePr>
  </w:style>
  <w:style w:type="table" w:styleId="520">
    <w:name w:val="List Table 6 Colorful - Accent 3"/>
    <w:basedOn w:val="41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sz="4" w:space="0" w:themeColor="accent3" w:themeTint="98"/>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sz="4" w:space="0" w:themeColor="accent3" w:themeTint="98"/>
        </w:tcBorders>
      </w:tcPr>
    </w:tblStylePr>
  </w:style>
  <w:style w:type="table" w:styleId="521">
    <w:name w:val="List Table 6 Colorful - Accent 4"/>
    <w:basedOn w:val="41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sz="4" w:space="0" w:themeColor="accent4" w:themeTint="9A"/>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sz="4" w:space="0" w:themeColor="accent4" w:themeTint="9A"/>
        </w:tcBorders>
      </w:tcPr>
    </w:tblStylePr>
  </w:style>
  <w:style w:type="table" w:styleId="522">
    <w:name w:val="List Table 6 Colorful - Accent 5"/>
    <w:basedOn w:val="41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sz="4" w:space="0" w:themeColor="accent5" w:themeTint="9A"/>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sz="4" w:space="0" w:themeColor="accent5" w:themeTint="9A"/>
        </w:tcBorders>
      </w:tcPr>
    </w:tblStylePr>
  </w:style>
  <w:style w:type="table" w:styleId="523">
    <w:name w:val="List Table 6 Colorful - Accent 6"/>
    <w:basedOn w:val="41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sz="4" w:space="0" w:themeColor="accent6" w:themeTint="98"/>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sz="4" w:space="0" w:themeColor="accent6" w:themeTint="98"/>
        </w:tcBorders>
      </w:tcPr>
    </w:tblStylePr>
  </w:style>
  <w:style w:type="table" w:styleId="524">
    <w:name w:val="List Table 7 Colorful"/>
    <w:basedOn w:val="41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auto" w:fill="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val="clear" w:color="auto" w:fill="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auto" w:fill="FFFFFF" w:themeFill="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525">
    <w:name w:val="List Table 7 Colorful - Accent 1"/>
    <w:basedOn w:val="41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A4B71"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auto" w:fill="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A4B71" w:themeColor="accent1"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A4B71" w:themeColor="accent1" w:themeShade="95"/>
        <w:sz w:val="22"/>
      </w:rPr>
      <w:tcPr>
        <w:shd w:val="clear" w:color="auto" w:fill="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A4B71" w:themeColor="accent1" w:themeShade="95"/>
        <w:sz w:val="22"/>
      </w:rPr>
      <w:tcPr>
        <w:shd w:val="clear" w:color="auto" w:fill="FFFFFF" w:themeFill="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A4B71" w:themeColor="accent1" w:themeShade="95"/>
        <w:sz w:val="22"/>
      </w:rPr>
    </w:tblStylePr>
  </w:style>
  <w:style w:type="table" w:styleId="526">
    <w:name w:val="List Table 7 Colorful - Accent 2"/>
    <w:basedOn w:val="41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9C3A37"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auto" w:fill="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9C3A37" w:themeColor="accent2" w:themeTint="97"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9C3A37" w:themeColor="accent2" w:themeTint="97" w:themeShade="95"/>
        <w:sz w:val="22"/>
      </w:rPr>
      <w:tcPr>
        <w:shd w:val="clear" w:color="auto" w:fill="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9C3A37" w:themeColor="accent2" w:themeTint="97" w:themeShade="95"/>
        <w:sz w:val="22"/>
      </w:rPr>
      <w:tcPr>
        <w:shd w:val="clear" w:color="auto" w:fill="FFFFFF" w:themeFill="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9C3A37" w:themeColor="accent2" w:themeTint="97" w:themeShade="95"/>
        <w:sz w:val="22"/>
      </w:rPr>
    </w:tblStylePr>
  </w:style>
  <w:style w:type="table" w:styleId="527">
    <w:name w:val="List Table 7 Colorful - Accent 3"/>
    <w:basedOn w:val="41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C983F"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auto" w:fill="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C983F" w:themeColor="accent3"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C983F" w:themeColor="accent3" w:themeTint="98" w:themeShade="95"/>
        <w:sz w:val="22"/>
      </w:rPr>
      <w:tcPr>
        <w:shd w:val="clear" w:color="auto" w:fill="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C983F" w:themeColor="accent3" w:themeTint="98" w:themeShade="95"/>
        <w:sz w:val="22"/>
      </w:rPr>
      <w:tcPr>
        <w:shd w:val="clear" w:color="auto" w:fill="FFFFFF" w:themeFill="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C983F" w:themeColor="accent3" w:themeTint="98" w:themeShade="95"/>
        <w:sz w:val="22"/>
      </w:rPr>
    </w:tblStylePr>
  </w:style>
  <w:style w:type="table" w:styleId="528">
    <w:name w:val="List Table 7 Colorful - Accent 4"/>
    <w:basedOn w:val="41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664F82"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auto" w:fill="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664F82" w:themeColor="accent4"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664F82" w:themeColor="accent4" w:themeTint="9A" w:themeShade="95"/>
        <w:sz w:val="22"/>
      </w:rPr>
      <w:tcPr>
        <w:shd w:val="clear" w:color="auto" w:fill="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664F82" w:themeColor="accent4" w:themeTint="9A" w:themeShade="95"/>
        <w:sz w:val="22"/>
      </w:rPr>
      <w:tcPr>
        <w:shd w:val="clear" w:color="auto" w:fill="FFFFFF" w:themeFill="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664F82" w:themeColor="accent4" w:themeTint="9A" w:themeShade="95"/>
        <w:sz w:val="22"/>
      </w:rPr>
    </w:tblStylePr>
  </w:style>
  <w:style w:type="table" w:styleId="529">
    <w:name w:val="List Table 7 Colorful - Accent 5"/>
    <w:basedOn w:val="41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8AA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auto" w:fill="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8AA0" w:themeColor="accent5" w:themeTint="9A"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8AA0" w:themeColor="accent5" w:themeTint="9A" w:themeShade="95"/>
        <w:sz w:val="22"/>
      </w:rPr>
      <w:tcPr>
        <w:shd w:val="clear" w:color="auto" w:fill="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8AA0" w:themeColor="accent5" w:themeTint="9A" w:themeShade="95"/>
        <w:sz w:val="22"/>
      </w:rPr>
      <w:tcPr>
        <w:shd w:val="clear" w:color="auto" w:fill="FFFFFF" w:themeFill="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8AA0" w:themeColor="accent5" w:themeTint="9A" w:themeShade="95"/>
        <w:sz w:val="22"/>
      </w:rPr>
    </w:tblStylePr>
  </w:style>
  <w:style w:type="table" w:styleId="530">
    <w:name w:val="List Table 7 Colorful - Accent 6"/>
    <w:basedOn w:val="41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D9680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auto" w:fill="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D9680C" w:themeColor="accent6" w:themeTint="98" w:themeShade="95"/>
        <w:sz w:val="22"/>
      </w:rPr>
      <w:tcPr>
        <w:shd w:val="clear" w:color="auto" w:fill="FFFFFF" w:themeFill="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D9680C" w:themeColor="accent6" w:themeTint="98" w:themeShade="95"/>
        <w:sz w:val="22"/>
      </w:rPr>
      <w:tcPr>
        <w:shd w:val="clear" w:color="auto" w:fill="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D9680C" w:themeColor="accent6" w:themeTint="98" w:themeShade="95"/>
        <w:sz w:val="22"/>
      </w:rPr>
      <w:tcPr>
        <w:shd w:val="clear" w:color="auto" w:fill="FFFFFF" w:themeFill="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D9680C" w:themeColor="accent6" w:themeTint="98" w:themeShade="95"/>
        <w:sz w:val="22"/>
      </w:rPr>
    </w:tblStylePr>
  </w:style>
  <w:style w:type="table" w:styleId="531">
    <w:name w:val="Lined - Accent"/>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32">
    <w:name w:val="Lined - Accent 1"/>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33">
    <w:name w:val="Lined - Accent 2"/>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34">
    <w:name w:val="Lined - Accent 3"/>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35">
    <w:name w:val="Lined - Accent 4"/>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36">
    <w:name w:val="Lined - Accent 5"/>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37">
    <w:name w:val="Lined - Accent 6"/>
    <w:basedOn w:val="41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38">
    <w:name w:val="Bordered &amp; Lined - Accent"/>
    <w:basedOn w:val="41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539">
    <w:name w:val="Bordered &amp; Lined - Accent 1"/>
    <w:basedOn w:val="41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540">
    <w:name w:val="Bordered &amp; Lined - Accent 2"/>
    <w:basedOn w:val="41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541">
    <w:name w:val="Bordered &amp; Lined - Accent 3"/>
    <w:basedOn w:val="41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542">
    <w:name w:val="Bordered &amp; Lined - Accent 4"/>
    <w:basedOn w:val="41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543">
    <w:name w:val="Bordered &amp; Lined - Accent 5"/>
    <w:basedOn w:val="41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544">
    <w:name w:val="Bordered &amp; Lined - Accent 6"/>
    <w:basedOn w:val="41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545">
    <w:name w:val="Bordered"/>
    <w:basedOn w:val="41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546">
    <w:name w:val="Bordered - Accent 1"/>
    <w:basedOn w:val="41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547">
    <w:name w:val="Bordered - Accent 2"/>
    <w:basedOn w:val="41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548">
    <w:name w:val="Bordered - Accent 3"/>
    <w:basedOn w:val="41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549">
    <w:name w:val="Bordered - Accent 4"/>
    <w:basedOn w:val="41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550">
    <w:name w:val="Bordered - Accent 5"/>
    <w:basedOn w:val="41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551">
    <w:name w:val="Bordered - Accent 6"/>
    <w:basedOn w:val="41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552">
    <w:name w:val="Hyperlink"/>
    <w:uiPriority w:val="99"/>
    <w:unhideWhenUsed/>
    <w:rPr>
      <w:color w:val="0000FF" w:themeColor="hyperlink"/>
      <w:u w:val="single"/>
    </w:rPr>
  </w:style>
  <w:style w:type="paragraph" w:styleId="553">
    <w:name w:val="footnote text"/>
    <w:basedOn w:val="567"/>
    <w:link w:val="554"/>
    <w:uiPriority w:val="99"/>
    <w:semiHidden/>
    <w:unhideWhenUsed/>
    <w:rPr>
      <w:sz w:val="18"/>
    </w:rPr>
    <w:pPr>
      <w:spacing w:lineRule="auto" w:line="240" w:after="40"/>
    </w:pPr>
  </w:style>
  <w:style w:type="character" w:styleId="554">
    <w:name w:val="Footnote Text Char"/>
    <w:link w:val="553"/>
    <w:uiPriority w:val="99"/>
    <w:rPr>
      <w:sz w:val="18"/>
    </w:rPr>
  </w:style>
  <w:style w:type="character" w:styleId="555">
    <w:name w:val="footnote reference"/>
    <w:basedOn w:val="564"/>
    <w:uiPriority w:val="99"/>
    <w:unhideWhenUsed/>
    <w:rPr>
      <w:vertAlign w:val="superscript"/>
    </w:rPr>
  </w:style>
  <w:style w:type="paragraph" w:styleId="556">
    <w:name w:val="toc 3"/>
    <w:basedOn w:val="567"/>
    <w:next w:val="567"/>
    <w:uiPriority w:val="39"/>
    <w:unhideWhenUsed/>
    <w:pPr>
      <w:ind w:left="567" w:right="0" w:firstLine="0"/>
      <w:spacing w:after="57"/>
    </w:pPr>
  </w:style>
  <w:style w:type="paragraph" w:styleId="557">
    <w:name w:val="toc 4"/>
    <w:basedOn w:val="567"/>
    <w:next w:val="567"/>
    <w:uiPriority w:val="39"/>
    <w:unhideWhenUsed/>
    <w:pPr>
      <w:ind w:left="850" w:right="0" w:firstLine="0"/>
      <w:spacing w:after="57"/>
    </w:pPr>
  </w:style>
  <w:style w:type="paragraph" w:styleId="558">
    <w:name w:val="toc 5"/>
    <w:basedOn w:val="567"/>
    <w:next w:val="567"/>
    <w:uiPriority w:val="39"/>
    <w:unhideWhenUsed/>
    <w:pPr>
      <w:ind w:left="1134" w:right="0" w:firstLine="0"/>
      <w:spacing w:after="57"/>
    </w:pPr>
  </w:style>
  <w:style w:type="paragraph" w:styleId="559">
    <w:name w:val="toc 6"/>
    <w:basedOn w:val="567"/>
    <w:next w:val="567"/>
    <w:uiPriority w:val="39"/>
    <w:unhideWhenUsed/>
    <w:pPr>
      <w:ind w:left="1417" w:right="0" w:firstLine="0"/>
      <w:spacing w:after="57"/>
    </w:pPr>
  </w:style>
  <w:style w:type="paragraph" w:styleId="560">
    <w:name w:val="toc 7"/>
    <w:basedOn w:val="567"/>
    <w:next w:val="567"/>
    <w:uiPriority w:val="39"/>
    <w:unhideWhenUsed/>
    <w:pPr>
      <w:ind w:left="1701" w:right="0" w:firstLine="0"/>
      <w:spacing w:after="57"/>
    </w:pPr>
  </w:style>
  <w:style w:type="paragraph" w:styleId="561">
    <w:name w:val="toc 8"/>
    <w:basedOn w:val="567"/>
    <w:next w:val="567"/>
    <w:uiPriority w:val="39"/>
    <w:unhideWhenUsed/>
    <w:pPr>
      <w:ind w:left="1984" w:right="0" w:firstLine="0"/>
      <w:spacing w:after="57"/>
    </w:pPr>
  </w:style>
  <w:style w:type="paragraph" w:styleId="562">
    <w:name w:val="toc 9"/>
    <w:basedOn w:val="567"/>
    <w:next w:val="567"/>
    <w:uiPriority w:val="39"/>
    <w:unhideWhenUsed/>
    <w:pPr>
      <w:ind w:left="2268" w:right="0" w:firstLine="0"/>
      <w:spacing w:after="57"/>
    </w:pPr>
  </w:style>
  <w:style w:type="paragraph" w:styleId="563">
    <w:name w:val="TOC Heading"/>
    <w:uiPriority w:val="39"/>
    <w:unhideWhenUsed/>
  </w:style>
  <w:style w:type="character" w:styleId="564" w:default="1">
    <w:name w:val="Default Paragraph Font"/>
    <w:uiPriority w:val="1"/>
    <w:semiHidden/>
    <w:unhideWhenUsed/>
  </w:style>
  <w:style w:type="table" w:styleId="565" w:default="1">
    <w:name w:val="Table Normal"/>
    <w:qFormat/>
    <w:uiPriority w:val="2"/>
    <w:semiHidden/>
    <w:unhideWhenUsed/>
    <w:tblPr>
      <w:tblInd w:w="0" w:type="dxa"/>
      <w:tblCellMar>
        <w:left w:w="0" w:type="dxa"/>
        <w:top w:w="0" w:type="dxa"/>
        <w:right w:w="0" w:type="dxa"/>
        <w:bottom w:w="0" w:type="dxa"/>
      </w:tblCellMar>
    </w:tblPr>
  </w:style>
  <w:style w:type="numbering" w:styleId="566" w:default="1">
    <w:name w:val="No List"/>
    <w:uiPriority w:val="99"/>
    <w:semiHidden/>
    <w:unhideWhenUsed/>
  </w:style>
  <w:style w:type="paragraph" w:styleId="567" w:default="1">
    <w:name w:val="Normal"/>
    <w:qFormat/>
    <w:uiPriority w:val="1"/>
    <w:rPr>
      <w:rFonts w:ascii="Verdana" w:hAnsi="Verdana" w:cs="Verdana" w:eastAsia="Verdana"/>
      <w:lang w:val="en-US" w:bidi="en-US" w:eastAsia="en-US"/>
    </w:rPr>
  </w:style>
  <w:style w:type="paragraph" w:styleId="568">
    <w:name w:val="toc 1"/>
    <w:basedOn w:val="567"/>
    <w:qFormat/>
    <w:uiPriority w:val="1"/>
    <w:rPr>
      <w:rFonts w:ascii="Verdana" w:hAnsi="Verdana" w:cs="Verdana" w:eastAsia="Verdana"/>
      <w:sz w:val="20"/>
      <w:szCs w:val="20"/>
      <w:lang w:val="en-US" w:bidi="en-US" w:eastAsia="en-US"/>
    </w:rPr>
    <w:pPr>
      <w:ind w:right="109"/>
      <w:jc w:val="right"/>
      <w:spacing w:lineRule="exact" w:line="243" w:before="1"/>
    </w:pPr>
  </w:style>
  <w:style w:type="paragraph" w:styleId="569">
    <w:name w:val="toc 2"/>
    <w:basedOn w:val="567"/>
    <w:qFormat/>
    <w:uiPriority w:val="1"/>
    <w:rPr>
      <w:rFonts w:ascii="Verdana" w:hAnsi="Verdana" w:cs="Verdana" w:eastAsia="Verdana"/>
      <w:sz w:val="18"/>
      <w:szCs w:val="18"/>
      <w:lang w:val="en-US" w:bidi="en-US" w:eastAsia="en-US"/>
    </w:rPr>
    <w:pPr>
      <w:ind w:right="109"/>
      <w:jc w:val="right"/>
      <w:spacing w:lineRule="exact" w:line="218"/>
    </w:pPr>
  </w:style>
  <w:style w:type="paragraph" w:styleId="570">
    <w:name w:val="Body Text"/>
    <w:basedOn w:val="567"/>
    <w:qFormat/>
    <w:uiPriority w:val="1"/>
    <w:rPr>
      <w:rFonts w:ascii="Verdana" w:hAnsi="Verdana" w:cs="Verdana" w:eastAsia="Verdana"/>
      <w:sz w:val="20"/>
      <w:szCs w:val="20"/>
      <w:lang w:val="en-US" w:bidi="en-US" w:eastAsia="en-US"/>
    </w:rPr>
  </w:style>
  <w:style w:type="paragraph" w:styleId="571">
    <w:name w:val="Heading 1"/>
    <w:basedOn w:val="567"/>
    <w:qFormat/>
    <w:uiPriority w:val="1"/>
    <w:rPr>
      <w:rFonts w:ascii="Verdana" w:hAnsi="Verdana" w:cs="Verdana" w:eastAsia="Verdana"/>
      <w:b/>
      <w:bCs/>
      <w:sz w:val="36"/>
      <w:szCs w:val="36"/>
      <w:lang w:val="en-US" w:bidi="en-US" w:eastAsia="en-US"/>
    </w:rPr>
    <w:pPr>
      <w:ind w:left="115"/>
      <w:spacing w:before="101"/>
      <w:outlineLvl w:val="1"/>
    </w:pPr>
  </w:style>
  <w:style w:type="paragraph" w:styleId="572">
    <w:name w:val="Heading 2"/>
    <w:basedOn w:val="567"/>
    <w:qFormat/>
    <w:uiPriority w:val="1"/>
    <w:rPr>
      <w:rFonts w:ascii="Verdana" w:hAnsi="Verdana" w:cs="Verdana" w:eastAsia="Verdana"/>
      <w:b/>
      <w:bCs/>
      <w:sz w:val="32"/>
      <w:szCs w:val="32"/>
      <w:lang w:val="en-US" w:bidi="en-US" w:eastAsia="en-US"/>
    </w:rPr>
    <w:pPr>
      <w:ind w:left="115"/>
      <w:spacing w:before="100"/>
      <w:outlineLvl w:val="2"/>
    </w:pPr>
  </w:style>
  <w:style w:type="paragraph" w:styleId="573">
    <w:name w:val="Heading 3"/>
    <w:basedOn w:val="567"/>
    <w:qFormat/>
    <w:uiPriority w:val="1"/>
    <w:rPr>
      <w:rFonts w:ascii="Verdana" w:hAnsi="Verdana" w:cs="Verdana" w:eastAsia="Verdana"/>
      <w:b/>
      <w:bCs/>
      <w:sz w:val="24"/>
      <w:szCs w:val="24"/>
      <w:lang w:val="en-US" w:bidi="en-US" w:eastAsia="en-US"/>
    </w:rPr>
    <w:pPr>
      <w:ind w:left="115"/>
      <w:outlineLvl w:val="3"/>
    </w:pPr>
  </w:style>
  <w:style w:type="paragraph" w:styleId="574">
    <w:name w:val="Heading 4"/>
    <w:basedOn w:val="567"/>
    <w:qFormat/>
    <w:uiPriority w:val="1"/>
    <w:rPr>
      <w:rFonts w:ascii="Verdana" w:hAnsi="Verdana" w:cs="Verdana" w:eastAsia="Verdana"/>
      <w:b/>
      <w:bCs/>
      <w:sz w:val="20"/>
      <w:szCs w:val="20"/>
      <w:lang w:val="en-US" w:bidi="en-US" w:eastAsia="en-US"/>
    </w:rPr>
    <w:pPr>
      <w:ind w:left="115"/>
      <w:outlineLvl w:val="4"/>
    </w:pPr>
  </w:style>
  <w:style w:type="paragraph" w:styleId="575">
    <w:name w:val="List Paragraph"/>
    <w:basedOn w:val="567"/>
    <w:qFormat/>
    <w:uiPriority w:val="1"/>
    <w:rPr>
      <w:rFonts w:ascii="Verdana" w:hAnsi="Verdana" w:cs="Verdana" w:eastAsia="Verdana"/>
      <w:lang w:val="en-US" w:bidi="en-US" w:eastAsia="en-US"/>
    </w:rPr>
    <w:pPr>
      <w:ind w:left="836" w:hanging="361"/>
    </w:pPr>
  </w:style>
  <w:style w:type="paragraph" w:styleId="576">
    <w:name w:val="Table Paragraph"/>
    <w:basedOn w:val="567"/>
    <w:qFormat/>
    <w:uiPriority w:val="1"/>
    <w:rPr>
      <w:rFonts w:ascii="Verdana" w:hAnsi="Verdana" w:cs="Verdana" w:eastAsia="Verdana"/>
      <w:lang w:val="en-US" w:bidi="en-US" w:eastAsia="en-US"/>
    </w:rPr>
    <w:pPr>
      <w:ind w:left="70"/>
      <w:jc w:val="center"/>
      <w:spacing w:before="59"/>
    </w:p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image" Target="media/image1.jpg"/><Relationship Id="rId11" Type="http://schemas.openxmlformats.org/officeDocument/2006/relationships/image" Target="media/image2.jpg"/><Relationship Id="rId12" Type="http://schemas.openxmlformats.org/officeDocument/2006/relationships/hyperlink" Target="http://www.robot-electronics.co.uk/universal-12vdc.html" TargetMode="External"/><Relationship Id="rId13" Type="http://schemas.openxmlformats.org/officeDocument/2006/relationships/hyperlink" Target="http://www.robot-electronics.co.uk/universal-12vdc.html" TargetMode="External"/><Relationship Id="rId14" Type="http://schemas.openxmlformats.org/officeDocument/2006/relationships/hyperlink" Target="http://dS2824/index.htm" TargetMode="External"/><Relationship Id="rId15" Type="http://schemas.openxmlformats.org/officeDocument/2006/relationships/image" Target="media/image3.png"/><Relationship Id="rId16" Type="http://schemas.openxmlformats.org/officeDocument/2006/relationships/image" Target="media/image4.jpg"/><Relationship Id="rId17" Type="http://schemas.openxmlformats.org/officeDocument/2006/relationships/image" Target="media/image5.png"/><Relationship Id="rId18" Type="http://schemas.openxmlformats.org/officeDocument/2006/relationships/hyperlink" Target="http://www.robot-electronics.co.uk/files/DevantechModuleFinder.jar" TargetMode="External"/><Relationship Id="rId19" Type="http://schemas.openxmlformats.org/officeDocument/2006/relationships/image" Target="media/image6.png"/><Relationship Id="rId20" Type="http://schemas.openxmlformats.org/officeDocument/2006/relationships/image" Target="media/image7.jpg"/><Relationship Id="rId21" Type="http://schemas.openxmlformats.org/officeDocument/2006/relationships/image" Target="media/image8.jpg"/><Relationship Id="rId22" Type="http://schemas.openxmlformats.org/officeDocument/2006/relationships/image" Target="media/image9.jpg"/><Relationship Id="rId23" Type="http://schemas.openxmlformats.org/officeDocument/2006/relationships/image" Target="media/image10.jp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jpg"/><Relationship Id="rId27" Type="http://schemas.openxmlformats.org/officeDocument/2006/relationships/image" Target="media/image14.jpg"/><Relationship Id="rId28" Type="http://schemas.openxmlformats.org/officeDocument/2006/relationships/hyperlink" Target="http://www.robot-electronics.co.uk/dscript.html" TargetMode="External"/><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jpg"/><Relationship Id="rId38" Type="http://schemas.openxmlformats.org/officeDocument/2006/relationships/hyperlink" Target="http://www.robot-electronics.co.uk/files/HF115FD.pdf" TargetMode="External"/><Relationship Id="rId39" Type="http://schemas.openxmlformats.org/officeDocument/2006/relationships/hyperlink" Target="http://www.robot-electronics.co.uk/files/HF115FD.pdf" TargetMode="External"/><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s>
</file>

<file path=word/_rels/footer1.xml.rels><?xml version="1.0" encoding="UTF-8" standalone="yes"?><Relationships xmlns="http://schemas.openxmlformats.org/package/2006/relationships"><Relationship Id="rId1" Type="http://schemas.openxmlformats.org/officeDocument/2006/relationships/hyperlink" Target="http://www.robot-electronics.co.uk/" TargetMode="External"/></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ONLYOFFICE/5.4.2.30</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Gerald Coe</dc:creator>
  <cp:revision>3</cp:revision>
  <dcterms:created xsi:type="dcterms:W3CDTF">2019-12-09T09:23:19Z</dcterms:created>
  <dcterms:modified xsi:type="dcterms:W3CDTF">2019-12-16T17:48:49Z</dcterms:modified>
</cp:coreProperties>
</file>