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redis是一个基于key-value格式存储noSql数据库（不仅仅是sql）,可以作为一个高速缓存缓解数据库和web服务器的压力。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数据存储使用类似java hashmap的字典结构，hash冲突时会以链表存储。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Redis操作时为单线程多路复用（省去了频繁创建销毁线程的开销），所以高并发下同时提交给redis服务器的命令为串行的。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可支持数据类型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数据结构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Value底层为一个预分配内存一个动态字符串数组，超出容量后会扩容一倍,，</w:t>
      </w:r>
      <w:r>
        <w:rPr>
          <w:rFonts w:hint="eastAsia"/>
          <w:highlight w:val="none"/>
          <w:lang w:val="en-US" w:eastAsia="zh-CN"/>
        </w:rPr>
        <w:t>类似与java的ArrayList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操作命令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 get  mset&lt;v1&gt;...&lt;v10&gt;（一次存入多值）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List: 底层为一个双向链表，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数据结构：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Value的底层为快速链表，一段一段的list ,list之间进行链表连接。数据量小时是一个list，数据大时变为多个list，进行链表连接。</w:t>
      </w:r>
      <w:r>
        <w:rPr>
          <w:rFonts w:hint="eastAsia"/>
          <w:lang w:val="en-US" w:eastAsia="zh-CN"/>
        </w:rPr>
        <w:t>头尾操作效率高，中间节点操作效率低。</w:t>
      </w:r>
      <w:r>
        <w:rPr>
          <w:rFonts w:hint="eastAsia"/>
          <w:highlight w:val="none"/>
          <w:lang w:val="en-US" w:eastAsia="zh-CN"/>
        </w:rPr>
        <w:t>优点是：比普通链表查找快，又比普通list插入快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操作命令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&lt;key&gt; &lt;value&gt;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从左边放值，后放的值在之前放入值左边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rpush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&lt;key&gt; &lt;value&gt;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从右边放，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新值在旧值右边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Lpop &lt;key&gt;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从左边取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&lt;key&gt;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从右边取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&lt;start&gt; &lt;end&gt;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查看数据下标范围的元素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Rpoplpush &lt;key1&gt; &lt;key2&gt;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从key1右边取出放到key2左边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Lset &lt;index&gt;&lt;value&gt;      替换inde位置的值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Linsert &lt;key&gt;  before &lt;value&gt; &lt;newValue&gt;   插入值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Lrem  &lt;key&gt; &lt;count&gt; &lt;value&gt;   从最左边开始删除count个值为value的元素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Lindex  &lt;key&gt;  &lt;index&gt;  从左边获取第index个元素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数据结构：</w:t>
      </w:r>
      <w:r>
        <w:rPr>
          <w:rFonts w:hint="eastAsia"/>
          <w:highlight w:val="none"/>
          <w:lang w:val="en-US" w:eastAsia="zh-CN"/>
        </w:rPr>
        <w:t>Value为null的hash表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常用命令：</w:t>
      </w:r>
      <w:r>
        <w:rPr>
          <w:rFonts w:hint="eastAsia"/>
          <w:highlight w:val="none"/>
          <w:lang w:val="en-US" w:eastAsia="zh-CN"/>
        </w:rPr>
        <w:t>可以求 交 、并、差集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Hash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数据结构：</w:t>
      </w:r>
      <w:r>
        <w:rPr>
          <w:rFonts w:hint="eastAsia"/>
          <w:highlight w:val="none"/>
          <w:lang w:val="en-US" w:eastAsia="zh-CN"/>
        </w:rPr>
        <w:t>value为hash结构，类似于java中的Map&lt;String,Object&gt;。value底层为ziplist</w:t>
      </w:r>
      <w:r>
        <w:rPr>
          <w:rFonts w:ascii="Arial" w:hAnsi="Arial" w:eastAsia="Arial" w:cs="Arial"/>
          <w:i w:val="0"/>
          <w:iCs w:val="0"/>
          <w:color w:val="4D4D4D"/>
          <w:spacing w:val="0"/>
          <w:sz w:val="24"/>
          <w:szCs w:val="24"/>
          <w:shd w:val="clear" w:fill="FFFFFF"/>
        </w:rPr>
        <w:t>（压缩列表）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或者hashtable。value的field少且值短则用ziplist否则用hashtable。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常用命令：</w:t>
      </w:r>
      <w:r>
        <w:rPr>
          <w:rFonts w:hint="eastAsia"/>
          <w:highlight w:val="none"/>
          <w:lang w:val="en-US" w:eastAsia="zh-CN"/>
        </w:rPr>
        <w:t>存对象、取对象key、取对象值、所有key、所有值、给值做加法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Zset（存值时需要给分数）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数据结构：</w:t>
      </w:r>
      <w:r>
        <w:rPr>
          <w:rFonts w:hint="eastAsia"/>
          <w:highlight w:val="none"/>
          <w:lang w:val="en-US" w:eastAsia="zh-CN"/>
        </w:rPr>
        <w:t>（key为值，value为分数）的跳跃表（用于快速查找元素）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常用命令：</w:t>
      </w:r>
      <w:r>
        <w:rPr>
          <w:rFonts w:hint="eastAsia"/>
          <w:highlight w:val="none"/>
          <w:lang w:val="en-US" w:eastAsia="zh-CN"/>
        </w:rPr>
        <w:t>按照分数排名，按照分数范围取值，查询某值排名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容器启动命令</w:t>
      </w:r>
      <w:r>
        <w:rPr>
          <w:rFonts w:hint="eastAsia"/>
          <w:highlight w:val="none"/>
          <w:lang w:val="en-US" w:eastAsia="zh-CN"/>
        </w:rPr>
        <w:t>：docker run -d --name redis -p 6379:6379 -v /home/docker/redis/:/etc/redis/ --restart=always --privileged=true redis:latest  redis-server /etc/redis/redis.conf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Redis内置lua脚本解析器支持使用lua脚本操作redis,redis单线程的，保证lua脚本以类似于redis事务的方式执行，不会被别的客户端发送的命令插队。但是无</w:t>
      </w:r>
      <w:r>
        <w:rPr>
          <w:rFonts w:hint="eastAsia"/>
          <w:color w:val="FF0000"/>
          <w:lang w:val="en-US" w:eastAsia="zh-CN"/>
        </w:rPr>
        <w:t>法直接保证全部成功，全部失败。想要全部成功、全部失败需要自己再lua脚本中逻辑判断实现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highlight w:val="no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发布订阅模式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订阅频道：</w:t>
      </w:r>
      <w:r>
        <w:rPr>
          <w:rFonts w:hint="eastAsia"/>
          <w:lang w:val="en-US" w:eastAsia="zh-CN"/>
        </w:rPr>
        <w:t>subscribe &lt;channel&gt; 订阅频道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发布消息：</w:t>
      </w:r>
      <w:r>
        <w:rPr>
          <w:rFonts w:hint="eastAsia"/>
          <w:lang w:val="en-US" w:eastAsia="zh-CN"/>
        </w:rPr>
        <w:t>publish &lt;channel&gt; &lt;message&gt; 发布消息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定义</w:t>
      </w:r>
      <w:r>
        <w:rPr>
          <w:rFonts w:hint="eastAsia"/>
          <w:lang w:val="en-US" w:eastAsia="zh-CN"/>
        </w:rPr>
        <w:t>：防止别的客户端提交的命令插队，命令放到队列中组队后进行序列化，然后再一次执行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事务特点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不保证原子性（事务被提交后某个命令失败，不影响其他命令）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没有隔离级别的概念：事务提交之前命令不会真的提交给数据库（关系型数据库中事务没提交时命令会提交给数据库，所以有隔离级别的概念）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命令不会被其他客户端提交的命令打断（命令序列化后一次提交给服务器，然后一次执行完）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事务补充</w:t>
      </w:r>
      <w:r>
        <w:rPr>
          <w:rFonts w:hint="eastAsia"/>
          <w:lang w:val="en-US" w:eastAsia="zh-CN"/>
        </w:rPr>
        <w:t>：事务虽然本身没有原子性，但是当事务和乐观锁一起使用时，如果是因为数据被别的客户端更改导致事务命令失败，则事务所有命令失败具有原子性。如果是因为事务操作本身命令操作错误，则事务不具有原子性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使用</w:t>
      </w:r>
      <w:r>
        <w:rPr>
          <w:rFonts w:hint="eastAsia"/>
          <w:lang w:val="en-US" w:eastAsia="zh-CN"/>
        </w:rPr>
        <w:t>：开启事务multi   提交事务 exec  撤销事务discard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事务失败</w:t>
      </w:r>
      <w:r>
        <w:rPr>
          <w:rFonts w:hint="eastAsia"/>
          <w:lang w:val="en-US" w:eastAsia="zh-CN"/>
        </w:rPr>
        <w:t>：1.组队时失败，则全部命令失败  （比如set时不给值）</w:t>
      </w:r>
    </w:p>
    <w:p>
      <w:pPr>
        <w:numPr>
          <w:ilvl w:val="0"/>
          <w:numId w:val="3"/>
        </w:numPr>
        <w:spacing w:line="360" w:lineRule="auto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执行时失败，则只有执行失败的命令失败（比如给string类型做加减法）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事务的冲突问题：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多个客户端同时操作同一数据导致数据状态不正确的问题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事务冲突解决方法</w:t>
      </w:r>
      <w:r>
        <w:rPr>
          <w:rFonts w:hint="eastAsia"/>
          <w:lang w:val="en-US" w:eastAsia="zh-CN"/>
        </w:rPr>
        <w:t>：</w:t>
      </w:r>
    </w:p>
    <w:p>
      <w:pPr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对数据访问加锁，锁分为悲观锁和乐观锁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悲观锁：认为自己操作数据时，别人一定会操作，所以自己操作时，对数据上锁，然后不让别人操作。别人只能等自己释放完锁 。Redis默认不让使用者使用。</w:t>
      </w:r>
    </w:p>
    <w:p>
      <w:pPr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乐观锁：通过版本号进行控制，获取数据时对数据设置一个版本号，对数据操作完毕后如果版本号没修改则更新数据，如果已经被别人修改，此时为防止数据出现不正确状态，所以此次操作无效。</w:t>
      </w:r>
      <w:r>
        <w:rPr>
          <w:rFonts w:hint="eastAsia"/>
          <w:highlight w:val="red"/>
          <w:lang w:val="en-US" w:eastAsia="zh-CN"/>
        </w:rPr>
        <w:t>并且只有和事务一起使用时才生效</w:t>
      </w:r>
    </w:p>
    <w:p>
      <w:pPr>
        <w:bidi w:val="0"/>
        <w:spacing w:line="360" w:lineRule="auto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cyan"/>
          <w:lang w:val="en-US" w:eastAsia="zh-CN"/>
        </w:rPr>
        <w:t>乐观锁使用</w:t>
      </w:r>
      <w:r>
        <w:rPr>
          <w:rFonts w:hint="eastAsia"/>
          <w:highlight w:val="none"/>
          <w:lang w:val="en-US" w:eastAsia="zh-CN"/>
        </w:rPr>
        <w:t>：watch &lt;key1&gt; &lt;key2&gt; ：开启key的监视，unwatch 取消所有key的监视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Redis提供两种持久化技术（可以在配置文件中配置使用的持久化策略，默认只开启rdb）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RDB</w:t>
      </w:r>
      <w:r>
        <w:rPr>
          <w:rFonts w:hint="eastAsia"/>
          <w:lang w:val="en-US" w:eastAsia="zh-CN"/>
        </w:rPr>
        <w:t>:备份周期时间达到条件则进行持久化，持久化时先创建一个子进程，然后把数据在内存中复制一份，然后子进程将数据持久化到一个dump.rdb文件中。(xx秒时间内,key变化xx个，则进行一次持久化,可以再redis.conf文件中配置多个策略)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RDB方式的问题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过度消耗内存（持久化时会复制一份数据到内存中）</w:t>
      </w: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最后一次持久化后的数据可能会丢失（因为时间隔固定时间后检查数据变化再持久化，所以持久化后当有数据变化，而服务器挂掉，修改的数据就会丢失）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AOF</w:t>
      </w:r>
      <w:r>
        <w:rPr>
          <w:rFonts w:hint="eastAsia"/>
          <w:lang w:val="en-US" w:eastAsia="zh-CN"/>
        </w:rPr>
        <w:t>：将所有写操作记录到一个 appendonly.aof 文件中（当文件太大时会进行文件重写，压缩文件命令，多条合并为一条），redis重启后根据此文件重新加载数据到内存中。（默认不开启需要在redis.conf文件中修改配置开启）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AOF同步频率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appendfsync：always 每次写操作马上记录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appendfsync：everysec 每一秒记录一次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appendfsync：no redis不会主动同步，何时同步交给操作系统</w:t>
      </w:r>
    </w:p>
    <w:p>
      <w:pPr>
        <w:numPr>
          <w:ilvl w:val="0"/>
          <w:numId w:val="0"/>
        </w:numPr>
        <w:spacing w:line="360" w:lineRule="auto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Rdb和aof对比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优点：Aof数据丢失概率低（可以实时同步数据）；文件可读，可以修改误操作的数据。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缺点：比rdb更消耗存储（不光记录数据而且记录命令）；效率低（每次写操作要进行同步）；数据恢复慢（要重新执行操作命令恢复数据）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master/slaver机制，实现读写分离（master写操作，slaver读操作。），灾难恢复。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命令</w:t>
      </w:r>
      <w:r>
        <w:rPr>
          <w:rFonts w:hint="eastAsia"/>
          <w:lang w:val="en-US" w:eastAsia="zh-CN"/>
        </w:rPr>
        <w:t>：info replication 查看主从信息 ;slaveof &lt;ip&gt; &lt;port&gt; 设置当前节点的主节点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特点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从服务挂掉重启需要重新配置为丛节点，重新配置后会复制完整数据到从节点）（通过持久化的数据文件）。</w:t>
      </w:r>
    </w:p>
    <w:p>
      <w:pPr>
        <w:numPr>
          <w:ilvl w:val="0"/>
          <w:numId w:val="5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主服务挂掉，从服务还是从服务，主服务重启后还是主服务器。（需要自动切换主服务器则需要配置哨兵监视主机状态）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哨兵模式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启动一个特殊的不提供服务的redis服务，监视主机状态，主机挂掉选从节点升级为主节点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新节点的选择根据1.配置文件中的优先级 2.和主节点数据的同步程度  3.服务启动时生成的runid。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复制延迟、无法解决数据量存储上限的问题所以需要redis集群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主要作用是解决容量不足问题和高并发的写操作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集群搭建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1.早期：通过代理服务器解决服务入口问题 redis3.0退出了无中心化配置模式（redis集群节2.点可以互相连通，任何一个节点都可以作为服务入口）。</w:t>
      </w:r>
    </w:p>
    <w:p>
      <w:pPr>
        <w:spacing w:line="360" w:lineRule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集群有多个主节点，每个主节点也可以有多个从节点。</w:t>
      </w:r>
      <w:r>
        <w:rPr>
          <w:rFonts w:hint="default"/>
          <w:lang w:eastAsia="zh-CN"/>
        </w:rPr>
        <w:t>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集群特点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6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每个主从节点保存1/N个数据（redis集群把数据分为16384个数据槽，根据hash取模来进行数据存储的分配）</w:t>
      </w:r>
    </w:p>
    <w:p>
      <w:pPr>
        <w:numPr>
          <w:ilvl w:val="0"/>
          <w:numId w:val="6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集群可以实现故障恢复</w:t>
      </w:r>
    </w:p>
    <w:p>
      <w:pPr>
        <w:numPr>
          <w:ilvl w:val="0"/>
          <w:numId w:val="6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集群支持水平扩展增加主从节点，并且数据存储会重新分配</w:t>
      </w:r>
    </w:p>
    <w:p>
      <w:pPr>
        <w:numPr>
          <w:ilvl w:val="0"/>
          <w:numId w:val="6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无中心化，每个节点都可以作为客户端的连接点，会根据数据槽的hash计算并分配给对应数据槽的节点</w:t>
      </w:r>
    </w:p>
    <w:p>
      <w:pPr>
        <w:numPr>
          <w:ilvl w:val="0"/>
          <w:numId w:val="6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主机挂掉后再恢复后会变为从机</w:t>
      </w:r>
    </w:p>
    <w:p>
      <w:pPr>
        <w:numPr>
          <w:ilvl w:val="0"/>
          <w:numId w:val="6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集群某个节点整个挂掉后会根据配置要么redis服务失效 要么当前节点数据槽不能服务其他数据槽还可以继续服务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经典问题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darkYellow"/>
          <w:lang w:val="en-US" w:eastAsia="zh-CN"/>
        </w:rPr>
        <w:t>缓存穿透</w:t>
      </w:r>
      <w:r>
        <w:rPr>
          <w:rFonts w:hint="eastAsia"/>
          <w:lang w:val="en-US" w:eastAsia="zh-CN"/>
        </w:rPr>
        <w:t>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问题描述</w:t>
      </w:r>
      <w:r>
        <w:rPr>
          <w:rFonts w:hint="eastAsia"/>
          <w:lang w:val="en-US" w:eastAsia="zh-CN"/>
        </w:rPr>
        <w:t>：web请求急剧增多，并且访问的数据都在数据库中无法查到，因而再redis中无缓存。导致每次请求都去访问数据库最终导致服务故障。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问题解决</w:t>
      </w:r>
      <w:r>
        <w:rPr>
          <w:rFonts w:hint="eastAsia"/>
          <w:lang w:val="en-US" w:eastAsia="zh-CN"/>
        </w:rPr>
        <w:t>：：</w:t>
      </w:r>
    </w:p>
    <w:p>
      <w:pPr>
        <w:numPr>
          <w:ilvl w:val="0"/>
          <w:numId w:val="7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redis中缓存空对象，返回空对象给客户端，以减少数据库服务的压力。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方案弊端：大量穿透key时会导致内存占用过多的问题。</w:t>
      </w:r>
    </w:p>
    <w:p>
      <w:pPr>
        <w:numPr>
          <w:ilvl w:val="0"/>
          <w:numId w:val="7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布隆过滤器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highlight w:val="darkYellow"/>
          <w:lang w:val="en-US" w:eastAsia="zh-CN"/>
        </w:rPr>
        <w:t>缓存击穿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热度极高的key当失效的瞬间，大量的请求去访问数据库，导致大量请求阻塞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问题解决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8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代码中使用互斥锁，同一时间只有一个线程访问数库，其他线程阻塞，然后将数据写入缓存，其他线程读取缓存数据。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方案弊端：降低应用的吞吐量</w:t>
      </w:r>
    </w:p>
    <w:p>
      <w:pPr>
        <w:numPr>
          <w:ilvl w:val="0"/>
          <w:numId w:val="8"/>
        </w:numPr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热点数据永不过期：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发现热点数据要过期，则启动一个线程去访问数据库然后重新写入缓存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方案弊端：除异步线程外其他线程在数据更新的时间段内只能访问到老值。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highlight w:val="darkYellow"/>
          <w:lang w:val="en-US" w:eastAsia="zh-CN"/>
        </w:rPr>
        <w:t>缓存雪崩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问题描述</w:t>
      </w:r>
      <w:r>
        <w:rPr>
          <w:rFonts w:hint="eastAsia"/>
          <w:lang w:val="en-US" w:eastAsia="zh-CN"/>
        </w:rPr>
        <w:t>：热点数据同时到达过期时间失效，导致大量请求访问数据库，致使数据库压力过大，应用故障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问题解决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1.均匀过期：增加随机失效值，或者统一规划过期时间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加互斥锁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缓存永不过期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双层缓存策略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highlight w:val="darkYellow"/>
          <w:lang w:val="en-US" w:eastAsia="zh-CN"/>
        </w:rPr>
      </w:pPr>
      <w:r>
        <w:rPr>
          <w:rFonts w:hint="eastAsia"/>
          <w:highlight w:val="darkYellow"/>
          <w:lang w:val="en-US" w:eastAsia="zh-CN"/>
        </w:rPr>
        <w:t>缓存预热：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常用的缓存数据再系统启动时直接加载到内存中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Redis实现分布式锁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分布式互斥资源访问问题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集群模式下共享资源访问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分布式架构系统共享资源的访问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分布式锁要达到的目标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互斥性：同一时间只能有一个线程获得锁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不能发生死锁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自己上的锁只能自己解锁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业务服务正常运行时，不能因为业务卡顿耗时，锁时间到期而自动解锁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实现思路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使用redis的setnx 操作，互斥的上锁。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实现分布式锁会出现的问题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上锁后宕机导致死锁：可以添加超时时间解决（但是上锁和添加超时时间要保证原子性，所以使用lua脚本实现）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超时后锁自动被释放，别的线程已经获得了锁，然后业务部分代码执行完毕会释放锁，此时释放的是其他线程的锁：使用锁中存放uuid进行标识，释放锁时对uuid进行判断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超时释放锁后导致其他线程获得了锁，多个线程操作了共享资源，导致数据安全问题：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添加锁时启动一个守护线程，每隔一段时间查看任务线程状态，并重置锁过期时间。任务线程执行完毕后给守护线程信号，守护线程退出。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EE1485"/>
    <w:multiLevelType w:val="singleLevel"/>
    <w:tmpl w:val="A2EE14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B4B74D"/>
    <w:multiLevelType w:val="singleLevel"/>
    <w:tmpl w:val="AFB4B7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0FC029"/>
    <w:multiLevelType w:val="singleLevel"/>
    <w:tmpl w:val="BF0FC0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92B1C6F"/>
    <w:multiLevelType w:val="singleLevel"/>
    <w:tmpl w:val="D92B1C6F"/>
    <w:lvl w:ilvl="0" w:tentative="0">
      <w:start w:val="1"/>
      <w:numFmt w:val="decimal"/>
      <w:lvlText w:val="%1."/>
      <w:lvlJc w:val="left"/>
    </w:lvl>
  </w:abstractNum>
  <w:abstractNum w:abstractNumId="4">
    <w:nsid w:val="DEB46FAF"/>
    <w:multiLevelType w:val="singleLevel"/>
    <w:tmpl w:val="DEB46F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E7FC712"/>
    <w:multiLevelType w:val="singleLevel"/>
    <w:tmpl w:val="FE7FC7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FB44B18"/>
    <w:multiLevelType w:val="singleLevel"/>
    <w:tmpl w:val="3FB44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5CAFB9C"/>
    <w:multiLevelType w:val="singleLevel"/>
    <w:tmpl w:val="45CAF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4F240964"/>
    <w:multiLevelType w:val="singleLevel"/>
    <w:tmpl w:val="4F240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D0D95D9"/>
    <w:multiLevelType w:val="singleLevel"/>
    <w:tmpl w:val="6D0D95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08A62CD"/>
    <w:multiLevelType w:val="singleLevel"/>
    <w:tmpl w:val="708A62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96707"/>
    <w:rsid w:val="008A0150"/>
    <w:rsid w:val="00FC206D"/>
    <w:rsid w:val="01237840"/>
    <w:rsid w:val="01CA5CC8"/>
    <w:rsid w:val="01E74ACC"/>
    <w:rsid w:val="02441718"/>
    <w:rsid w:val="0356706D"/>
    <w:rsid w:val="03922815"/>
    <w:rsid w:val="03955973"/>
    <w:rsid w:val="03AC40D8"/>
    <w:rsid w:val="03CF0877"/>
    <w:rsid w:val="042339E3"/>
    <w:rsid w:val="044E0A64"/>
    <w:rsid w:val="045E3209"/>
    <w:rsid w:val="04735905"/>
    <w:rsid w:val="04A61576"/>
    <w:rsid w:val="05CF1AFF"/>
    <w:rsid w:val="064725C1"/>
    <w:rsid w:val="069C4A5F"/>
    <w:rsid w:val="06AF5234"/>
    <w:rsid w:val="06FE283F"/>
    <w:rsid w:val="0719496F"/>
    <w:rsid w:val="074B0812"/>
    <w:rsid w:val="078F35F7"/>
    <w:rsid w:val="07FB307F"/>
    <w:rsid w:val="08804154"/>
    <w:rsid w:val="08D00067"/>
    <w:rsid w:val="08D15660"/>
    <w:rsid w:val="093007E0"/>
    <w:rsid w:val="096609CC"/>
    <w:rsid w:val="097C01EF"/>
    <w:rsid w:val="098B2526"/>
    <w:rsid w:val="09AB4631"/>
    <w:rsid w:val="0A001FB1"/>
    <w:rsid w:val="0A573339"/>
    <w:rsid w:val="0AF81AF7"/>
    <w:rsid w:val="0C4F5BAD"/>
    <w:rsid w:val="0CCF6B3E"/>
    <w:rsid w:val="0CDE5D48"/>
    <w:rsid w:val="0D5F5E5E"/>
    <w:rsid w:val="0E1B6B75"/>
    <w:rsid w:val="0E2449B2"/>
    <w:rsid w:val="0EA72BEB"/>
    <w:rsid w:val="0EBF1C6A"/>
    <w:rsid w:val="0F3773A3"/>
    <w:rsid w:val="0F454B2B"/>
    <w:rsid w:val="0FC263EA"/>
    <w:rsid w:val="10813D71"/>
    <w:rsid w:val="10B1077E"/>
    <w:rsid w:val="10E50428"/>
    <w:rsid w:val="11561FEA"/>
    <w:rsid w:val="13817644"/>
    <w:rsid w:val="13E40E6B"/>
    <w:rsid w:val="156264EB"/>
    <w:rsid w:val="156352BF"/>
    <w:rsid w:val="15CF1AA4"/>
    <w:rsid w:val="161F060B"/>
    <w:rsid w:val="16930926"/>
    <w:rsid w:val="16C604DB"/>
    <w:rsid w:val="177644D0"/>
    <w:rsid w:val="1792391F"/>
    <w:rsid w:val="181206F5"/>
    <w:rsid w:val="18742073"/>
    <w:rsid w:val="191D1D97"/>
    <w:rsid w:val="192D6E10"/>
    <w:rsid w:val="198C7FDB"/>
    <w:rsid w:val="19DC7246"/>
    <w:rsid w:val="19DF45AE"/>
    <w:rsid w:val="19EF40C6"/>
    <w:rsid w:val="1ADC7DCF"/>
    <w:rsid w:val="1B0A6995"/>
    <w:rsid w:val="1B6C7A90"/>
    <w:rsid w:val="1C0025BA"/>
    <w:rsid w:val="1C03466C"/>
    <w:rsid w:val="1C5F5C87"/>
    <w:rsid w:val="1C856F63"/>
    <w:rsid w:val="1C8D77BC"/>
    <w:rsid w:val="1D372955"/>
    <w:rsid w:val="1D872BCD"/>
    <w:rsid w:val="1E0E5A93"/>
    <w:rsid w:val="1E546BED"/>
    <w:rsid w:val="1E71779F"/>
    <w:rsid w:val="1E727CD5"/>
    <w:rsid w:val="1E917E41"/>
    <w:rsid w:val="1F487572"/>
    <w:rsid w:val="1FE01696"/>
    <w:rsid w:val="209354C5"/>
    <w:rsid w:val="2159070B"/>
    <w:rsid w:val="217215EC"/>
    <w:rsid w:val="217F17B9"/>
    <w:rsid w:val="21AC3C72"/>
    <w:rsid w:val="21C304E1"/>
    <w:rsid w:val="21D54F2D"/>
    <w:rsid w:val="220D2218"/>
    <w:rsid w:val="23BE36B0"/>
    <w:rsid w:val="24EC163F"/>
    <w:rsid w:val="250F1AC0"/>
    <w:rsid w:val="254428C8"/>
    <w:rsid w:val="257676B8"/>
    <w:rsid w:val="25B13485"/>
    <w:rsid w:val="25F24A4D"/>
    <w:rsid w:val="26327B15"/>
    <w:rsid w:val="27712262"/>
    <w:rsid w:val="277C2242"/>
    <w:rsid w:val="27A61155"/>
    <w:rsid w:val="27A6495D"/>
    <w:rsid w:val="29890093"/>
    <w:rsid w:val="29E50789"/>
    <w:rsid w:val="2A096DB2"/>
    <w:rsid w:val="2A3A2E96"/>
    <w:rsid w:val="2A4722DD"/>
    <w:rsid w:val="2AFE23BA"/>
    <w:rsid w:val="2C5C1A8E"/>
    <w:rsid w:val="2C8F3D68"/>
    <w:rsid w:val="2CA90E2B"/>
    <w:rsid w:val="2CEF2898"/>
    <w:rsid w:val="2D0E4E34"/>
    <w:rsid w:val="2D32459D"/>
    <w:rsid w:val="2D342089"/>
    <w:rsid w:val="2D5E2393"/>
    <w:rsid w:val="2D626988"/>
    <w:rsid w:val="2DBC1F1C"/>
    <w:rsid w:val="2DDF4725"/>
    <w:rsid w:val="2E1E4B22"/>
    <w:rsid w:val="2E602884"/>
    <w:rsid w:val="2EE8585B"/>
    <w:rsid w:val="300A2086"/>
    <w:rsid w:val="30164655"/>
    <w:rsid w:val="306E3B3E"/>
    <w:rsid w:val="30BC19C5"/>
    <w:rsid w:val="30E97669"/>
    <w:rsid w:val="31062800"/>
    <w:rsid w:val="32AD1934"/>
    <w:rsid w:val="32F961D8"/>
    <w:rsid w:val="33390BA4"/>
    <w:rsid w:val="340B08CD"/>
    <w:rsid w:val="34256C0A"/>
    <w:rsid w:val="34390907"/>
    <w:rsid w:val="344F1872"/>
    <w:rsid w:val="34DF0EBD"/>
    <w:rsid w:val="34F414AE"/>
    <w:rsid w:val="35AF0E81"/>
    <w:rsid w:val="35B735BB"/>
    <w:rsid w:val="35F04FF6"/>
    <w:rsid w:val="36421CF5"/>
    <w:rsid w:val="36CE5337"/>
    <w:rsid w:val="36E52AA9"/>
    <w:rsid w:val="375515B4"/>
    <w:rsid w:val="377E1C0D"/>
    <w:rsid w:val="379A1424"/>
    <w:rsid w:val="37D630F9"/>
    <w:rsid w:val="37F214F9"/>
    <w:rsid w:val="383E473E"/>
    <w:rsid w:val="384433BD"/>
    <w:rsid w:val="39094D4C"/>
    <w:rsid w:val="39667DEC"/>
    <w:rsid w:val="39F66440"/>
    <w:rsid w:val="3A033BA5"/>
    <w:rsid w:val="3BC430AC"/>
    <w:rsid w:val="3BF05463"/>
    <w:rsid w:val="3C315E25"/>
    <w:rsid w:val="3C325720"/>
    <w:rsid w:val="3CA81A36"/>
    <w:rsid w:val="3CD04124"/>
    <w:rsid w:val="3D2B6745"/>
    <w:rsid w:val="3D3F3135"/>
    <w:rsid w:val="3D4C7EF7"/>
    <w:rsid w:val="3D934BE4"/>
    <w:rsid w:val="3E133F77"/>
    <w:rsid w:val="3E205FA8"/>
    <w:rsid w:val="3E5F04D1"/>
    <w:rsid w:val="3F5036DF"/>
    <w:rsid w:val="3FAD3892"/>
    <w:rsid w:val="3FB91225"/>
    <w:rsid w:val="401A15ED"/>
    <w:rsid w:val="404D4630"/>
    <w:rsid w:val="4072149D"/>
    <w:rsid w:val="407E32FA"/>
    <w:rsid w:val="40AD420F"/>
    <w:rsid w:val="40BC26A4"/>
    <w:rsid w:val="40C81049"/>
    <w:rsid w:val="40DC5CEF"/>
    <w:rsid w:val="423912FF"/>
    <w:rsid w:val="42A74C4A"/>
    <w:rsid w:val="433D7CE7"/>
    <w:rsid w:val="43BB30E7"/>
    <w:rsid w:val="441F3E57"/>
    <w:rsid w:val="44B3006B"/>
    <w:rsid w:val="451E7FE2"/>
    <w:rsid w:val="453F74AE"/>
    <w:rsid w:val="45BB6B75"/>
    <w:rsid w:val="45E754D1"/>
    <w:rsid w:val="461E495F"/>
    <w:rsid w:val="462860C8"/>
    <w:rsid w:val="4654512D"/>
    <w:rsid w:val="47404D35"/>
    <w:rsid w:val="475D79CE"/>
    <w:rsid w:val="47743CD8"/>
    <w:rsid w:val="47894216"/>
    <w:rsid w:val="47A55362"/>
    <w:rsid w:val="47AE4F4E"/>
    <w:rsid w:val="47F915C3"/>
    <w:rsid w:val="481B1523"/>
    <w:rsid w:val="498A5B71"/>
    <w:rsid w:val="499421C3"/>
    <w:rsid w:val="4997266A"/>
    <w:rsid w:val="499818EA"/>
    <w:rsid w:val="49B06B1E"/>
    <w:rsid w:val="49F63DA9"/>
    <w:rsid w:val="4A3A24D5"/>
    <w:rsid w:val="4A3B288C"/>
    <w:rsid w:val="4A9A595D"/>
    <w:rsid w:val="4B136610"/>
    <w:rsid w:val="4BEA4569"/>
    <w:rsid w:val="4C122435"/>
    <w:rsid w:val="4C6F2CC0"/>
    <w:rsid w:val="4C8A7AFA"/>
    <w:rsid w:val="4C8B73B2"/>
    <w:rsid w:val="4CA36128"/>
    <w:rsid w:val="4CAD1CCD"/>
    <w:rsid w:val="4D44685B"/>
    <w:rsid w:val="4D7378CC"/>
    <w:rsid w:val="4DE0722E"/>
    <w:rsid w:val="4E810A89"/>
    <w:rsid w:val="4E84405B"/>
    <w:rsid w:val="4E9E788D"/>
    <w:rsid w:val="4EEC174E"/>
    <w:rsid w:val="4F517A84"/>
    <w:rsid w:val="4F6C34E7"/>
    <w:rsid w:val="4FCE3021"/>
    <w:rsid w:val="4FDB7D3B"/>
    <w:rsid w:val="4FE82F82"/>
    <w:rsid w:val="502C0929"/>
    <w:rsid w:val="507E6512"/>
    <w:rsid w:val="50804AB3"/>
    <w:rsid w:val="508A1E77"/>
    <w:rsid w:val="51932EE3"/>
    <w:rsid w:val="5201085F"/>
    <w:rsid w:val="520A5BE6"/>
    <w:rsid w:val="52306A4E"/>
    <w:rsid w:val="54496241"/>
    <w:rsid w:val="54581A3D"/>
    <w:rsid w:val="54C151DF"/>
    <w:rsid w:val="54F540A8"/>
    <w:rsid w:val="550F6DEF"/>
    <w:rsid w:val="56505CA1"/>
    <w:rsid w:val="565F7902"/>
    <w:rsid w:val="56684C80"/>
    <w:rsid w:val="56DA44F4"/>
    <w:rsid w:val="56F01280"/>
    <w:rsid w:val="592544FE"/>
    <w:rsid w:val="593B4004"/>
    <w:rsid w:val="598F3865"/>
    <w:rsid w:val="599754B0"/>
    <w:rsid w:val="59DD16AB"/>
    <w:rsid w:val="5AD476CB"/>
    <w:rsid w:val="5B8C2E29"/>
    <w:rsid w:val="5BD743DE"/>
    <w:rsid w:val="5BE3601B"/>
    <w:rsid w:val="5C4C0931"/>
    <w:rsid w:val="5C9F314E"/>
    <w:rsid w:val="5CEB0141"/>
    <w:rsid w:val="5D605208"/>
    <w:rsid w:val="5DF14D71"/>
    <w:rsid w:val="5E0A45F7"/>
    <w:rsid w:val="5E525F9E"/>
    <w:rsid w:val="5E8D21BB"/>
    <w:rsid w:val="5EB13DB5"/>
    <w:rsid w:val="5EFE1C79"/>
    <w:rsid w:val="5F7C4910"/>
    <w:rsid w:val="5FDC7E28"/>
    <w:rsid w:val="605F1B6A"/>
    <w:rsid w:val="60D04B86"/>
    <w:rsid w:val="610F0176"/>
    <w:rsid w:val="61797B48"/>
    <w:rsid w:val="629E17B2"/>
    <w:rsid w:val="62BE3735"/>
    <w:rsid w:val="63D12006"/>
    <w:rsid w:val="63D50D9D"/>
    <w:rsid w:val="63F1771D"/>
    <w:rsid w:val="647629E6"/>
    <w:rsid w:val="649015CE"/>
    <w:rsid w:val="64C41237"/>
    <w:rsid w:val="64D5133D"/>
    <w:rsid w:val="65234499"/>
    <w:rsid w:val="65635EB2"/>
    <w:rsid w:val="657131AE"/>
    <w:rsid w:val="65772D4A"/>
    <w:rsid w:val="659C21E2"/>
    <w:rsid w:val="662E109F"/>
    <w:rsid w:val="66B420FB"/>
    <w:rsid w:val="675A65EF"/>
    <w:rsid w:val="6782768D"/>
    <w:rsid w:val="68264723"/>
    <w:rsid w:val="682C338C"/>
    <w:rsid w:val="686D75C4"/>
    <w:rsid w:val="68A542C2"/>
    <w:rsid w:val="68C44DD1"/>
    <w:rsid w:val="68F760C0"/>
    <w:rsid w:val="690C3314"/>
    <w:rsid w:val="698C4A5A"/>
    <w:rsid w:val="6A334ED5"/>
    <w:rsid w:val="6A5612B4"/>
    <w:rsid w:val="6AC344AB"/>
    <w:rsid w:val="6B053392"/>
    <w:rsid w:val="6B9C5C60"/>
    <w:rsid w:val="6C692E30"/>
    <w:rsid w:val="6C944351"/>
    <w:rsid w:val="6CBB09AE"/>
    <w:rsid w:val="6D5D566F"/>
    <w:rsid w:val="6D5F703C"/>
    <w:rsid w:val="6D8E012D"/>
    <w:rsid w:val="6EB365E5"/>
    <w:rsid w:val="6EB4515F"/>
    <w:rsid w:val="6ED77B26"/>
    <w:rsid w:val="6F54601A"/>
    <w:rsid w:val="70552876"/>
    <w:rsid w:val="705B089F"/>
    <w:rsid w:val="705C4AAF"/>
    <w:rsid w:val="70DD02D4"/>
    <w:rsid w:val="715A14CB"/>
    <w:rsid w:val="71E74F23"/>
    <w:rsid w:val="728A3E5A"/>
    <w:rsid w:val="736D1458"/>
    <w:rsid w:val="737D3BF5"/>
    <w:rsid w:val="73A50094"/>
    <w:rsid w:val="73B2517F"/>
    <w:rsid w:val="73C03C7E"/>
    <w:rsid w:val="73E86D31"/>
    <w:rsid w:val="741E1F2C"/>
    <w:rsid w:val="74BB37BD"/>
    <w:rsid w:val="75F81FA1"/>
    <w:rsid w:val="762C55FB"/>
    <w:rsid w:val="766D321D"/>
    <w:rsid w:val="76FC0A6F"/>
    <w:rsid w:val="784273D4"/>
    <w:rsid w:val="78544995"/>
    <w:rsid w:val="797057FE"/>
    <w:rsid w:val="79921C19"/>
    <w:rsid w:val="79B853F7"/>
    <w:rsid w:val="79FC3536"/>
    <w:rsid w:val="7A106FE1"/>
    <w:rsid w:val="7A5D4644"/>
    <w:rsid w:val="7B9B28DB"/>
    <w:rsid w:val="7D1F0192"/>
    <w:rsid w:val="7D2B02B2"/>
    <w:rsid w:val="7D39684F"/>
    <w:rsid w:val="7D4820FB"/>
    <w:rsid w:val="7D6821BB"/>
    <w:rsid w:val="7D6F0AAD"/>
    <w:rsid w:val="7DC94B90"/>
    <w:rsid w:val="7E1370A0"/>
    <w:rsid w:val="7E7E6C0F"/>
    <w:rsid w:val="7EC91D72"/>
    <w:rsid w:val="7F753A71"/>
    <w:rsid w:val="7F922E52"/>
    <w:rsid w:val="7FA9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2021-11-10T11:29:00Z</dcterms:created>
  <dc:creator>19746</dc:creator>
  <cp:lastModifiedBy>19746</cp:lastModifiedBy>
  <dcterms:modified xsi:type="dcterms:W3CDTF">2021-11-21T02:58:18Z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FB2B909DF2284B009FB067DE82E49819</vt:lpwstr>
  </property>
</Properties>
</file>