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8383E">
      <w:pPr>
        <w:jc w:val="center"/>
        <w:rPr>
          <w:b/>
          <w:color w:val="0066CC"/>
          <w:sz w:val="56"/>
        </w:rPr>
      </w:pPr>
      <w:bookmarkStart w:id="0" w:name="_GoBack"/>
      <w:bookmarkEnd w:id="0"/>
    </w:p>
    <w:p w14:paraId="27C6EC45">
      <w:pPr>
        <w:jc w:val="both"/>
        <w:rPr>
          <w:b/>
          <w:color w:val="0066CC"/>
          <w:sz w:val="56"/>
        </w:rPr>
      </w:pPr>
    </w:p>
    <w:p w14:paraId="4031FF24">
      <w:pPr>
        <w:jc w:val="center"/>
      </w:pPr>
      <w:r>
        <w:rPr>
          <w:b/>
          <w:color w:val="0066CC"/>
          <w:sz w:val="56"/>
        </w:rPr>
        <w:t>TRADING PLATFORM 2027 VISION</w:t>
      </w:r>
      <w:r>
        <w:rPr>
          <w:b/>
          <w:color w:val="0066CC"/>
          <w:sz w:val="56"/>
        </w:rPr>
        <w:br w:type="textWrapping"/>
      </w:r>
      <w:r>
        <w:rPr>
          <w:color w:val="009966"/>
          <w:sz w:val="36"/>
        </w:rPr>
        <w:br w:type="textWrapping"/>
      </w:r>
      <w:r>
        <w:rPr>
          <w:color w:val="009966"/>
          <w:sz w:val="36"/>
        </w:rPr>
        <w:t>User Guide to the Most Exciting New Features</w:t>
      </w:r>
    </w:p>
    <w:p w14:paraId="081CF985">
      <w:pPr>
        <w:pStyle w:val="4"/>
        <w:keepNext w:val="0"/>
        <w:keepLines w:val="0"/>
        <w:widowControl/>
        <w:suppressLineNumbers w:val="0"/>
      </w:pPr>
      <w:r>
        <w:br w:type="page"/>
      </w:r>
    </w:p>
    <w:p w14:paraId="3D801DEC">
      <w:pPr>
        <w:pStyle w:val="4"/>
        <w:keepNext w:val="0"/>
        <w:keepLines w:val="0"/>
        <w:widowControl/>
        <w:suppressLineNumbers w:val="0"/>
        <w:rPr>
          <w:sz w:val="32"/>
          <w:szCs w:val="32"/>
        </w:rPr>
      </w:pPr>
    </w:p>
    <w:p w14:paraId="22827F02">
      <w:pPr>
        <w:pStyle w:val="4"/>
        <w:keepNext w:val="0"/>
        <w:keepLines w:val="0"/>
        <w:widowControl/>
        <w:suppressLineNumbers w:val="0"/>
      </w:pPr>
      <w:r>
        <w:rPr>
          <w:sz w:val="32"/>
          <w:szCs w:val="32"/>
        </w:rPr>
        <w:t>Introduction</w:t>
      </w:r>
    </w:p>
    <w:p w14:paraId="471105CB">
      <w:pPr>
        <w:pStyle w:val="33"/>
        <w:keepNext w:val="0"/>
        <w:keepLines w:val="0"/>
        <w:widowControl/>
        <w:suppressLineNumbers w:val="0"/>
        <w:spacing w:before="0" w:beforeAutospacing="1" w:after="0" w:afterAutospacing="1"/>
        <w:ind w:left="0" w:right="0"/>
      </w:pPr>
      <w:r>
        <w:t>Financial markets move faster than ever before. Traders need tools that help them understand market conditions quickly, manage risk effectively, and make informed decisions with confidence.</w:t>
      </w:r>
    </w:p>
    <w:p w14:paraId="12C114D9">
      <w:pPr>
        <w:pStyle w:val="33"/>
        <w:keepNext w:val="0"/>
        <w:keepLines w:val="0"/>
        <w:widowControl/>
        <w:suppressLineNumbers w:val="0"/>
      </w:pPr>
      <w:r>
        <w:t>This document presents five major improvements designed to enhance the trading experience. Each feature focuses on solving real-world challenges faced by traders every day while maintaining a simple and intuitive user experience.</w:t>
      </w:r>
    </w:p>
    <w:p w14:paraId="61805D49">
      <w:pPr>
        <w:pStyle w:val="33"/>
        <w:keepNext w:val="0"/>
        <w:keepLines w:val="0"/>
        <w:widowControl/>
        <w:suppressLineNumbers w:val="0"/>
      </w:pPr>
    </w:p>
    <w:p w14:paraId="4032E216">
      <w:pPr>
        <w:pStyle w:val="33"/>
        <w:keepNext w:val="0"/>
        <w:keepLines w:val="0"/>
        <w:widowControl/>
        <w:suppressLineNumbers w:val="0"/>
      </w:pPr>
    </w:p>
    <w:p w14:paraId="278B25EC">
      <w:pPr>
        <w:pStyle w:val="33"/>
        <w:keepNext w:val="0"/>
        <w:keepLines w:val="0"/>
        <w:widowControl/>
        <w:suppressLineNumbers w:val="0"/>
      </w:pPr>
    </w:p>
    <w:p w14:paraId="0DD6881A">
      <w:pPr>
        <w:pStyle w:val="33"/>
        <w:keepNext w:val="0"/>
        <w:keepLines w:val="0"/>
        <w:widowControl/>
        <w:suppressLineNumbers w:val="0"/>
      </w:pPr>
    </w:p>
    <w:p w14:paraId="6929A61D">
      <w:pPr>
        <w:pStyle w:val="33"/>
        <w:keepNext w:val="0"/>
        <w:keepLines w:val="0"/>
        <w:widowControl/>
        <w:suppressLineNumbers w:val="0"/>
      </w:pPr>
    </w:p>
    <w:p w14:paraId="3E70337F">
      <w:pPr>
        <w:pStyle w:val="33"/>
        <w:keepNext w:val="0"/>
        <w:keepLines w:val="0"/>
        <w:widowControl/>
        <w:suppressLineNumbers w:val="0"/>
      </w:pPr>
    </w:p>
    <w:p w14:paraId="13BFDF6B">
      <w:pPr>
        <w:pStyle w:val="33"/>
        <w:keepNext w:val="0"/>
        <w:keepLines w:val="0"/>
        <w:widowControl/>
        <w:suppressLineNumbers w:val="0"/>
      </w:pPr>
    </w:p>
    <w:p w14:paraId="4D3C8047">
      <w:pPr>
        <w:pStyle w:val="33"/>
        <w:keepNext w:val="0"/>
        <w:keepLines w:val="0"/>
        <w:widowControl/>
        <w:suppressLineNumbers w:val="0"/>
      </w:pPr>
    </w:p>
    <w:p w14:paraId="4CE56DC4">
      <w:pPr>
        <w:pStyle w:val="33"/>
        <w:keepNext w:val="0"/>
        <w:keepLines w:val="0"/>
        <w:widowControl/>
        <w:suppressLineNumbers w:val="0"/>
      </w:pPr>
    </w:p>
    <w:p w14:paraId="0EED051A">
      <w:pPr>
        <w:pStyle w:val="33"/>
        <w:keepNext w:val="0"/>
        <w:keepLines w:val="0"/>
        <w:widowControl/>
        <w:suppressLineNumbers w:val="0"/>
      </w:pPr>
    </w:p>
    <w:p w14:paraId="72B83397">
      <w:pPr>
        <w:pStyle w:val="33"/>
        <w:keepNext w:val="0"/>
        <w:keepLines w:val="0"/>
        <w:widowControl/>
        <w:suppressLineNumbers w:val="0"/>
      </w:pPr>
    </w:p>
    <w:p w14:paraId="00035A5E">
      <w:pPr>
        <w:pStyle w:val="33"/>
        <w:keepNext w:val="0"/>
        <w:keepLines w:val="0"/>
        <w:widowControl/>
        <w:suppressLineNumbers w:val="0"/>
      </w:pPr>
    </w:p>
    <w:p w14:paraId="364C1BE2">
      <w:pPr>
        <w:pStyle w:val="33"/>
        <w:keepNext w:val="0"/>
        <w:keepLines w:val="0"/>
        <w:widowControl/>
        <w:suppressLineNumbers w:val="0"/>
      </w:pPr>
    </w:p>
    <w:p w14:paraId="5461E051">
      <w:pPr>
        <w:pStyle w:val="33"/>
        <w:keepNext w:val="0"/>
        <w:keepLines w:val="0"/>
        <w:widowControl/>
        <w:suppressLineNumbers w:val="0"/>
      </w:pPr>
    </w:p>
    <w:p w14:paraId="4A197807">
      <w:pPr>
        <w:pStyle w:val="33"/>
        <w:keepNext w:val="0"/>
        <w:keepLines w:val="0"/>
        <w:widowControl/>
        <w:suppressLineNumbers w:val="0"/>
      </w:pPr>
    </w:p>
    <w:p w14:paraId="63FF23C4">
      <w:pPr>
        <w:pStyle w:val="3"/>
        <w:keepNext w:val="0"/>
        <w:keepLines w:val="0"/>
        <w:widowControl/>
        <w:suppressLineNumbers w:val="0"/>
        <w:rPr>
          <w:sz w:val="34"/>
          <w:szCs w:val="34"/>
        </w:rPr>
      </w:pPr>
    </w:p>
    <w:p w14:paraId="09BEBCA2">
      <w:pPr>
        <w:pStyle w:val="3"/>
        <w:keepNext w:val="0"/>
        <w:keepLines w:val="0"/>
        <w:widowControl/>
        <w:suppressLineNumbers w:val="0"/>
        <w:rPr>
          <w:sz w:val="34"/>
          <w:szCs w:val="34"/>
        </w:rPr>
      </w:pPr>
    </w:p>
    <w:p w14:paraId="0420F2BD">
      <w:pPr>
        <w:pStyle w:val="3"/>
        <w:keepNext w:val="0"/>
        <w:keepLines w:val="0"/>
        <w:widowControl/>
        <w:suppressLineNumbers w:val="0"/>
        <w:rPr>
          <w:rFonts w:hint="default"/>
          <w:sz w:val="26"/>
          <w:szCs w:val="26"/>
          <w:lang w:val="en-US"/>
        </w:rPr>
      </w:pPr>
      <w:r>
        <w:rPr>
          <w:sz w:val="34"/>
          <w:szCs w:val="34"/>
        </w:rPr>
        <w:t>1. AI Trading Copilot</w:t>
      </w:r>
    </w:p>
    <w:p w14:paraId="0FA54FF7">
      <w:pPr>
        <w:pStyle w:val="4"/>
        <w:keepNext w:val="0"/>
        <w:keepLines w:val="0"/>
        <w:widowControl/>
        <w:suppressLineNumbers w:val="0"/>
        <w:rPr>
          <w:sz w:val="26"/>
          <w:szCs w:val="26"/>
        </w:rPr>
      </w:pPr>
    </w:p>
    <w:p w14:paraId="56B64A4E">
      <w:pPr>
        <w:pStyle w:val="4"/>
        <w:keepNext w:val="0"/>
        <w:keepLines w:val="0"/>
        <w:widowControl/>
        <w:suppressLineNumbers w:val="0"/>
        <w:rPr>
          <w:sz w:val="26"/>
          <w:szCs w:val="26"/>
        </w:rPr>
      </w:pPr>
      <w:r>
        <w:rPr>
          <w:sz w:val="26"/>
          <w:szCs w:val="26"/>
        </w:rPr>
        <w:t>Overview</w:t>
      </w:r>
    </w:p>
    <w:p w14:paraId="5C162A3C">
      <w:pPr>
        <w:pStyle w:val="33"/>
        <w:keepNext w:val="0"/>
        <w:keepLines w:val="0"/>
        <w:widowControl/>
        <w:suppressLineNumbers w:val="0"/>
        <w:spacing w:before="0" w:beforeAutospacing="1" w:after="0" w:afterAutospacing="1"/>
        <w:ind w:left="0" w:right="0"/>
      </w:pPr>
      <w:r>
        <w:t>The AI Trading Copilot is a built-in intelligent assistant designed to help traders analyze markets, identify opportunities, and make better decisions. Rather than manually reviewing multiple indicators, news sources, and charts, users can simply ask questions in natural language and receive immediate answers.</w:t>
      </w:r>
    </w:p>
    <w:p w14:paraId="64BDAC68">
      <w:pPr>
        <w:pStyle w:val="4"/>
        <w:keepNext w:val="0"/>
        <w:keepLines w:val="0"/>
        <w:widowControl/>
        <w:suppressLineNumbers w:val="0"/>
        <w:rPr>
          <w:sz w:val="26"/>
          <w:szCs w:val="26"/>
        </w:rPr>
      </w:pPr>
      <w:r>
        <w:rPr>
          <w:sz w:val="26"/>
          <w:szCs w:val="26"/>
        </w:rPr>
        <w:t>Key Capabilities</w:t>
      </w:r>
    </w:p>
    <w:p w14:paraId="6E465B6E">
      <w:pPr>
        <w:keepNext w:val="0"/>
        <w:keepLines w:val="0"/>
        <w:widowControl/>
        <w:numPr>
          <w:ilvl w:val="0"/>
          <w:numId w:val="7"/>
        </w:numPr>
        <w:suppressLineNumbers w:val="0"/>
        <w:spacing w:before="0" w:beforeAutospacing="1" w:after="0" w:afterAutospacing="1"/>
        <w:ind w:left="720" w:hanging="360"/>
      </w:pPr>
      <w:r>
        <w:t>Chart analysis in real time</w:t>
      </w:r>
    </w:p>
    <w:p w14:paraId="7F58145D">
      <w:pPr>
        <w:keepNext w:val="0"/>
        <w:keepLines w:val="0"/>
        <w:widowControl/>
        <w:numPr>
          <w:ilvl w:val="0"/>
          <w:numId w:val="7"/>
        </w:numPr>
        <w:suppressLineNumbers w:val="0"/>
        <w:spacing w:before="0" w:beforeAutospacing="1" w:after="0" w:afterAutospacing="1"/>
        <w:ind w:left="720" w:hanging="360"/>
      </w:pPr>
      <w:r>
        <w:t>Automatic identification of support and resistance levels</w:t>
      </w:r>
    </w:p>
    <w:p w14:paraId="0D196958">
      <w:pPr>
        <w:keepNext w:val="0"/>
        <w:keepLines w:val="0"/>
        <w:widowControl/>
        <w:numPr>
          <w:ilvl w:val="0"/>
          <w:numId w:val="7"/>
        </w:numPr>
        <w:suppressLineNumbers w:val="0"/>
        <w:spacing w:before="0" w:beforeAutospacing="1" w:after="0" w:afterAutospacing="1"/>
        <w:ind w:left="720" w:hanging="360"/>
      </w:pPr>
      <w:r>
        <w:t>Trade setup suggestions</w:t>
      </w:r>
    </w:p>
    <w:p w14:paraId="07796711">
      <w:pPr>
        <w:keepNext w:val="0"/>
        <w:keepLines w:val="0"/>
        <w:widowControl/>
        <w:numPr>
          <w:ilvl w:val="0"/>
          <w:numId w:val="7"/>
        </w:numPr>
        <w:suppressLineNumbers w:val="0"/>
        <w:spacing w:before="0" w:beforeAutospacing="1" w:after="0" w:afterAutospacing="1"/>
        <w:ind w:left="720" w:hanging="360"/>
      </w:pPr>
      <w:r>
        <w:t>Risk and reward evaluation</w:t>
      </w:r>
    </w:p>
    <w:p w14:paraId="0EB4DED7">
      <w:pPr>
        <w:keepNext w:val="0"/>
        <w:keepLines w:val="0"/>
        <w:widowControl/>
        <w:numPr>
          <w:ilvl w:val="0"/>
          <w:numId w:val="7"/>
        </w:numPr>
        <w:suppressLineNumbers w:val="0"/>
        <w:spacing w:before="0" w:beforeAutospacing="1" w:after="0" w:afterAutospacing="1"/>
        <w:ind w:left="720" w:hanging="360"/>
      </w:pPr>
      <w:r>
        <w:t>Market sentiment analysis</w:t>
      </w:r>
    </w:p>
    <w:p w14:paraId="499395C8">
      <w:pPr>
        <w:keepNext w:val="0"/>
        <w:keepLines w:val="0"/>
        <w:widowControl/>
        <w:numPr>
          <w:ilvl w:val="0"/>
          <w:numId w:val="7"/>
        </w:numPr>
        <w:suppressLineNumbers w:val="0"/>
        <w:spacing w:before="0" w:beforeAutospacing="1" w:after="0" w:afterAutospacing="1"/>
        <w:ind w:left="720" w:hanging="360"/>
      </w:pPr>
      <w:r>
        <w:t>Intelligent alert generation</w:t>
      </w:r>
    </w:p>
    <w:p w14:paraId="5CAF518A">
      <w:pPr>
        <w:keepNext w:val="0"/>
        <w:keepLines w:val="0"/>
        <w:widowControl/>
        <w:numPr>
          <w:ilvl w:val="0"/>
          <w:numId w:val="7"/>
        </w:numPr>
        <w:suppressLineNumbers w:val="0"/>
        <w:spacing w:before="0" w:beforeAutospacing="1" w:after="0" w:afterAutospacing="1"/>
        <w:ind w:left="720" w:hanging="360"/>
      </w:pPr>
      <w:r>
        <w:t>Strategy explanations for beginners</w:t>
      </w:r>
    </w:p>
    <w:p w14:paraId="5E50CEEE">
      <w:pPr>
        <w:pStyle w:val="4"/>
        <w:keepNext w:val="0"/>
        <w:keepLines w:val="0"/>
        <w:widowControl/>
        <w:suppressLineNumbers w:val="0"/>
      </w:pPr>
      <w:r>
        <w:rPr>
          <w:sz w:val="26"/>
          <w:szCs w:val="26"/>
        </w:rPr>
        <w:t>How It Works</w:t>
      </w:r>
    </w:p>
    <w:p w14:paraId="52E0628D">
      <w:pPr>
        <w:pStyle w:val="33"/>
        <w:keepNext w:val="0"/>
        <w:keepLines w:val="0"/>
        <w:widowControl/>
        <w:suppressLineNumbers w:val="0"/>
        <w:spacing w:before="0" w:beforeAutospacing="1" w:after="0" w:afterAutospacing="1"/>
        <w:ind w:left="0" w:right="0"/>
      </w:pPr>
      <w:r>
        <w:t>Users interact with the AI assistant through a simple chat interface. The assistant reviews market conditions, technical indicators, historical price action, and user preferences to provide relevant insights.</w:t>
      </w:r>
    </w:p>
    <w:p w14:paraId="3761AC90">
      <w:pPr>
        <w:pStyle w:val="33"/>
        <w:keepNext w:val="0"/>
        <w:keepLines w:val="0"/>
        <w:widowControl/>
        <w:suppressLineNumbers w:val="0"/>
        <w:spacing w:before="0" w:beforeAutospacing="1" w:after="0" w:afterAutospacing="1"/>
        <w:ind w:left="0" w:right="0"/>
      </w:pPr>
      <w:r>
        <w:t>Example:</w:t>
      </w:r>
    </w:p>
    <w:p w14:paraId="11B4D716">
      <w:pPr>
        <w:pStyle w:val="33"/>
        <w:keepNext w:val="0"/>
        <w:keepLines w:val="0"/>
        <w:widowControl/>
        <w:suppressLineNumbers w:val="0"/>
        <w:spacing w:before="0" w:beforeAutospacing="1" w:after="0" w:afterAutospacing="1"/>
        <w:ind w:left="0" w:right="0"/>
      </w:pPr>
      <w:r>
        <w:t>User:</w:t>
      </w:r>
      <w:r>
        <w:br w:type="textWrapping"/>
      </w:r>
      <w:r>
        <w:t>"Analyze BTCUSD and identify the strongest opportunity today."</w:t>
      </w:r>
    </w:p>
    <w:p w14:paraId="048A4FD8">
      <w:pPr>
        <w:pStyle w:val="33"/>
        <w:keepNext w:val="0"/>
        <w:keepLines w:val="0"/>
        <w:widowControl/>
        <w:suppressLineNumbers w:val="0"/>
        <w:spacing w:before="0" w:beforeAutospacing="1" w:after="0" w:afterAutospacing="1"/>
        <w:ind w:left="0" w:right="0"/>
      </w:pPr>
      <w:r>
        <w:t>AI Trading Copilot:</w:t>
      </w:r>
    </w:p>
    <w:p w14:paraId="37B8578E">
      <w:pPr>
        <w:keepNext w:val="0"/>
        <w:keepLines w:val="0"/>
        <w:widowControl/>
        <w:numPr>
          <w:ilvl w:val="0"/>
          <w:numId w:val="8"/>
        </w:numPr>
        <w:suppressLineNumbers w:val="0"/>
        <w:spacing w:before="0" w:beforeAutospacing="1" w:after="0" w:afterAutospacing="1"/>
        <w:ind w:left="720" w:hanging="360"/>
      </w:pPr>
      <w:r>
        <w:t>Current trend: Bullish</w:t>
      </w:r>
    </w:p>
    <w:p w14:paraId="32977BF0">
      <w:pPr>
        <w:keepNext w:val="0"/>
        <w:keepLines w:val="0"/>
        <w:widowControl/>
        <w:numPr>
          <w:ilvl w:val="0"/>
          <w:numId w:val="8"/>
        </w:numPr>
        <w:suppressLineNumbers w:val="0"/>
        <w:spacing w:before="0" w:beforeAutospacing="1" w:after="0" w:afterAutospacing="1"/>
        <w:ind w:left="720" w:hanging="360"/>
      </w:pPr>
      <w:r>
        <w:t>Key support level: $102,500</w:t>
      </w:r>
    </w:p>
    <w:p w14:paraId="7B29D329">
      <w:pPr>
        <w:keepNext w:val="0"/>
        <w:keepLines w:val="0"/>
        <w:widowControl/>
        <w:numPr>
          <w:ilvl w:val="0"/>
          <w:numId w:val="8"/>
        </w:numPr>
        <w:suppressLineNumbers w:val="0"/>
        <w:spacing w:before="0" w:beforeAutospacing="1" w:after="0" w:afterAutospacing="1"/>
        <w:ind w:left="720" w:hanging="360"/>
      </w:pPr>
      <w:r>
        <w:t>Key resistance level: $105,000</w:t>
      </w:r>
    </w:p>
    <w:p w14:paraId="08FBF2B7">
      <w:pPr>
        <w:keepNext w:val="0"/>
        <w:keepLines w:val="0"/>
        <w:widowControl/>
        <w:numPr>
          <w:ilvl w:val="0"/>
          <w:numId w:val="8"/>
        </w:numPr>
        <w:suppressLineNumbers w:val="0"/>
        <w:spacing w:before="0" w:beforeAutospacing="1" w:after="0" w:afterAutospacing="1"/>
        <w:ind w:left="720" w:hanging="360"/>
      </w:pPr>
      <w:r>
        <w:t>Suggested entry zone</w:t>
      </w:r>
    </w:p>
    <w:p w14:paraId="1BB605BC">
      <w:pPr>
        <w:keepNext w:val="0"/>
        <w:keepLines w:val="0"/>
        <w:widowControl/>
        <w:numPr>
          <w:ilvl w:val="0"/>
          <w:numId w:val="8"/>
        </w:numPr>
        <w:suppressLineNumbers w:val="0"/>
        <w:spacing w:before="0" w:beforeAutospacing="1" w:after="0" w:afterAutospacing="1"/>
        <w:ind w:left="720" w:hanging="360"/>
      </w:pPr>
      <w:r>
        <w:t>Suggested stop-loss level</w:t>
      </w:r>
    </w:p>
    <w:p w14:paraId="7CF72CD3">
      <w:pPr>
        <w:keepNext w:val="0"/>
        <w:keepLines w:val="0"/>
        <w:widowControl/>
        <w:numPr>
          <w:ilvl w:val="0"/>
          <w:numId w:val="8"/>
        </w:numPr>
        <w:suppressLineNumbers w:val="0"/>
        <w:spacing w:before="0" w:beforeAutospacing="1" w:after="0" w:afterAutospacing="1"/>
        <w:ind w:left="720" w:hanging="360"/>
      </w:pPr>
      <w:r>
        <w:t>Risk assessment</w:t>
      </w:r>
    </w:p>
    <w:p w14:paraId="67E6650E">
      <w:pPr>
        <w:pStyle w:val="4"/>
        <w:keepNext w:val="0"/>
        <w:keepLines w:val="0"/>
        <w:widowControl/>
        <w:suppressLineNumbers w:val="0"/>
        <w:rPr>
          <w:sz w:val="26"/>
          <w:szCs w:val="26"/>
        </w:rPr>
      </w:pPr>
      <w:r>
        <w:rPr>
          <w:sz w:val="26"/>
          <w:szCs w:val="26"/>
        </w:rPr>
        <w:t>Benefits</w:t>
      </w:r>
    </w:p>
    <w:p w14:paraId="4C09CE22">
      <w:pPr>
        <w:keepNext w:val="0"/>
        <w:keepLines w:val="0"/>
        <w:widowControl/>
        <w:numPr>
          <w:ilvl w:val="0"/>
          <w:numId w:val="9"/>
        </w:numPr>
        <w:suppressLineNumbers w:val="0"/>
        <w:spacing w:before="0" w:beforeAutospacing="1" w:after="0" w:afterAutospacing="1"/>
        <w:ind w:left="720" w:hanging="360"/>
      </w:pPr>
      <w:r>
        <w:t>Reduces analysis time</w:t>
      </w:r>
    </w:p>
    <w:p w14:paraId="5AFD0B0C">
      <w:pPr>
        <w:keepNext w:val="0"/>
        <w:keepLines w:val="0"/>
        <w:widowControl/>
        <w:numPr>
          <w:ilvl w:val="0"/>
          <w:numId w:val="9"/>
        </w:numPr>
        <w:suppressLineNumbers w:val="0"/>
        <w:spacing w:before="0" w:beforeAutospacing="1" w:after="0" w:afterAutospacing="1"/>
        <w:ind w:left="720" w:hanging="360"/>
      </w:pPr>
      <w:r>
        <w:t>Helps identify opportunities faster</w:t>
      </w:r>
    </w:p>
    <w:p w14:paraId="57751F68">
      <w:pPr>
        <w:keepNext w:val="0"/>
        <w:keepLines w:val="0"/>
        <w:widowControl/>
        <w:numPr>
          <w:ilvl w:val="0"/>
          <w:numId w:val="9"/>
        </w:numPr>
        <w:suppressLineNumbers w:val="0"/>
        <w:spacing w:before="0" w:beforeAutospacing="1" w:after="0" w:afterAutospacing="1"/>
        <w:ind w:left="720" w:hanging="360"/>
      </w:pPr>
      <w:r>
        <w:t>Improves confidence in decision making</w:t>
      </w:r>
    </w:p>
    <w:p w14:paraId="531760A8">
      <w:pPr>
        <w:keepNext w:val="0"/>
        <w:keepLines w:val="0"/>
        <w:widowControl/>
        <w:numPr>
          <w:ilvl w:val="0"/>
          <w:numId w:val="9"/>
        </w:numPr>
        <w:suppressLineNumbers w:val="0"/>
        <w:spacing w:before="0" w:beforeAutospacing="1" w:after="0" w:afterAutospacing="1"/>
        <w:ind w:left="720" w:hanging="360"/>
      </w:pPr>
      <w:r>
        <w:t>Supports both beginners and experienced traders</w:t>
      </w:r>
    </w:p>
    <w:p w14:paraId="2E04FE1E">
      <w:pPr>
        <w:pStyle w:val="4"/>
        <w:keepNext w:val="0"/>
        <w:keepLines w:val="0"/>
        <w:widowControl/>
        <w:suppressLineNumbers w:val="0"/>
        <w:rPr>
          <w:sz w:val="26"/>
          <w:szCs w:val="26"/>
        </w:rPr>
      </w:pPr>
      <w:r>
        <w:rPr>
          <w:sz w:val="26"/>
          <w:szCs w:val="26"/>
        </w:rPr>
        <w:t>User Value</w:t>
      </w:r>
    </w:p>
    <w:p w14:paraId="545BCBED">
      <w:pPr>
        <w:pStyle w:val="33"/>
        <w:keepNext w:val="0"/>
        <w:keepLines w:val="0"/>
        <w:widowControl/>
        <w:suppressLineNumbers w:val="0"/>
      </w:pPr>
      <w:r>
        <w:t>Instead of spending 30 minutes analyzing multiple charts and indicators, users can obtain a comprehensive market overview within seconds.</w:t>
      </w:r>
    </w:p>
    <w:p w14:paraId="5B4F030E">
      <w:pPr>
        <w:pStyle w:val="33"/>
        <w:keepNext w:val="0"/>
        <w:keepLines w:val="0"/>
        <w:widowControl/>
        <w:suppressLineNumbers w:val="0"/>
      </w:pP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7C453">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92A4CA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92A4CA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F16C7"/>
    <w:multiLevelType w:val="multilevel"/>
    <w:tmpl w:val="A8FF1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33C51EE8"/>
    <w:multiLevelType w:val="multilevel"/>
    <w:tmpl w:val="33C51E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45355CB"/>
    <w:multiLevelType w:val="multilevel"/>
    <w:tmpl w:val="345355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36C262D"/>
    <w:rsid w:val="07684137"/>
    <w:rsid w:val="12E71EA5"/>
    <w:rsid w:val="26B12C2C"/>
    <w:rsid w:val="41DB2819"/>
    <w:rsid w:val="66490DDD"/>
    <w:rsid w:val="78337D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entrolance\AppData\Local\Kingsoft\WPS%20Office\12.1.0.26880\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253</Words>
  <Characters>1610</Characters>
  <Lines>0</Lines>
  <Paragraphs>0</Paragraphs>
  <TotalTime>16</TotalTime>
  <ScaleCrop>false</ScaleCrop>
  <LinksUpToDate>false</LinksUpToDate>
  <CharactersWithSpaces>1828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Harry Johnson</cp:lastModifiedBy>
  <dcterms:modified xsi:type="dcterms:W3CDTF">2026-06-11T19:44:25Z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eyJoZGlkIjoiNjZmMDg4ZWZmMjg0N2Q3OTIzMGRhMTkwNGZkMGFkNzUiLCJ1c2VySWQiOiIxNjQ5MjY4OTY3ODU5In0=</vt:lpwstr>
  </property>
  <property fmtid="{D5CDD505-2E9C-101B-9397-08002B2CF9AE}" pid="3" name="KSOProductBuildVer">
    <vt:lpwstr>1033-12.1.0.26880</vt:lpwstr>
  </property>
  <property fmtid="{D5CDD505-2E9C-101B-9397-08002B2CF9AE}" pid="4" name="ICV">
    <vt:lpwstr>EC4A33AA8F794C268D07888A1023F3E7_12</vt:lpwstr>
  </property>
</Properties>
</file>