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5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425"/>
        <w:gridCol w:w="3291"/>
        <w:gridCol w:w="4500"/>
      </w:tblGrid>
      <w:tr w:rsidR="0080618C" w:rsidRPr="0080618C" w14:paraId="1F28C144" w14:textId="77777777" w:rsidTr="00335D6B">
        <w:trPr>
          <w:trHeight w:val="1008"/>
        </w:trPr>
        <w:tc>
          <w:tcPr>
            <w:tcW w:w="7020" w:type="dxa"/>
            <w:gridSpan w:val="3"/>
          </w:tcPr>
          <w:p w14:paraId="033487EB" w14:textId="3149AEFF" w:rsidR="00802CA2" w:rsidRPr="00593B76" w:rsidRDefault="00750390" w:rsidP="00593B76">
            <w:pPr>
              <w:spacing w:line="1000" w:lineRule="exact"/>
              <w:jc w:val="center"/>
              <w:rPr>
                <w:rFonts w:ascii="Bebas Neue Bold" w:hAnsi="Bebas Neue Bold" w:cs="Open Sans Light"/>
                <w:color w:val="8479A4"/>
                <w:spacing w:val="30"/>
                <w:sz w:val="100"/>
                <w:szCs w:val="100"/>
              </w:rPr>
            </w:pPr>
            <w:r w:rsidRPr="0080618C">
              <w:rPr>
                <w:rFonts w:ascii="Open Sans Light" w:hAnsi="Open Sans Light" w:cs="Open Sans Light"/>
                <w:noProof/>
                <w:color w:val="62626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0A7E0EB7" wp14:editId="0C0FC90B">
                      <wp:simplePos x="0" y="0"/>
                      <wp:positionH relativeFrom="column">
                        <wp:posOffset>-430471</wp:posOffset>
                      </wp:positionH>
                      <wp:positionV relativeFrom="page">
                        <wp:posOffset>-423949</wp:posOffset>
                      </wp:positionV>
                      <wp:extent cx="2514600" cy="10154804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101548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97841" id="Rectangle 2" o:spid="_x0000_s1026" style="position:absolute;left:0;text-align:left;margin-left:-33.9pt;margin-top:-33.4pt;width:198pt;height:799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" fillcolor="#f9f9fa" stroked="f" strokeweight="1pt">
                      <w10:wrap anchory="page"/>
                    </v:rect>
                  </w:pict>
                </mc:Fallback>
              </mc:AlternateContent>
            </w:r>
            <w:r w:rsidR="00593B76">
              <w:rPr>
                <w:rFonts w:ascii="Bebas Neue Bold" w:hAnsi="Bebas Neue Bold" w:cs="Open Sans Light"/>
                <w:noProof/>
                <w:color w:val="8479A4"/>
                <w:spacing w:val="3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1DDB9FB" wp14:editId="36703382">
                      <wp:simplePos x="0" y="0"/>
                      <wp:positionH relativeFrom="column">
                        <wp:posOffset>20955</wp:posOffset>
                      </wp:positionH>
                      <wp:positionV relativeFrom="page">
                        <wp:posOffset>417195</wp:posOffset>
                      </wp:positionV>
                      <wp:extent cx="4257675" cy="20955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76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D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BD17F7" id="Rectangle 3" o:spid="_x0000_s1026" style="position:absolute;left:0;text-align:left;margin-left:1.65pt;margin-top:32.85pt;width:335.25pt;height:16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" fillcolor="#d3d2e2" stroked="f" strokeweight="1pt">
                      <w10:wrap anchory="page"/>
                    </v:rect>
                  </w:pict>
                </mc:Fallback>
              </mc:AlternateContent>
            </w:r>
            <w:r w:rsidR="00367481">
              <w:rPr>
                <w:rFonts w:ascii="Bebas Neue Bold" w:hAnsi="Bebas Neue Bold" w:cs="Open Sans Light" w:hint="eastAsia"/>
                <w:noProof/>
                <w:color w:val="8479A4"/>
                <w:spacing w:val="30"/>
                <w:sz w:val="100"/>
                <w:szCs w:val="100"/>
                <w:lang w:eastAsia="ko-KR"/>
              </w:rPr>
              <w:t>J</w:t>
            </w:r>
            <w:r w:rsidR="00367481">
              <w:rPr>
                <w:rFonts w:ascii="Bebas Neue Bold" w:hAnsi="Bebas Neue Bold" w:cs="Open Sans Light"/>
                <w:noProof/>
                <w:color w:val="8479A4"/>
                <w:spacing w:val="30"/>
                <w:sz w:val="100"/>
                <w:szCs w:val="100"/>
                <w:lang w:eastAsia="ko-KR"/>
              </w:rPr>
              <w:t>ieun</w:t>
            </w:r>
            <w:r w:rsidR="00802CA2" w:rsidRPr="00593B76">
              <w:rPr>
                <w:rFonts w:ascii="Bebas Neue Bold" w:hAnsi="Bebas Neue Bold" w:cs="Open Sans Light"/>
                <w:color w:val="8479A4"/>
                <w:spacing w:val="30"/>
                <w:sz w:val="100"/>
                <w:szCs w:val="100"/>
              </w:rPr>
              <w:t xml:space="preserve"> </w:t>
            </w:r>
            <w:proofErr w:type="spellStart"/>
            <w:r w:rsidR="00367481">
              <w:rPr>
                <w:rFonts w:ascii="Bebas Neue Bold" w:hAnsi="Bebas Neue Bold" w:cs="Open Sans Light"/>
                <w:color w:val="8479A4"/>
                <w:spacing w:val="30"/>
                <w:sz w:val="100"/>
                <w:szCs w:val="100"/>
              </w:rPr>
              <w:t>Seo</w:t>
            </w:r>
            <w:proofErr w:type="spellEnd"/>
          </w:p>
        </w:tc>
        <w:tc>
          <w:tcPr>
            <w:tcW w:w="4500" w:type="dxa"/>
            <w:vAlign w:val="bottom"/>
          </w:tcPr>
          <w:p w14:paraId="51B5179E" w14:textId="34179B79" w:rsidR="00802CA2" w:rsidRDefault="00593B76" w:rsidP="00593B76">
            <w:pPr>
              <w:jc w:val="righ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593B76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phone: +(</w:t>
            </w:r>
            <w:r w:rsidR="003674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82</w:t>
            </w:r>
            <w:r w:rsidRPr="00593B76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) 1</w:t>
            </w:r>
            <w:r w:rsidR="003674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0</w:t>
            </w:r>
            <w:r w:rsidRPr="00593B76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  <w:r w:rsidR="003674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8261</w:t>
            </w:r>
            <w:r w:rsidRPr="00593B76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  <w:r w:rsidR="003674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7785</w:t>
            </w:r>
          </w:p>
          <w:p w14:paraId="27FB5BD5" w14:textId="77777777" w:rsidR="00593B76" w:rsidRDefault="00593B76" w:rsidP="00593B76">
            <w:pPr>
              <w:jc w:val="righ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593B76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email: </w:t>
            </w:r>
            <w:r w:rsidR="003674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dms31875</w:t>
            </w:r>
            <w:r w:rsidRPr="00593B76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@</w:t>
            </w:r>
            <w:r w:rsidR="003674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gmail</w:t>
            </w:r>
            <w:r w:rsidRPr="00593B76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.com</w:t>
            </w:r>
          </w:p>
          <w:p w14:paraId="114F02BD" w14:textId="44035093" w:rsidR="00DB58E9" w:rsidRPr="0080618C" w:rsidRDefault="00455C82" w:rsidP="00DB58E9">
            <w:pPr>
              <w:jc w:val="right"/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C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V </w:t>
            </w:r>
            <w:r w:rsid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home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page: </w:t>
            </w:r>
            <w:proofErr w:type="spellStart"/>
            <w:r w:rsidR="00DB58E9" w:rsidRP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jieuns</w:t>
            </w:r>
            <w:r w:rsidR="00DB58E9" w:rsidRP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e</w:t>
            </w:r>
            <w:r w:rsidR="00DB58E9" w:rsidRP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o.netlify.app</w:t>
            </w:r>
            <w:proofErr w:type="spellEnd"/>
          </w:p>
        </w:tc>
      </w:tr>
      <w:tr w:rsidR="0080618C" w:rsidRPr="0080618C" w14:paraId="38D703D6" w14:textId="77777777" w:rsidTr="00750390">
        <w:trPr>
          <w:trHeight w:val="854"/>
        </w:trPr>
        <w:tc>
          <w:tcPr>
            <w:tcW w:w="7020" w:type="dxa"/>
            <w:gridSpan w:val="3"/>
          </w:tcPr>
          <w:p w14:paraId="798B0572" w14:textId="7AFFF5B7" w:rsidR="00802CA2" w:rsidRPr="0080618C" w:rsidRDefault="00802CA2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55CEC02" w14:textId="77777777" w:rsidR="00802CA2" w:rsidRPr="0080618C" w:rsidRDefault="00802CA2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</w:tc>
      </w:tr>
      <w:tr w:rsidR="004E199F" w:rsidRPr="0080618C" w14:paraId="13349544" w14:textId="77777777" w:rsidTr="00750390">
        <w:tc>
          <w:tcPr>
            <w:tcW w:w="3304" w:type="dxa"/>
          </w:tcPr>
          <w:p w14:paraId="500EBBF0" w14:textId="2E68D453" w:rsidR="001A60CD" w:rsidRPr="001A60CD" w:rsidRDefault="00750390" w:rsidP="001A60CD">
            <w:pPr>
              <w:spacing w:after="240"/>
              <w:rPr>
                <w:rFonts w:ascii="Bebas Neue Regular" w:hAnsi="Bebas Neue Regular" w:cs="Open Sans Light"/>
                <w:color w:val="FCB34B"/>
                <w:sz w:val="12"/>
                <w:szCs w:val="12"/>
              </w:rPr>
            </w:pPr>
            <w:r w:rsidRPr="00693E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4" behindDoc="1" locked="0" layoutInCell="1" allowOverlap="1" wp14:anchorId="2C6E2001" wp14:editId="0A3C3C0B">
                      <wp:simplePos x="0" y="0"/>
                      <wp:positionH relativeFrom="column">
                        <wp:posOffset>-271145</wp:posOffset>
                      </wp:positionH>
                      <wp:positionV relativeFrom="page">
                        <wp:posOffset>-1522615</wp:posOffset>
                      </wp:positionV>
                      <wp:extent cx="2320636" cy="10064231"/>
                      <wp:effectExtent l="0" t="0" r="381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636" cy="10064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83AE5" id="Rectangle 7" o:spid="_x0000_s1026" style="position:absolute;left:0;text-align:left;margin-left:-21.35pt;margin-top:-119.9pt;width:182.75pt;height:792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" fillcolor="#f9f9fa" stroked="f" strokeweight="1pt">
                      <w10:wrap anchory="page"/>
                    </v:rect>
                  </w:pict>
                </mc:Fallback>
              </mc:AlternateContent>
            </w:r>
          </w:p>
          <w:p w14:paraId="607C9499" w14:textId="558B7414" w:rsidR="001A60CD" w:rsidRPr="001A60CD" w:rsidRDefault="00951A05" w:rsidP="001A60CD">
            <w:pPr>
              <w:spacing w:after="240"/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</w:pPr>
            <w:r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  <w:t>SUMMARY</w:t>
            </w:r>
          </w:p>
          <w:p w14:paraId="69BD8B03" w14:textId="0CDDA753" w:rsidR="00951A05" w:rsidRPr="00951A05" w:rsidRDefault="00951A05" w:rsidP="00951A05">
            <w:pPr>
              <w:spacing w:after="120"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proofErr w:type="spellStart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Jieun</w:t>
            </w:r>
            <w:proofErr w:type="spellEnd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has </w:t>
            </w:r>
            <w:r w:rsidR="004C7FF2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2</w:t>
            </w:r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year and </w:t>
            </w:r>
            <w:r w:rsidR="004C7FF2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4</w:t>
            </w:r>
            <w:r w:rsidR="00FD3E3E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  <w:r w:rsidR="00FD3E3E"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m</w:t>
            </w:r>
            <w:r w:rsidR="00FD3E3E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onths </w:t>
            </w:r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experience in Clinical Research Associate with </w:t>
            </w:r>
            <w:proofErr w:type="spellStart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Dt&amp;SanoMedics</w:t>
            </w:r>
            <w:proofErr w:type="spellEnd"/>
            <w:r w:rsidR="00080A24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and </w:t>
            </w:r>
            <w:proofErr w:type="spellStart"/>
            <w:r w:rsidR="00080A24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Dt&amp;CRO</w:t>
            </w:r>
            <w:proofErr w:type="spellEnd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. </w:t>
            </w:r>
            <w:proofErr w:type="spellStart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Jieun</w:t>
            </w:r>
            <w:proofErr w:type="spellEnd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has worked across a range of therapeutic areas including Hepatobiliary and Pancreatic Surgery, Dermatology, Burn Surgery and Oncology.</w:t>
            </w:r>
          </w:p>
          <w:p w14:paraId="278AE52E" w14:textId="77CAD531" w:rsidR="00951A05" w:rsidRPr="00951A05" w:rsidRDefault="00951A05" w:rsidP="00951A05">
            <w:pPr>
              <w:spacing w:after="120"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Before working as a CRA, </w:t>
            </w:r>
            <w:proofErr w:type="spellStart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Jieun</w:t>
            </w:r>
            <w:proofErr w:type="spellEnd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worked as a Registered Nurse at Pediatric Intensive Care Unit, Diabetic Mellitus Education Center and Artificial Kidney Unit. </w:t>
            </w:r>
          </w:p>
          <w:p w14:paraId="51A0C5E5" w14:textId="1BBC3360" w:rsidR="00951A05" w:rsidRPr="00951A05" w:rsidRDefault="00951A05" w:rsidP="00951A05">
            <w:pPr>
              <w:spacing w:after="120" w:line="280" w:lineRule="exact"/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</w:pPr>
            <w:proofErr w:type="spellStart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Jieun</w:t>
            </w:r>
            <w:proofErr w:type="spellEnd"/>
            <w:r w:rsidRPr="00951A05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has good communication skill that makes her effectively interact with Study team members and site staffs. </w:t>
            </w:r>
            <w:r w:rsidR="00080A24" w:rsidRPr="00080A24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In addition, her adaptability, integrity, and persistence are one of the great advantages of working as a CRA.</w:t>
            </w:r>
          </w:p>
          <w:p w14:paraId="51EFFC96" w14:textId="77777777" w:rsidR="001A60CD" w:rsidRPr="00B87E45" w:rsidRDefault="001A60CD" w:rsidP="001A60CD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7EB9EFEA" w14:textId="6F8BAC95" w:rsidR="001A60CD" w:rsidRPr="001A60CD" w:rsidRDefault="001A60CD" w:rsidP="001A60CD">
            <w:pPr>
              <w:spacing w:after="240"/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</w:pPr>
            <w:r w:rsidRPr="001A60CD"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  <w:t>SKILLS</w:t>
            </w:r>
          </w:p>
          <w:p w14:paraId="3E35D3A7" w14:textId="22BB4600" w:rsidR="001A60CD" w:rsidRPr="00693E57" w:rsidRDefault="00263954" w:rsidP="001A60CD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Phase </w:t>
            </w:r>
            <w:r>
              <w:rPr>
                <w:rFonts w:ascii="맑은 고딕" w:eastAsia="맑은 고딕" w:hAnsi="맑은 고딕" w:cs="Open Sans Light" w:hint="eastAsia"/>
                <w:color w:val="626262"/>
                <w:sz w:val="24"/>
                <w:szCs w:val="24"/>
              </w:rPr>
              <w:t>Ⅱ</w:t>
            </w:r>
            <w:r>
              <w:rPr>
                <w:rFonts w:ascii="맑은 고딕" w:eastAsia="맑은 고딕" w:hAnsi="맑은 고딕" w:cs="Open Sans Light" w:hint="eastAsia"/>
                <w:color w:val="626262"/>
                <w:sz w:val="24"/>
                <w:szCs w:val="24"/>
                <w:lang w:eastAsia="ko-KR"/>
              </w:rPr>
              <w:t>,</w:t>
            </w:r>
            <w:r>
              <w:rPr>
                <w:rFonts w:ascii="맑은 고딕" w:eastAsia="맑은 고딕" w:hAnsi="맑은 고딕" w:cs="Open Sans Light"/>
                <w:color w:val="626262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Theme="minorEastAsia" w:hAnsiTheme="minorEastAsia" w:cs="Open Sans Light" w:hint="eastAsia"/>
                <w:color w:val="626262"/>
                <w:sz w:val="24"/>
                <w:szCs w:val="24"/>
              </w:rPr>
              <w:t>Ⅲ</w:t>
            </w:r>
            <w:r>
              <w:rPr>
                <w:rFonts w:asciiTheme="minorEastAsia" w:hAnsiTheme="minorEastAsia" w:cs="Open Sans Light" w:hint="eastAsia"/>
                <w:color w:val="626262"/>
                <w:sz w:val="24"/>
                <w:szCs w:val="24"/>
                <w:lang w:eastAsia="ko-KR"/>
              </w:rPr>
              <w:t>,</w:t>
            </w:r>
            <w:r>
              <w:rPr>
                <w:rFonts w:asciiTheme="minorEastAsia" w:hAnsiTheme="minorEastAsia" w:cs="Open Sans Light"/>
                <w:color w:val="626262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Open Sans Light" w:hint="eastAsia"/>
                <w:color w:val="626262"/>
                <w:sz w:val="24"/>
                <w:szCs w:val="24"/>
              </w:rPr>
              <w:t>Ⅳ</w:t>
            </w:r>
            <w:r>
              <w:rPr>
                <w:rFonts w:ascii="맑은 고딕" w:eastAsia="맑은 고딕" w:hAnsi="맑은 고딕" w:cs="Open Sans Light" w:hint="eastAsia"/>
                <w:color w:val="626262"/>
                <w:sz w:val="24"/>
                <w:szCs w:val="24"/>
                <w:lang w:eastAsia="ko-KR"/>
              </w:rPr>
              <w:t>,</w:t>
            </w:r>
            <w:r>
              <w:rPr>
                <w:rFonts w:ascii="맑은 고딕" w:eastAsia="맑은 고딕" w:hAnsi="맑은 고딕" w:cs="Open Sans Light"/>
                <w:color w:val="626262"/>
                <w:sz w:val="24"/>
                <w:szCs w:val="24"/>
                <w:lang w:eastAsia="ko-KR"/>
              </w:rPr>
              <w:t xml:space="preserve"> Medical Device study</w:t>
            </w:r>
          </w:p>
          <w:p w14:paraId="7AF69C4F" w14:textId="5E0EAB12" w:rsidR="00263954" w:rsidRPr="00263954" w:rsidRDefault="00263954" w:rsidP="001A60CD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Theme="minorEastAsia" w:hAnsiTheme="minorEastAsia" w:cs="Open Sans Light"/>
                <w:color w:val="626262"/>
                <w:sz w:val="24"/>
                <w:szCs w:val="24"/>
              </w:rPr>
            </w:pPr>
            <w:r w:rsidRPr="00750390">
              <w:rPr>
                <w:rFonts w:asciiTheme="minorEastAsia" w:hAnsiTheme="minorEastAsia" w:cs="Open Sans Light"/>
                <w:b/>
                <w:color w:val="626262"/>
                <w:sz w:val="24"/>
                <w:szCs w:val="24"/>
              </w:rPr>
              <w:t>Therapeutic areas:</w:t>
            </w:r>
            <w:r w:rsidRPr="00263954">
              <w:rPr>
                <w:rFonts w:asciiTheme="minorEastAsia" w:hAnsiTheme="minorEastAsia" w:cs="Open Sans Light"/>
                <w:color w:val="626262"/>
                <w:sz w:val="24"/>
                <w:szCs w:val="24"/>
              </w:rPr>
              <w:t xml:space="preserve"> Hepatobiliary and Pancreatic Surgery</w:t>
            </w:r>
            <w:r w:rsidR="00750390">
              <w:rPr>
                <w:rFonts w:asciiTheme="minorEastAsia" w:hAnsiTheme="minorEastAsia" w:cs="Open Sans Light"/>
                <w:color w:val="626262"/>
                <w:sz w:val="24"/>
                <w:szCs w:val="24"/>
              </w:rPr>
              <w:t xml:space="preserve">, </w:t>
            </w:r>
            <w:r w:rsidRPr="00263954">
              <w:rPr>
                <w:rFonts w:asciiTheme="minorEastAsia" w:hAnsiTheme="minorEastAsia" w:cs="Open Sans Light"/>
                <w:color w:val="626262"/>
                <w:sz w:val="24"/>
                <w:szCs w:val="24"/>
              </w:rPr>
              <w:t>Dermatology</w:t>
            </w:r>
            <w:r w:rsidR="00750390">
              <w:rPr>
                <w:rFonts w:asciiTheme="minorEastAsia" w:hAnsiTheme="minorEastAsia" w:cs="Open Sans Light"/>
                <w:color w:val="626262"/>
                <w:sz w:val="24"/>
                <w:szCs w:val="24"/>
              </w:rPr>
              <w:t xml:space="preserve">, </w:t>
            </w:r>
            <w:r w:rsidRPr="00263954">
              <w:rPr>
                <w:rFonts w:asciiTheme="minorEastAsia" w:hAnsiTheme="minorEastAsia" w:cs="Open Sans Light"/>
                <w:color w:val="626262"/>
                <w:sz w:val="24"/>
                <w:szCs w:val="24"/>
              </w:rPr>
              <w:t>Burn surgery, Oncology</w:t>
            </w:r>
            <w:r w:rsidR="00080A24">
              <w:rPr>
                <w:rFonts w:asciiTheme="minorEastAsia" w:hAnsiTheme="minorEastAsia" w:cs="Open Sans Light"/>
                <w:color w:val="626262"/>
                <w:sz w:val="24"/>
                <w:szCs w:val="24"/>
              </w:rPr>
              <w:t xml:space="preserve"> </w:t>
            </w:r>
          </w:p>
          <w:p w14:paraId="1726EF2E" w14:textId="45FF5E92" w:rsidR="001A60CD" w:rsidRPr="00693E57" w:rsidRDefault="00263954" w:rsidP="001A60CD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EDC Systems: </w:t>
            </w:r>
            <w:proofErr w:type="spellStart"/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C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RScube</w:t>
            </w:r>
            <w:proofErr w:type="spellEnd"/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, Medidata</w:t>
            </w:r>
          </w:p>
          <w:p w14:paraId="37FCBB79" w14:textId="77777777" w:rsidR="00F56441" w:rsidRPr="00F56441" w:rsidRDefault="00F56441" w:rsidP="00263954">
            <w:pPr>
              <w:spacing w:after="240"/>
              <w:rPr>
                <w:rFonts w:ascii="Bebas Neue Regular" w:hAnsi="Bebas Neue Regular" w:cs="Open Sans Light"/>
                <w:color w:val="8479A4"/>
                <w:sz w:val="12"/>
                <w:szCs w:val="40"/>
              </w:rPr>
            </w:pPr>
          </w:p>
          <w:p w14:paraId="54CB1499" w14:textId="23CAD93D" w:rsidR="00A23A4E" w:rsidRDefault="00DB58E9" w:rsidP="00263954">
            <w:pPr>
              <w:spacing w:after="240"/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</w:pPr>
            <w:r w:rsidRPr="0080618C">
              <w:rPr>
                <w:rFonts w:ascii="Open Sans Light" w:hAnsi="Open Sans Light" w:cs="Open Sans Light"/>
                <w:noProof/>
                <w:color w:val="62626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26528FF" wp14:editId="4DF6A7F7">
                      <wp:simplePos x="0" y="0"/>
                      <wp:positionH relativeFrom="column">
                        <wp:posOffset>-428625</wp:posOffset>
                      </wp:positionH>
                      <wp:positionV relativeFrom="margin">
                        <wp:posOffset>-311727</wp:posOffset>
                      </wp:positionV>
                      <wp:extent cx="2514600" cy="10154285"/>
                      <wp:effectExtent l="0" t="0" r="0" b="0"/>
                      <wp:wrapNone/>
                      <wp:docPr id="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10154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EE8426" id="Rectangle 2" o:spid="_x0000_s1026" style="position:absolute;left:0;text-align:left;margin-left:-33.75pt;margin-top:-24.55pt;width:198pt;height:799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" fillcolor="#f9f9fa" stroked="f" strokeweight="1pt">
                      <w10:wrap anchory="margin"/>
                    </v:rect>
                  </w:pict>
                </mc:Fallback>
              </mc:AlternateContent>
            </w:r>
            <w:r w:rsidR="001A60CD" w:rsidRPr="001A60CD"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  <w:t>Languages </w:t>
            </w:r>
          </w:p>
          <w:p w14:paraId="58829112" w14:textId="71ACB9D7" w:rsidR="001A60CD" w:rsidRPr="00693E57" w:rsidRDefault="00263954" w:rsidP="001A60CD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Korean - Native</w:t>
            </w:r>
          </w:p>
          <w:p w14:paraId="1F74DD92" w14:textId="09F9536D" w:rsidR="00A23A4E" w:rsidRDefault="00263954" w:rsidP="001A60CD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English – Intermediate </w:t>
            </w:r>
          </w:p>
          <w:p w14:paraId="25B3A053" w14:textId="15755A98" w:rsidR="004E199F" w:rsidRDefault="00263954" w:rsidP="00750390">
            <w:pPr>
              <w:pStyle w:val="a6"/>
              <w:spacing w:after="120" w:line="280" w:lineRule="exact"/>
              <w:ind w:left="432" w:firstLineChars="100" w:firstLine="240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(</w:t>
            </w:r>
            <w:proofErr w:type="spellStart"/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Toeic</w:t>
            </w:r>
            <w:proofErr w:type="spellEnd"/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, 905, 2022)</w:t>
            </w:r>
          </w:p>
          <w:p w14:paraId="5AD8B8AB" w14:textId="6B501A1C" w:rsidR="00A23A4E" w:rsidRDefault="00A23A4E" w:rsidP="00A23A4E">
            <w:pPr>
              <w:spacing w:after="120"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718213CE" w14:textId="7D30A173" w:rsidR="00A23A4E" w:rsidRDefault="00A23A4E" w:rsidP="00A23A4E">
            <w:pPr>
              <w:spacing w:after="240"/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</w:pPr>
            <w:r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  <w:t>Education</w:t>
            </w:r>
            <w:r w:rsidRPr="001A60CD"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  <w:t> </w:t>
            </w:r>
          </w:p>
          <w:p w14:paraId="4CBA1E2A" w14:textId="26B8C724" w:rsidR="00A23A4E" w:rsidRDefault="00A23A4E" w:rsidP="00A23A4E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Degree - </w:t>
            </w: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B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achelor </w:t>
            </w:r>
          </w:p>
          <w:p w14:paraId="5ED6AE49" w14:textId="2DD35186" w:rsidR="00A23A4E" w:rsidRDefault="00A23A4E" w:rsidP="00A23A4E">
            <w:pPr>
              <w:pStyle w:val="a6"/>
              <w:spacing w:after="120" w:line="280" w:lineRule="exact"/>
              <w:ind w:left="432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H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anyang</w:t>
            </w:r>
            <w:proofErr w:type="spellEnd"/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University / Seoul</w:t>
            </w:r>
          </w:p>
          <w:p w14:paraId="45E83706" w14:textId="09512CBE" w:rsidR="00A23A4E" w:rsidRDefault="00A23A4E" w:rsidP="00A23A4E">
            <w:pPr>
              <w:pStyle w:val="a6"/>
              <w:spacing w:after="120" w:line="280" w:lineRule="exact"/>
              <w:ind w:left="432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D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epartment of Nursing</w:t>
            </w:r>
          </w:p>
          <w:p w14:paraId="0A2E3C95" w14:textId="2CB2B5DB" w:rsidR="00A23A4E" w:rsidRPr="00693E57" w:rsidRDefault="00A23A4E" w:rsidP="00A23A4E">
            <w:pPr>
              <w:pStyle w:val="a6"/>
              <w:spacing w:after="120" w:line="280" w:lineRule="exact"/>
              <w:ind w:left="432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M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ar 20</w:t>
            </w:r>
            <w:r w:rsidR="00080A24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1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3 – Feb 2017</w:t>
            </w:r>
          </w:p>
          <w:p w14:paraId="44D7D723" w14:textId="675C3168" w:rsidR="00A23A4E" w:rsidRDefault="00A23A4E" w:rsidP="00A23A4E">
            <w:pPr>
              <w:spacing w:after="120"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2765204D" w14:textId="0F41D38C" w:rsidR="00A23A4E" w:rsidRDefault="00A23A4E" w:rsidP="00A23A4E">
            <w:pPr>
              <w:spacing w:after="240"/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</w:pPr>
            <w:r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  <w:t>License</w:t>
            </w:r>
            <w:r w:rsidRPr="001A60CD">
              <w:rPr>
                <w:rFonts w:ascii="Bebas Neue Regular" w:hAnsi="Bebas Neue Regular" w:cs="Open Sans Light"/>
                <w:color w:val="8479A4"/>
                <w:sz w:val="40"/>
                <w:szCs w:val="40"/>
              </w:rPr>
              <w:t> </w:t>
            </w:r>
          </w:p>
          <w:p w14:paraId="6D94E17E" w14:textId="4725C5DF" w:rsidR="00A23A4E" w:rsidRDefault="00A23A4E" w:rsidP="00A23A4E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Registered Nurse</w:t>
            </w:r>
          </w:p>
          <w:p w14:paraId="039B8F78" w14:textId="1360445F" w:rsidR="00A23A4E" w:rsidRPr="00A23A4E" w:rsidRDefault="00A23A4E" w:rsidP="00A23A4E">
            <w:pPr>
              <w:pStyle w:val="a6"/>
              <w:spacing w:after="120" w:line="280" w:lineRule="exact"/>
              <w:ind w:left="432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377144, Korea</w:t>
            </w:r>
          </w:p>
          <w:p w14:paraId="1686CF3F" w14:textId="51D1520F" w:rsidR="00A23A4E" w:rsidRPr="00A23A4E" w:rsidRDefault="00A23A4E" w:rsidP="00A23A4E">
            <w:pPr>
              <w:spacing w:after="120"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</w:tc>
        <w:tc>
          <w:tcPr>
            <w:tcW w:w="425" w:type="dxa"/>
          </w:tcPr>
          <w:p w14:paraId="4CC95B1C" w14:textId="47BEAB92" w:rsidR="004E199F" w:rsidRPr="0080618C" w:rsidRDefault="004E199F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</w:tc>
        <w:tc>
          <w:tcPr>
            <w:tcW w:w="7791" w:type="dxa"/>
            <w:gridSpan w:val="2"/>
          </w:tcPr>
          <w:p w14:paraId="55BA7E92" w14:textId="77777777" w:rsidR="00091988" w:rsidRPr="00750390" w:rsidRDefault="00091988" w:rsidP="00091988">
            <w:pPr>
              <w:spacing w:after="240"/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</w:pPr>
            <w:r w:rsidRPr="00750390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>Work Experience</w:t>
            </w:r>
          </w:p>
          <w:p w14:paraId="6E968CB7" w14:textId="610FA7F5" w:rsidR="00091988" w:rsidRPr="00693E57" w:rsidRDefault="00263954" w:rsidP="00091988">
            <w:pP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</w:pPr>
            <w:r w:rsidRPr="000F6651">
              <w:rPr>
                <w:rFonts w:ascii="Open Sans Semibold" w:hAnsi="Open Sans Semibold" w:cs="Open Sans Semibold"/>
                <w:b/>
                <w:color w:val="626262"/>
                <w:sz w:val="28"/>
                <w:szCs w:val="28"/>
              </w:rPr>
              <w:t>Clinical Research Associate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(</w:t>
            </w:r>
            <w:r w:rsidR="000F6651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Mar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2022 - Current)</w:t>
            </w:r>
          </w:p>
          <w:p w14:paraId="20A134FB" w14:textId="7F1D5763" w:rsidR="00091988" w:rsidRPr="00693E57" w:rsidRDefault="00263954" w:rsidP="00091988">
            <w:pPr>
              <w:spacing w:after="80"/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Dt&amp;SanoMedics</w:t>
            </w:r>
            <w:proofErr w:type="spellEnd"/>
            <w:r w:rsidR="00080A24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, </w:t>
            </w:r>
            <w:proofErr w:type="spellStart"/>
            <w:r w:rsidR="00080A24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Dt&amp;CRO</w:t>
            </w:r>
            <w:proofErr w:type="spellEnd"/>
            <w:r w:rsidR="00091988" w:rsidRPr="00693E57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- </w:t>
            </w: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Seoul</w:t>
            </w:r>
          </w:p>
          <w:p w14:paraId="4A59AEBE" w14:textId="77777777" w:rsidR="000F6651" w:rsidRPr="000F6651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0F665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Communicate with PM, CRM, other CRAs, Sponsor and site staff as appropriate.</w:t>
            </w:r>
          </w:p>
          <w:p w14:paraId="6D917B00" w14:textId="77777777" w:rsidR="000F6651" w:rsidRPr="000F6651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0F665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Work in a timely manner in accordance with the agreed budget under the supervision of PM/LM.</w:t>
            </w:r>
          </w:p>
          <w:p w14:paraId="01288FE3" w14:textId="77777777" w:rsidR="000F6651" w:rsidRPr="000F6651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0F665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Ensure that all required documentation is in place and maintained during study.</w:t>
            </w:r>
          </w:p>
          <w:p w14:paraId="0C24A5B3" w14:textId="77777777" w:rsidR="000F6651" w:rsidRPr="000F6651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0F665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Prepare and submit IRB amendment and ensure that IRB is updated regarding protocol amendments, SAE, PD, </w:t>
            </w:r>
            <w:proofErr w:type="spellStart"/>
            <w:r w:rsidRPr="000F665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etc</w:t>
            </w:r>
            <w:proofErr w:type="spellEnd"/>
          </w:p>
          <w:p w14:paraId="74F57A46" w14:textId="5A3EE53F" w:rsidR="000F6651" w:rsidRPr="000F6651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b/>
                <w:color w:val="626262"/>
                <w:sz w:val="24"/>
                <w:szCs w:val="24"/>
              </w:rPr>
            </w:pPr>
            <w:r w:rsidRPr="000F6651">
              <w:rPr>
                <w:rFonts w:ascii="Open Sans Light" w:hAnsi="Open Sans Light" w:cs="Open Sans Light"/>
                <w:b/>
                <w:color w:val="626262"/>
                <w:sz w:val="24"/>
                <w:szCs w:val="24"/>
              </w:rPr>
              <w:t xml:space="preserve">Conduct </w:t>
            </w:r>
            <w:r w:rsidR="00080A24">
              <w:rPr>
                <w:rFonts w:ascii="Open Sans Light" w:hAnsi="Open Sans Light" w:cs="Open Sans Light"/>
                <w:b/>
                <w:color w:val="626262"/>
                <w:sz w:val="24"/>
                <w:szCs w:val="24"/>
              </w:rPr>
              <w:t xml:space="preserve">pre-study, </w:t>
            </w:r>
            <w:r w:rsidRPr="000F6651">
              <w:rPr>
                <w:rFonts w:ascii="Open Sans Light" w:hAnsi="Open Sans Light" w:cs="Open Sans Light"/>
                <w:b/>
                <w:color w:val="626262"/>
                <w:sz w:val="24"/>
                <w:szCs w:val="24"/>
              </w:rPr>
              <w:t>study initiation, study monitoring, and study close-out visits.</w:t>
            </w:r>
          </w:p>
          <w:p w14:paraId="0860C841" w14:textId="77777777" w:rsidR="000F6651" w:rsidRPr="000F6651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0F665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Participate and support in audit and inspection.</w:t>
            </w:r>
          </w:p>
          <w:p w14:paraId="03EF2861" w14:textId="77777777" w:rsidR="000F6651" w:rsidRPr="000F6651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0F665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Collaborated with clinical study site and sponsor to troubleshoot and provide solutions to study-related issues.</w:t>
            </w:r>
          </w:p>
          <w:p w14:paraId="78F0069F" w14:textId="77777777" w:rsidR="00091988" w:rsidRPr="00750390" w:rsidRDefault="00091988" w:rsidP="00091988">
            <w:pPr>
              <w:rPr>
                <w:rFonts w:ascii="Open Sans Light" w:hAnsi="Open Sans Light" w:cs="Open Sans Light"/>
                <w:color w:val="626262"/>
                <w:sz w:val="20"/>
                <w:szCs w:val="20"/>
              </w:rPr>
            </w:pPr>
          </w:p>
          <w:p w14:paraId="2B3AE8B7" w14:textId="159182D0" w:rsidR="00091988" w:rsidRPr="00693E57" w:rsidRDefault="000F6651" w:rsidP="00091988">
            <w:pP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</w:pP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Registered Nurse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(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Sep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20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21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–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Ma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r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2022)</w:t>
            </w:r>
          </w:p>
          <w:p w14:paraId="0DFE7E23" w14:textId="32511323" w:rsidR="00091988" w:rsidRPr="00693E57" w:rsidRDefault="000F6651" w:rsidP="00091988">
            <w:pPr>
              <w:spacing w:after="80"/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</w:pP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K&amp;C Medi-clinic</w:t>
            </w:r>
            <w:r w:rsidR="00091988" w:rsidRPr="00693E57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- </w:t>
            </w: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Seoul</w:t>
            </w:r>
          </w:p>
          <w:p w14:paraId="5888677A" w14:textId="524DD13D" w:rsidR="00091988" w:rsidRDefault="000F6651" w:rsidP="00091988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P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erform Hemodialysis for patients with Chronic Kidney Disease.</w:t>
            </w:r>
          </w:p>
          <w:p w14:paraId="0E60F438" w14:textId="04C24C85" w:rsidR="000F6651" w:rsidRPr="00693E57" w:rsidRDefault="000F6651" w:rsidP="00091988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A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dminister medications via oral, IV, intramuscular, and subcutaneous injections and monitored responses.</w:t>
            </w:r>
          </w:p>
          <w:p w14:paraId="03F6A5E4" w14:textId="1BBC3B60" w:rsidR="00091988" w:rsidRPr="00750390" w:rsidRDefault="00091988" w:rsidP="00091988">
            <w:pPr>
              <w:rPr>
                <w:rFonts w:ascii="Open Sans Light" w:hAnsi="Open Sans Light" w:cs="Open Sans Light"/>
                <w:color w:val="626262"/>
                <w:sz w:val="20"/>
                <w:szCs w:val="20"/>
              </w:rPr>
            </w:pPr>
          </w:p>
          <w:p w14:paraId="2846C4E4" w14:textId="4834A18C" w:rsidR="00091988" w:rsidRPr="00693E57" w:rsidRDefault="000F6651" w:rsidP="00091988">
            <w:pP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</w:pP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Registered Nurse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(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Aug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201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9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- 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M</w:t>
            </w:r>
            <w:bookmarkStart w:id="0" w:name="_GoBack"/>
            <w:bookmarkEnd w:id="0"/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ay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2021</w:t>
            </w:r>
            <w:r w:rsidR="00091988"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)</w:t>
            </w:r>
          </w:p>
          <w:p w14:paraId="3DFC26FC" w14:textId="60015D9A" w:rsidR="00091988" w:rsidRPr="00693E57" w:rsidRDefault="000F6651" w:rsidP="00091988">
            <w:pPr>
              <w:spacing w:after="80"/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Woorihyosarang</w:t>
            </w:r>
            <w:proofErr w:type="spellEnd"/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Nursing Hospital</w:t>
            </w:r>
            <w:r w:rsidR="00091988" w:rsidRPr="00693E57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</w:t>
            </w: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–</w:t>
            </w:r>
            <w:r w:rsidR="00091988" w:rsidRPr="00693E57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Seongnam-si</w:t>
            </w:r>
            <w:proofErr w:type="spellEnd"/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, Gyeonggi-do</w:t>
            </w:r>
          </w:p>
          <w:p w14:paraId="59763914" w14:textId="77777777" w:rsidR="000F6651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P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erform Hemodialysis for patients with Chronic Kidney Disease.</w:t>
            </w:r>
          </w:p>
          <w:p w14:paraId="2778A842" w14:textId="77777777" w:rsidR="000F6651" w:rsidRPr="00693E57" w:rsidRDefault="000F6651" w:rsidP="000F6651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A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dminister medications via oral, IV, intramuscular, and subcutaneous injections and monitored responses.</w:t>
            </w:r>
          </w:p>
          <w:p w14:paraId="2A6E5165" w14:textId="521C8853" w:rsidR="00091988" w:rsidRPr="00750390" w:rsidRDefault="00091988" w:rsidP="00091988">
            <w:pPr>
              <w:rPr>
                <w:rFonts w:ascii="Open Sans Light" w:hAnsi="Open Sans Light" w:cs="Open Sans Light"/>
                <w:color w:val="626262"/>
                <w:sz w:val="20"/>
                <w:szCs w:val="20"/>
              </w:rPr>
            </w:pPr>
          </w:p>
          <w:p w14:paraId="2627403E" w14:textId="6E93F83F" w:rsidR="00D22B5C" w:rsidRPr="00693E57" w:rsidRDefault="00D22B5C" w:rsidP="00D22B5C">
            <w:pP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</w:pP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Education Nurse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(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May 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201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8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- 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Dec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2018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)</w:t>
            </w:r>
          </w:p>
          <w:p w14:paraId="4AD86437" w14:textId="2E14BB2F" w:rsidR="00D22B5C" w:rsidRPr="00693E57" w:rsidRDefault="00D22B5C" w:rsidP="00D22B5C">
            <w:pPr>
              <w:spacing w:after="80"/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Kangbuk</w:t>
            </w:r>
            <w:proofErr w:type="spellEnd"/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Samsung Hospital</w:t>
            </w:r>
            <w:r w:rsidRPr="00693E57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</w:t>
            </w: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–</w:t>
            </w:r>
            <w:r w:rsidRPr="00693E57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</w:t>
            </w: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Seoul</w:t>
            </w:r>
          </w:p>
          <w:p w14:paraId="32B215FA" w14:textId="0B7F3D52" w:rsidR="00750390" w:rsidRDefault="00A23A4E" w:rsidP="00750390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E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ducate patients with Diabetic Mellitus about measuring and controlling blood sugar level in daily life with smart phone application</w:t>
            </w:r>
          </w:p>
          <w:p w14:paraId="2B60334E" w14:textId="77777777" w:rsidR="00750390" w:rsidRPr="00750390" w:rsidRDefault="00750390" w:rsidP="00750390">
            <w:pPr>
              <w:spacing w:after="120"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5545156D" w14:textId="1F49D59B" w:rsidR="00D22B5C" w:rsidRPr="00693E57" w:rsidRDefault="00D22B5C" w:rsidP="00D22B5C">
            <w:pP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</w:pP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Registered Nurse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(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Nov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201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7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- 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Mar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 </w:t>
            </w:r>
            <w: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2018</w:t>
            </w: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)</w:t>
            </w:r>
          </w:p>
          <w:p w14:paraId="5653D768" w14:textId="0E93CCB8" w:rsidR="00D22B5C" w:rsidRPr="00693E57" w:rsidRDefault="00A23A4E" w:rsidP="00D22B5C">
            <w:pPr>
              <w:spacing w:after="80"/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</w:pP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Samsung Medical Center</w:t>
            </w:r>
            <w:r w:rsidR="00D22B5C" w:rsidRPr="00693E57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</w:t>
            </w:r>
            <w:r w:rsidR="00D22B5C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–</w:t>
            </w:r>
            <w:r w:rsidR="00D22B5C" w:rsidRPr="00693E57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</w:t>
            </w:r>
            <w:r w:rsidR="00D22B5C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Seo</w:t>
            </w: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ul</w:t>
            </w:r>
          </w:p>
          <w:p w14:paraId="697B9555" w14:textId="1D6DA427" w:rsidR="00D22B5C" w:rsidRDefault="00D22B5C" w:rsidP="00D22B5C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P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erform </w:t>
            </w:r>
            <w:r w:rsidR="00A23A4E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Nursing duties in Pediatric Intensive Care Unit.</w:t>
            </w:r>
          </w:p>
          <w:p w14:paraId="451CD4F1" w14:textId="123F32AE" w:rsidR="00D22B5C" w:rsidRDefault="00D22B5C" w:rsidP="00D22B5C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A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dminister medications via oral, IV, intramuscular, and subcutaneous injections and monitored responses.</w:t>
            </w:r>
          </w:p>
          <w:p w14:paraId="15943D8A" w14:textId="30EAE76C" w:rsidR="00091988" w:rsidRPr="006C08D7" w:rsidRDefault="00A23A4E" w:rsidP="006C08D7">
            <w:pPr>
              <w:pStyle w:val="a6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A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ssess patient with ventilator treatment and evaluate respiratory function</w:t>
            </w:r>
            <w:r w:rsidR="00091988" w:rsidRPr="006C08D7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br/>
            </w:r>
          </w:p>
          <w:p w14:paraId="730983B6" w14:textId="6F029519" w:rsidR="00091988" w:rsidRPr="00091988" w:rsidRDefault="00A23A4E" w:rsidP="00091988">
            <w:pPr>
              <w:spacing w:after="240"/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</w:pPr>
            <w:r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 xml:space="preserve">Clinical </w:t>
            </w:r>
            <w:r w:rsidR="00091988" w:rsidRPr="00091988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>Research</w:t>
            </w:r>
            <w:r w:rsidR="004D2D71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 xml:space="preserve"> Experience</w:t>
            </w:r>
          </w:p>
          <w:p w14:paraId="14180ED7" w14:textId="121B27E7" w:rsidR="000A3240" w:rsidRPr="006C08D7" w:rsidRDefault="000A3240" w:rsidP="000A3240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 w:rsidRPr="00DB58E9">
              <w:rPr>
                <w:rFonts w:ascii="Open Sans Light" w:hAnsi="Open Sans Light" w:cs="Open Sans Light" w:hint="eastAsia"/>
                <w:b/>
                <w:color w:val="626262"/>
                <w:sz w:val="24"/>
                <w:szCs w:val="24"/>
                <w:lang w:eastAsia="ko-KR"/>
              </w:rPr>
              <w:t>P</w:t>
            </w:r>
            <w:r w:rsidRPr="00DB58E9">
              <w:rPr>
                <w:rFonts w:ascii="Open Sans Light" w:hAnsi="Open Sans Light" w:cs="Open Sans Light"/>
                <w:b/>
                <w:color w:val="626262"/>
                <w:sz w:val="24"/>
                <w:szCs w:val="24"/>
                <w:lang w:eastAsia="ko-KR"/>
              </w:rPr>
              <w:t>rostate Cancer, Phase 2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, Local Study (Aug 2022 – </w:t>
            </w:r>
            <w:r w:rsidR="003A737F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Jun2024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)</w:t>
            </w:r>
          </w:p>
          <w:p w14:paraId="79FE11B0" w14:textId="251281D9" w:rsidR="000A3240" w:rsidRDefault="000A324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O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n-site monitoring (SIV, SMV)</w:t>
            </w:r>
          </w:p>
          <w:p w14:paraId="22F986FF" w14:textId="77777777" w:rsidR="000A3240" w:rsidRDefault="000A324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ubmission to the site IRB</w:t>
            </w:r>
          </w:p>
          <w:p w14:paraId="59BCBA6E" w14:textId="77777777" w:rsidR="000A3240" w:rsidRDefault="000A324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SF and TMF Management</w:t>
            </w:r>
          </w:p>
          <w:p w14:paraId="3848E6FA" w14:textId="208ED4B5" w:rsidR="000A3240" w:rsidRDefault="000A324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AE/SUSAR/PD Report</w:t>
            </w:r>
          </w:p>
          <w:p w14:paraId="2282F893" w14:textId="67A5B1D1" w:rsidR="001E36F5" w:rsidRDefault="001E36F5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D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ata monitoring / Query resolution</w:t>
            </w:r>
          </w:p>
          <w:p w14:paraId="5FD1D691" w14:textId="77777777" w:rsidR="000A3240" w:rsidRDefault="000A3240" w:rsidP="000A3240">
            <w:pPr>
              <w:pStyle w:val="a6"/>
              <w:ind w:left="760"/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10215909" w14:textId="77777777" w:rsidR="000A3240" w:rsidRPr="006C08D7" w:rsidRDefault="000A3240" w:rsidP="000A3240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 w:rsidRPr="00DB58E9">
              <w:rPr>
                <w:rFonts w:ascii="Open Sans Light" w:hAnsi="Open Sans Light" w:cs="Open Sans Light" w:hint="eastAsia"/>
                <w:b/>
                <w:color w:val="626262"/>
                <w:sz w:val="24"/>
                <w:szCs w:val="24"/>
                <w:lang w:eastAsia="ko-KR"/>
              </w:rPr>
              <w:t>P</w:t>
            </w:r>
            <w:r w:rsidRPr="00DB58E9">
              <w:rPr>
                <w:rFonts w:ascii="Open Sans Light" w:hAnsi="Open Sans Light" w:cs="Open Sans Light"/>
                <w:b/>
                <w:color w:val="626262"/>
                <w:sz w:val="24"/>
                <w:szCs w:val="24"/>
                <w:lang w:eastAsia="ko-KR"/>
              </w:rPr>
              <w:t>rostate Cancer, Phase 3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, Local Study (Feb 2023 – current)</w:t>
            </w:r>
          </w:p>
          <w:p w14:paraId="6A61785F" w14:textId="5C999BC2" w:rsidR="000A3240" w:rsidRDefault="000A324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O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n-site monitoring (PSV, SIV, SMV)</w:t>
            </w:r>
            <w:r w:rsidR="00750390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/ CI site</w:t>
            </w:r>
          </w:p>
          <w:p w14:paraId="3853C701" w14:textId="4689E1C7" w:rsidR="000A3240" w:rsidRDefault="000A324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RB Initial submission, Contract, Budget Planning</w:t>
            </w:r>
          </w:p>
          <w:p w14:paraId="210E57D2" w14:textId="77777777" w:rsidR="00750390" w:rsidRDefault="00750390" w:rsidP="0075039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ubmission to the site IRB</w:t>
            </w:r>
          </w:p>
          <w:p w14:paraId="32A76589" w14:textId="7748A854" w:rsidR="00750390" w:rsidRDefault="0075039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n-house, On-site Sponsor Audit</w:t>
            </w:r>
          </w:p>
          <w:p w14:paraId="66E4F990" w14:textId="77777777" w:rsidR="000A3240" w:rsidRDefault="000A324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SF and TMF Management</w:t>
            </w:r>
          </w:p>
          <w:p w14:paraId="79470611" w14:textId="7805AED0" w:rsidR="000A3240" w:rsidRDefault="00750390" w:rsidP="000A3240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AE/</w:t>
            </w:r>
            <w:r w:rsidR="000A3240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PD Report</w:t>
            </w:r>
          </w:p>
          <w:p w14:paraId="5F2E3ED5" w14:textId="77777777" w:rsidR="000A3240" w:rsidRDefault="000A3240" w:rsidP="00091988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3F480481" w14:textId="34C0B00A" w:rsidR="004D2D71" w:rsidRDefault="004D2D71" w:rsidP="00091988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DB58E9">
              <w:rPr>
                <w:rFonts w:ascii="Open Sans Light" w:hAnsi="Open Sans Light" w:cs="Open Sans Light"/>
                <w:b/>
                <w:color w:val="626262"/>
                <w:sz w:val="24"/>
                <w:szCs w:val="24"/>
              </w:rPr>
              <w:t>Liver Transplantation, Phase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  <w:r w:rsidRPr="00DB58E9">
              <w:rPr>
                <w:rFonts w:ascii="Open Sans Light" w:hAnsi="Open Sans Light" w:cs="Open Sans Light"/>
                <w:b/>
                <w:color w:val="626262"/>
                <w:sz w:val="24"/>
                <w:szCs w:val="24"/>
              </w:rPr>
              <w:t>4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, Local study (May 2022 – current)</w:t>
            </w:r>
          </w:p>
          <w:p w14:paraId="00FA53C1" w14:textId="1A46F78F" w:rsidR="004D2D71" w:rsidRDefault="004D2D71" w:rsidP="004D2D71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O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n-site monitoring (SIV, SMV)</w:t>
            </w:r>
          </w:p>
          <w:p w14:paraId="2F93F96D" w14:textId="788779AF" w:rsidR="004D2D71" w:rsidRDefault="004D2D71" w:rsidP="004D2D71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ubmission to the site IRB</w:t>
            </w:r>
          </w:p>
          <w:p w14:paraId="005413E2" w14:textId="070C8CAC" w:rsidR="004D2D71" w:rsidRDefault="004D2D71" w:rsidP="004D2D71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SF and TMF Management</w:t>
            </w:r>
          </w:p>
          <w:p w14:paraId="077D5FA1" w14:textId="0328CEBA" w:rsidR="004D2D71" w:rsidRDefault="004D2D71" w:rsidP="004D2D71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B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udget Management</w:t>
            </w:r>
            <w:r w:rsidR="00750390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,</w:t>
            </w:r>
            <w:r w:rsidR="006C08D7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Contract Amendment</w:t>
            </w:r>
          </w:p>
          <w:p w14:paraId="6004D641" w14:textId="4CC72417" w:rsidR="006C08D7" w:rsidRDefault="006C08D7" w:rsidP="004D2D71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AE/PD Report</w:t>
            </w:r>
          </w:p>
          <w:p w14:paraId="0EC060B9" w14:textId="12E7FD3D" w:rsidR="001E36F5" w:rsidRPr="001E36F5" w:rsidRDefault="001E36F5" w:rsidP="001E36F5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D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ata monitoring / Query resolution</w:t>
            </w:r>
          </w:p>
          <w:p w14:paraId="3241C051" w14:textId="77777777" w:rsidR="006C08D7" w:rsidRDefault="006C08D7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250AE775" w14:textId="053ABF44" w:rsidR="006C08D7" w:rsidRDefault="006C08D7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 w:rsidRPr="00DB58E9">
              <w:rPr>
                <w:rFonts w:ascii="Open Sans Light" w:hAnsi="Open Sans Light" w:cs="Open Sans Light" w:hint="eastAsia"/>
                <w:b/>
                <w:color w:val="626262"/>
                <w:sz w:val="24"/>
                <w:szCs w:val="24"/>
                <w:lang w:eastAsia="ko-KR"/>
              </w:rPr>
              <w:t>S</w:t>
            </w:r>
            <w:r w:rsidRPr="00DB58E9">
              <w:rPr>
                <w:rFonts w:ascii="Open Sans Light" w:hAnsi="Open Sans Light" w:cs="Open Sans Light"/>
                <w:b/>
                <w:color w:val="626262"/>
                <w:sz w:val="24"/>
                <w:szCs w:val="24"/>
                <w:lang w:eastAsia="ko-KR"/>
              </w:rPr>
              <w:t>econd-degree Burn, Medical Device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, Local study (May 2022 – Dec 2022)</w:t>
            </w:r>
          </w:p>
          <w:p w14:paraId="39C852B8" w14:textId="315C1211" w:rsidR="006C08D7" w:rsidRDefault="006C08D7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O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n-site monitoring (SMV, COV)</w:t>
            </w:r>
          </w:p>
          <w:p w14:paraId="342DEE98" w14:textId="6761FD8F" w:rsidR="006C08D7" w:rsidRDefault="006C08D7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ubmission to site IRB</w:t>
            </w:r>
          </w:p>
          <w:p w14:paraId="35494A7D" w14:textId="5BFDDF35" w:rsidR="006C08D7" w:rsidRDefault="006C08D7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SF and TMF Management</w:t>
            </w:r>
          </w:p>
          <w:p w14:paraId="3568D703" w14:textId="0CB556A2" w:rsidR="006C08D7" w:rsidRDefault="006C08D7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23C9304E" w14:textId="784EF489" w:rsidR="001E36F5" w:rsidRDefault="001E36F5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080813C6" w14:textId="38EB4AE7" w:rsidR="001E36F5" w:rsidRDefault="001E36F5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35A54DB2" w14:textId="21A26DF9" w:rsidR="001E36F5" w:rsidRDefault="001E36F5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6F61A7CB" w14:textId="106F1BBF" w:rsidR="001E36F5" w:rsidRDefault="001E36F5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5B6BDF39" w14:textId="34F6CF65" w:rsidR="006C08D7" w:rsidRDefault="006C08D7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 w:rsidRPr="00DB58E9">
              <w:rPr>
                <w:rFonts w:ascii="Open Sans Light" w:hAnsi="Open Sans Light" w:cs="Open Sans Light" w:hint="eastAsia"/>
                <w:b/>
                <w:color w:val="626262"/>
                <w:sz w:val="24"/>
                <w:szCs w:val="24"/>
                <w:lang w:eastAsia="ko-KR"/>
              </w:rPr>
              <w:t>T</w:t>
            </w:r>
            <w:r w:rsidRPr="00DB58E9">
              <w:rPr>
                <w:rFonts w:ascii="Open Sans Light" w:hAnsi="Open Sans Light" w:cs="Open Sans Light"/>
                <w:b/>
                <w:color w:val="626262"/>
                <w:sz w:val="24"/>
                <w:szCs w:val="24"/>
                <w:lang w:eastAsia="ko-KR"/>
              </w:rPr>
              <w:t>emporary Restoration of Mid-face Volume, Medical Device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, Local Study (Aug 2022 – </w:t>
            </w:r>
            <w:r w:rsidR="00F56441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Sep</w:t>
            </w:r>
            <w:r w:rsidR="001B09D7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2023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)</w:t>
            </w:r>
          </w:p>
          <w:p w14:paraId="6381D23D" w14:textId="7980FC63" w:rsidR="006C08D7" w:rsidRDefault="006C08D7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O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n-site monitoring (SIV, SMV, COV)</w:t>
            </w:r>
          </w:p>
          <w:p w14:paraId="066B6959" w14:textId="77777777" w:rsidR="006C08D7" w:rsidRDefault="006C08D7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ubmission to the site IRB</w:t>
            </w:r>
          </w:p>
          <w:p w14:paraId="61B5201F" w14:textId="77777777" w:rsidR="006C08D7" w:rsidRDefault="006C08D7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SF and TMF Management</w:t>
            </w:r>
          </w:p>
          <w:p w14:paraId="7718D684" w14:textId="09114FF3" w:rsidR="006C08D7" w:rsidRPr="00DB58E9" w:rsidRDefault="006C08D7" w:rsidP="00DB58E9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SO14155 Inspection</w:t>
            </w:r>
            <w:r w:rsid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, </w:t>
            </w:r>
            <w:r w:rsidRPr="00DB58E9"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 w:rsidRP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ite Audit</w:t>
            </w:r>
          </w:p>
          <w:p w14:paraId="6FF48C9C" w14:textId="7A1D64D4" w:rsidR="006C08D7" w:rsidRDefault="006C08D7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B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udget Management</w:t>
            </w:r>
            <w:r w:rsid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,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Contract Amendment</w:t>
            </w:r>
          </w:p>
          <w:p w14:paraId="36BB8CD9" w14:textId="7B7F14DA" w:rsidR="006C08D7" w:rsidRDefault="006C08D7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AE/PD Report</w:t>
            </w:r>
          </w:p>
          <w:p w14:paraId="554FF41E" w14:textId="00D38AD3" w:rsidR="00F56441" w:rsidRPr="006C08D7" w:rsidRDefault="00F56441" w:rsidP="006C08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D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ata Cleansing 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/ Query resolution</w:t>
            </w:r>
          </w:p>
          <w:p w14:paraId="51D096EF" w14:textId="50882F30" w:rsidR="006C08D7" w:rsidRDefault="006C08D7" w:rsidP="006C08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345EA804" w14:textId="693FCFB9" w:rsidR="001B09D7" w:rsidRDefault="001B09D7" w:rsidP="001B09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/>
                <w:b/>
                <w:color w:val="626262"/>
                <w:sz w:val="24"/>
                <w:szCs w:val="24"/>
                <w:lang w:eastAsia="ko-KR"/>
              </w:rPr>
              <w:t>Nasolabial Fold</w:t>
            </w:r>
            <w:r w:rsidRPr="00DB58E9">
              <w:rPr>
                <w:rFonts w:ascii="Open Sans Light" w:hAnsi="Open Sans Light" w:cs="Open Sans Light"/>
                <w:b/>
                <w:color w:val="626262"/>
                <w:sz w:val="24"/>
                <w:szCs w:val="24"/>
                <w:lang w:eastAsia="ko-KR"/>
              </w:rPr>
              <w:t>, Medical Device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, Local Study (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Jan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202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4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– current)</w:t>
            </w:r>
          </w:p>
          <w:p w14:paraId="2E60700E" w14:textId="12A4AE99" w:rsidR="001B09D7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O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n-site monitoring (SIV, SMV)</w:t>
            </w:r>
          </w:p>
          <w:p w14:paraId="44B79151" w14:textId="77777777" w:rsidR="001B09D7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ubmission to the site IRB</w:t>
            </w:r>
          </w:p>
          <w:p w14:paraId="514EAE29" w14:textId="77777777" w:rsidR="001B09D7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SF and TMF Management</w:t>
            </w:r>
          </w:p>
          <w:p w14:paraId="527C3DA6" w14:textId="52CACF1E" w:rsidR="001B09D7" w:rsidRPr="00DB58E9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 w:rsidRPr="00DB58E9"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 w:rsidRP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ite Audit</w:t>
            </w:r>
          </w:p>
          <w:p w14:paraId="3EBA8A6A" w14:textId="77777777" w:rsidR="004E199F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B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udget Management, Contract Amendment</w:t>
            </w:r>
          </w:p>
          <w:p w14:paraId="30D796A9" w14:textId="77777777" w:rsidR="001B09D7" w:rsidRDefault="001B09D7" w:rsidP="001B09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</w:p>
          <w:p w14:paraId="59BBA7DC" w14:textId="6E2A1D4F" w:rsidR="001B09D7" w:rsidRDefault="001B09D7" w:rsidP="001B09D7">
            <w:p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 w:rsidRPr="00DB58E9">
              <w:rPr>
                <w:rFonts w:ascii="Open Sans Light" w:hAnsi="Open Sans Light" w:cs="Open Sans Light" w:hint="eastAsia"/>
                <w:b/>
                <w:color w:val="626262"/>
                <w:sz w:val="24"/>
                <w:szCs w:val="24"/>
                <w:lang w:eastAsia="ko-KR"/>
              </w:rPr>
              <w:t>T</w:t>
            </w:r>
            <w:r w:rsidRPr="00DB58E9">
              <w:rPr>
                <w:rFonts w:ascii="Open Sans Light" w:hAnsi="Open Sans Light" w:cs="Open Sans Light"/>
                <w:b/>
                <w:color w:val="626262"/>
                <w:sz w:val="24"/>
                <w:szCs w:val="24"/>
                <w:lang w:eastAsia="ko-KR"/>
              </w:rPr>
              <w:t>emporary Restoration of Mid-face Volume, Medical Device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, Local Study (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Jan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202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4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 – current)</w:t>
            </w:r>
          </w:p>
          <w:p w14:paraId="0F23944B" w14:textId="76EB3955" w:rsidR="001B09D7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O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n-site monitoring (SIV, SMV)</w:t>
            </w:r>
          </w:p>
          <w:p w14:paraId="62FCADE7" w14:textId="77777777" w:rsidR="001B09D7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ubmission to the site IRB</w:t>
            </w:r>
          </w:p>
          <w:p w14:paraId="12A85AA7" w14:textId="77777777" w:rsidR="001B09D7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SF and TMF Management</w:t>
            </w:r>
          </w:p>
          <w:p w14:paraId="26A7C8C3" w14:textId="39036D96" w:rsidR="001B09D7" w:rsidRDefault="001B09D7" w:rsidP="00F56441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I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 xml:space="preserve">SO14155 Inspection, </w:t>
            </w:r>
            <w:r w:rsidRPr="00DB58E9"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  <w:t>S</w:t>
            </w:r>
            <w:r w:rsidRPr="00DB58E9"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ite Audit</w:t>
            </w:r>
          </w:p>
          <w:p w14:paraId="0DCDBA28" w14:textId="49C4BAE8" w:rsidR="001B09D7" w:rsidRPr="006C08D7" w:rsidRDefault="001B09D7" w:rsidP="001B09D7">
            <w:pPr>
              <w:pStyle w:val="a6"/>
              <w:numPr>
                <w:ilvl w:val="0"/>
                <w:numId w:val="3"/>
              </w:numP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  <w:lang w:eastAsia="ko-KR"/>
              </w:rPr>
              <w:t>PD Report</w:t>
            </w:r>
          </w:p>
          <w:p w14:paraId="4EE3C620" w14:textId="35163AB9" w:rsidR="001B09D7" w:rsidRPr="001B09D7" w:rsidRDefault="001B09D7" w:rsidP="001B09D7">
            <w:pPr>
              <w:rPr>
                <w:rFonts w:ascii="Open Sans Light" w:hAnsi="Open Sans Light" w:cs="Open Sans Light" w:hint="eastAsia"/>
                <w:color w:val="626262"/>
                <w:sz w:val="24"/>
                <w:szCs w:val="24"/>
                <w:lang w:eastAsia="ko-KR"/>
              </w:rPr>
            </w:pPr>
          </w:p>
        </w:tc>
      </w:tr>
    </w:tbl>
    <w:p w14:paraId="3BF7DED4" w14:textId="2730C1C2" w:rsidR="004F4A51" w:rsidRPr="0080618C" w:rsidRDefault="00DB58E9">
      <w:pPr>
        <w:rPr>
          <w:rFonts w:ascii="Open Sans Light" w:hAnsi="Open Sans Light" w:cs="Open Sans Light"/>
          <w:color w:val="626262"/>
          <w:sz w:val="24"/>
          <w:szCs w:val="24"/>
        </w:rPr>
      </w:pPr>
      <w:r w:rsidRPr="0080618C">
        <w:rPr>
          <w:rFonts w:ascii="Open Sans Light" w:hAnsi="Open Sans Light" w:cs="Open Sans Light"/>
          <w:noProof/>
          <w:color w:val="62626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48023E" wp14:editId="6C7F24DC">
                <wp:simplePos x="0" y="0"/>
                <wp:positionH relativeFrom="column">
                  <wp:posOffset>-472440</wp:posOffset>
                </wp:positionH>
                <wp:positionV relativeFrom="margin">
                  <wp:posOffset>-313113</wp:posOffset>
                </wp:positionV>
                <wp:extent cx="2514600" cy="10154285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154285"/>
                        </a:xfrm>
                        <a:prstGeom prst="rect">
                          <a:avLst/>
                        </a:prstGeom>
                        <a:solidFill>
                          <a:srgbClr val="F9F9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82FC3" id="Rectangle 2" o:spid="_x0000_s1026" style="position:absolute;left:0;text-align:left;margin-left:-37.2pt;margin-top:-24.65pt;width:198pt;height:799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" fillcolor="#f9f9fa" stroked="f" strokeweight="1pt">
                <w10:wrap anchory="margin"/>
              </v:rect>
            </w:pict>
          </mc:Fallback>
        </mc:AlternateContent>
      </w:r>
    </w:p>
    <w:sectPr w:rsidR="004F4A51" w:rsidRPr="0080618C" w:rsidSect="00F56441">
      <w:footerReference w:type="default" r:id="rId7"/>
      <w:pgSz w:w="12240" w:h="15840" w:code="1"/>
      <w:pgMar w:top="504" w:right="504" w:bottom="173" w:left="504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F6318" w14:textId="77777777" w:rsidR="00A03BBF" w:rsidRDefault="00A03BBF" w:rsidP="00367481">
      <w:pPr>
        <w:spacing w:after="0" w:line="240" w:lineRule="auto"/>
      </w:pPr>
      <w:r>
        <w:separator/>
      </w:r>
    </w:p>
  </w:endnote>
  <w:endnote w:type="continuationSeparator" w:id="0">
    <w:p w14:paraId="4D6F6CC9" w14:textId="77777777" w:rsidR="00A03BBF" w:rsidRDefault="00A03BBF" w:rsidP="0036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6838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1C910F5" w14:textId="2E453C39" w:rsidR="00F56441" w:rsidRDefault="00F56441" w:rsidP="00F56441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 w:eastAsia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F1AE" w14:textId="77777777" w:rsidR="00A03BBF" w:rsidRDefault="00A03BBF" w:rsidP="00367481">
      <w:pPr>
        <w:spacing w:after="0" w:line="240" w:lineRule="auto"/>
      </w:pPr>
      <w:r>
        <w:separator/>
      </w:r>
    </w:p>
  </w:footnote>
  <w:footnote w:type="continuationSeparator" w:id="0">
    <w:p w14:paraId="4DC32F56" w14:textId="77777777" w:rsidR="00A03BBF" w:rsidRDefault="00A03BBF" w:rsidP="00367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4397C"/>
    <w:multiLevelType w:val="hybridMultilevel"/>
    <w:tmpl w:val="ECE81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07908"/>
    <w:multiLevelType w:val="hybridMultilevel"/>
    <w:tmpl w:val="0DEEA5F8"/>
    <w:lvl w:ilvl="0" w:tplc="82A0A7E2">
      <w:start w:val="2023"/>
      <w:numFmt w:val="bullet"/>
      <w:lvlText w:val="-"/>
      <w:lvlJc w:val="left"/>
      <w:pPr>
        <w:ind w:left="760" w:hanging="360"/>
      </w:pPr>
      <w:rPr>
        <w:rFonts w:ascii="Open Sans Light" w:eastAsiaTheme="minorEastAsia" w:hAnsi="Open Sans Light" w:cs="Open Sans 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6A183B"/>
    <w:multiLevelType w:val="multilevel"/>
    <w:tmpl w:val="7BA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sDAxNzY2MTU0MDRV0lEKTi0uzszPAykwqgUAER48aCwAAAA="/>
  </w:docVars>
  <w:rsids>
    <w:rsidRoot w:val="002B4DAD"/>
    <w:rsid w:val="00080A24"/>
    <w:rsid w:val="00091988"/>
    <w:rsid w:val="000A3240"/>
    <w:rsid w:val="000B786F"/>
    <w:rsid w:val="000D01D8"/>
    <w:rsid w:val="000F6651"/>
    <w:rsid w:val="00101FA4"/>
    <w:rsid w:val="00121F6C"/>
    <w:rsid w:val="001A60CD"/>
    <w:rsid w:val="001B0894"/>
    <w:rsid w:val="001B09D7"/>
    <w:rsid w:val="001B6EF2"/>
    <w:rsid w:val="001E36F5"/>
    <w:rsid w:val="00263954"/>
    <w:rsid w:val="002B4DAD"/>
    <w:rsid w:val="00335D6B"/>
    <w:rsid w:val="00367481"/>
    <w:rsid w:val="003A737F"/>
    <w:rsid w:val="00455C82"/>
    <w:rsid w:val="004C7FF2"/>
    <w:rsid w:val="004D2D71"/>
    <w:rsid w:val="004E199F"/>
    <w:rsid w:val="004F4A51"/>
    <w:rsid w:val="00593B76"/>
    <w:rsid w:val="005A4B63"/>
    <w:rsid w:val="006315C1"/>
    <w:rsid w:val="00693E57"/>
    <w:rsid w:val="006C08D7"/>
    <w:rsid w:val="00750390"/>
    <w:rsid w:val="00802CA2"/>
    <w:rsid w:val="0080618C"/>
    <w:rsid w:val="00951A05"/>
    <w:rsid w:val="009A2FC5"/>
    <w:rsid w:val="00A03BBF"/>
    <w:rsid w:val="00A23A4E"/>
    <w:rsid w:val="00A5025D"/>
    <w:rsid w:val="00B13C24"/>
    <w:rsid w:val="00B253EA"/>
    <w:rsid w:val="00BA3F4E"/>
    <w:rsid w:val="00D22B5C"/>
    <w:rsid w:val="00DB58E9"/>
    <w:rsid w:val="00E87D93"/>
    <w:rsid w:val="00F56441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BB8C4"/>
  <w15:chartTrackingRefBased/>
  <w15:docId w15:val="{2E0BABA6-2CF5-44DD-8387-D167D8AE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53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988"/>
    <w:pPr>
      <w:ind w:left="720"/>
      <w:contextualSpacing/>
    </w:pPr>
  </w:style>
  <w:style w:type="paragraph" w:styleId="a7">
    <w:name w:val="header"/>
    <w:basedOn w:val="a"/>
    <w:link w:val="Char"/>
    <w:uiPriority w:val="99"/>
    <w:unhideWhenUsed/>
    <w:rsid w:val="00367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67481"/>
    <w:rPr>
      <w:lang w:val="en-US"/>
    </w:rPr>
  </w:style>
  <w:style w:type="paragraph" w:styleId="a8">
    <w:name w:val="footer"/>
    <w:basedOn w:val="a"/>
    <w:link w:val="Char0"/>
    <w:uiPriority w:val="99"/>
    <w:unhideWhenUsed/>
    <w:rsid w:val="00367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67481"/>
    <w:rPr>
      <w:lang w:val="en-US"/>
    </w:rPr>
  </w:style>
  <w:style w:type="paragraph" w:customStyle="1" w:styleId="public-draftstyledefault-unorderedlistitem">
    <w:name w:val="public-draftstyledefault-unorderedlistitem"/>
    <w:basedOn w:val="a"/>
    <w:rsid w:val="000F665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character" w:styleId="a9">
    <w:name w:val="FollowedHyperlink"/>
    <w:basedOn w:val="a0"/>
    <w:uiPriority w:val="99"/>
    <w:semiHidden/>
    <w:unhideWhenUsed/>
    <w:rsid w:val="00DB5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서지은</cp:lastModifiedBy>
  <cp:revision>12</cp:revision>
  <cp:lastPrinted>2024-07-13T04:58:00Z</cp:lastPrinted>
  <dcterms:created xsi:type="dcterms:W3CDTF">2023-08-23T09:06:00Z</dcterms:created>
  <dcterms:modified xsi:type="dcterms:W3CDTF">2024-07-13T04:58:00Z</dcterms:modified>
</cp:coreProperties>
</file>