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8C93" w14:textId="6075FF29" w:rsidR="00350BFD" w:rsidRDefault="00350BFD" w:rsidP="00350BFD">
      <w:pPr>
        <w:pStyle w:val="Heading1"/>
        <w:jc w:val="center"/>
        <w:rPr>
          <w:b/>
          <w:bCs/>
        </w:rPr>
      </w:pPr>
      <w:r>
        <w:rPr>
          <w:b/>
          <w:bCs/>
        </w:rPr>
        <w:t>Churn for Bank Customers</w:t>
      </w:r>
      <w:r w:rsidR="00A710B2">
        <w:rPr>
          <w:b/>
          <w:bCs/>
        </w:rPr>
        <w:t xml:space="preserve"> - Report</w:t>
      </w:r>
    </w:p>
    <w:p w14:paraId="0DE480CF" w14:textId="77777777" w:rsidR="007C64FE" w:rsidRPr="007F6490" w:rsidRDefault="007C64FE" w:rsidP="007C64FE">
      <w:pPr>
        <w:pStyle w:val="Heading2"/>
        <w:jc w:val="center"/>
        <w:rPr>
          <w:b/>
          <w:bCs/>
        </w:rPr>
      </w:pPr>
      <w:r w:rsidRPr="007F6490">
        <w:rPr>
          <w:b/>
          <w:bCs/>
        </w:rPr>
        <w:t>Muthukumar Kadhirvel</w:t>
      </w:r>
    </w:p>
    <w:p w14:paraId="11891ECD" w14:textId="77777777" w:rsidR="007C64FE" w:rsidRPr="00F15841" w:rsidRDefault="007C64FE" w:rsidP="007C64FE">
      <w:pPr>
        <w:pStyle w:val="Heading2"/>
      </w:pPr>
      <w:r w:rsidRPr="00F15841">
        <w:t>Topic</w:t>
      </w:r>
    </w:p>
    <w:p w14:paraId="2086DEE8" w14:textId="77777777" w:rsidR="00786362" w:rsidRPr="007802DE" w:rsidRDefault="00786362" w:rsidP="00F43D48">
      <w:pPr>
        <w:pStyle w:val="Heading2"/>
        <w:jc w:val="both"/>
      </w:pPr>
      <w:r>
        <w:rPr>
          <w:rFonts w:ascii="Arial" w:hAnsi="Arial" w:cs="Arial"/>
          <w:color w:val="000000"/>
          <w:sz w:val="20"/>
          <w:szCs w:val="20"/>
        </w:rPr>
        <w:tab/>
        <w:t>Churn for Bank Customers - Predict whether a bank customer will leave the bank or not.</w:t>
      </w:r>
    </w:p>
    <w:p w14:paraId="4CDE7200" w14:textId="77777777" w:rsidR="007C64FE" w:rsidRDefault="007C64FE" w:rsidP="007C64FE">
      <w:pPr>
        <w:pStyle w:val="Heading2"/>
      </w:pPr>
      <w:r>
        <w:t>Background/History</w:t>
      </w:r>
    </w:p>
    <w:p w14:paraId="299A6607" w14:textId="1D12FF4E" w:rsidR="00786362" w:rsidRDefault="00786362" w:rsidP="00786362">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 xml:space="preserve">I have always wondered how businesses retain customers and in the case of banks with so many options available, retention of existing customers takes </w:t>
      </w:r>
      <w:r w:rsidR="006476D8">
        <w:rPr>
          <w:rFonts w:ascii="Arial" w:hAnsi="Arial" w:cs="Arial"/>
          <w:color w:val="000000"/>
          <w:sz w:val="20"/>
          <w:szCs w:val="20"/>
        </w:rPr>
        <w:t>a vital role</w:t>
      </w:r>
      <w:r>
        <w:rPr>
          <w:rFonts w:ascii="Arial" w:hAnsi="Arial" w:cs="Arial"/>
          <w:color w:val="000000"/>
          <w:sz w:val="20"/>
          <w:szCs w:val="20"/>
        </w:rPr>
        <w:t xml:space="preserve"> in keeping the banks profitable. I come from a Financial Sector background and know that retaining customers and increasing their lifetime value is one of the most important aspects of profitability.</w:t>
      </w:r>
      <w:r w:rsidRPr="00CA7F41">
        <w:rPr>
          <w:rFonts w:ascii="Arial" w:hAnsi="Arial" w:cs="Arial"/>
          <w:color w:val="000000"/>
          <w:sz w:val="20"/>
          <w:szCs w:val="20"/>
        </w:rPr>
        <w:t xml:space="preserve"> </w:t>
      </w:r>
      <w:r>
        <w:rPr>
          <w:rFonts w:ascii="Arial" w:hAnsi="Arial" w:cs="Arial"/>
          <w:color w:val="000000"/>
          <w:sz w:val="20"/>
          <w:szCs w:val="20"/>
        </w:rPr>
        <w:t>Churn is defined as a degree of customer inactivity over a given time. So, predicting churn is an important aspect of this when customer feedback is absent. (</w:t>
      </w:r>
      <w:r w:rsidRPr="00CA7F41">
        <w:rPr>
          <w:rFonts w:ascii="Arial" w:hAnsi="Arial" w:cs="Arial"/>
          <w:color w:val="000000"/>
          <w:sz w:val="20"/>
          <w:szCs w:val="20"/>
        </w:rPr>
        <w:t>Sethuraman</w:t>
      </w:r>
      <w:r>
        <w:rPr>
          <w:rFonts w:ascii="Arial" w:hAnsi="Arial" w:cs="Arial"/>
          <w:color w:val="000000"/>
          <w:sz w:val="20"/>
          <w:szCs w:val="20"/>
        </w:rPr>
        <w:t xml:space="preserve"> 2022).</w:t>
      </w:r>
    </w:p>
    <w:p w14:paraId="7CCABF26" w14:textId="77777777" w:rsidR="007C64FE" w:rsidRDefault="007C64FE" w:rsidP="007C64FE">
      <w:pPr>
        <w:pStyle w:val="Heading2"/>
      </w:pPr>
      <w:r w:rsidRPr="007802DE">
        <w:t>Business Problem</w:t>
      </w:r>
    </w:p>
    <w:p w14:paraId="4F06BA49" w14:textId="4BF80556" w:rsidR="00786362" w:rsidRDefault="00786362" w:rsidP="00B63603">
      <w:pPr>
        <w:ind w:firstLine="720"/>
        <w:jc w:val="both"/>
        <w:rPr>
          <w:rFonts w:ascii="Arial" w:hAnsi="Arial" w:cs="Arial"/>
          <w:color w:val="000000"/>
          <w:sz w:val="20"/>
          <w:szCs w:val="20"/>
        </w:rPr>
      </w:pPr>
      <w:r>
        <w:rPr>
          <w:rFonts w:ascii="Arial" w:hAnsi="Arial" w:cs="Arial"/>
          <w:color w:val="000000"/>
          <w:sz w:val="20"/>
          <w:szCs w:val="20"/>
        </w:rPr>
        <w:t xml:space="preserve">For a bank to be successful they need to retain existing customers and be on the lookout for any new customers. Acquiring new customers are costlier than retaining </w:t>
      </w:r>
      <w:r w:rsidR="00F33881">
        <w:rPr>
          <w:rFonts w:ascii="Arial" w:hAnsi="Arial" w:cs="Arial"/>
          <w:color w:val="000000"/>
          <w:sz w:val="20"/>
          <w:szCs w:val="20"/>
        </w:rPr>
        <w:t>existing</w:t>
      </w:r>
      <w:r>
        <w:rPr>
          <w:rFonts w:ascii="Arial" w:hAnsi="Arial" w:cs="Arial"/>
          <w:color w:val="000000"/>
          <w:sz w:val="20"/>
          <w:szCs w:val="20"/>
        </w:rPr>
        <w:t xml:space="preserve"> customers so this is </w:t>
      </w:r>
      <w:r w:rsidR="006476D8">
        <w:rPr>
          <w:rFonts w:ascii="Arial" w:hAnsi="Arial" w:cs="Arial"/>
          <w:color w:val="000000"/>
          <w:sz w:val="20"/>
          <w:szCs w:val="20"/>
        </w:rPr>
        <w:t>a crucial factor</w:t>
      </w:r>
      <w:r>
        <w:rPr>
          <w:rFonts w:ascii="Arial" w:hAnsi="Arial" w:cs="Arial"/>
          <w:color w:val="000000"/>
          <w:sz w:val="20"/>
          <w:szCs w:val="20"/>
        </w:rPr>
        <w:t>. So, if we can predict that an existing customer might potentially leave the bank, we can develop loyalty programs to retain those customers. I am going to use Data Analytics to build a predictive model that would analyse and predict whether a customer would leave the bank or not based on the available features. (Krook 2022).</w:t>
      </w:r>
    </w:p>
    <w:p w14:paraId="62CCFB97" w14:textId="77777777" w:rsidR="007C64FE" w:rsidRDefault="007C64FE" w:rsidP="007C64FE">
      <w:pPr>
        <w:pStyle w:val="Heading2"/>
      </w:pPr>
      <w:r w:rsidRPr="007802DE">
        <w:t>Data</w:t>
      </w:r>
      <w:r>
        <w:t xml:space="preserve"> Explanation</w:t>
      </w:r>
    </w:p>
    <w:p w14:paraId="0D375C58" w14:textId="5E61C103" w:rsidR="00786362" w:rsidRPr="00AE2B34" w:rsidRDefault="00786362" w:rsidP="00B63603">
      <w:pPr>
        <w:ind w:firstLine="720"/>
        <w:jc w:val="both"/>
        <w:rPr>
          <w:rFonts w:ascii="Arial" w:hAnsi="Arial" w:cs="Arial"/>
          <w:color w:val="000000"/>
          <w:sz w:val="20"/>
          <w:szCs w:val="20"/>
        </w:rPr>
      </w:pPr>
      <w:r>
        <w:rPr>
          <w:rFonts w:ascii="Arial" w:hAnsi="Arial" w:cs="Arial"/>
          <w:color w:val="000000"/>
          <w:sz w:val="20"/>
          <w:szCs w:val="20"/>
        </w:rPr>
        <w:t xml:space="preserve">I have downloaded the churn dataset from the below Kaggle URL that lists </w:t>
      </w:r>
      <w:r w:rsidR="006476D8">
        <w:rPr>
          <w:rFonts w:ascii="Arial" w:hAnsi="Arial" w:cs="Arial"/>
          <w:color w:val="000000"/>
          <w:sz w:val="20"/>
          <w:szCs w:val="20"/>
        </w:rPr>
        <w:t>ten thousand</w:t>
      </w:r>
      <w:r>
        <w:rPr>
          <w:rFonts w:ascii="Arial" w:hAnsi="Arial" w:cs="Arial"/>
          <w:color w:val="000000"/>
          <w:sz w:val="20"/>
          <w:szCs w:val="20"/>
        </w:rPr>
        <w:t xml:space="preserve"> customers from France, Spain and Germany and the target – Exit</w:t>
      </w:r>
      <w:r w:rsidR="001444FB">
        <w:rPr>
          <w:rFonts w:ascii="Arial" w:hAnsi="Arial" w:cs="Arial"/>
          <w:color w:val="000000"/>
          <w:sz w:val="20"/>
          <w:szCs w:val="20"/>
        </w:rPr>
        <w:t>ed</w:t>
      </w:r>
      <w:r>
        <w:rPr>
          <w:rFonts w:ascii="Arial" w:hAnsi="Arial" w:cs="Arial"/>
          <w:color w:val="000000"/>
          <w:sz w:val="20"/>
          <w:szCs w:val="20"/>
        </w:rPr>
        <w:t xml:space="preserve"> variable of 0 (Not left the bank) or 1 (Left the bank</w:t>
      </w:r>
      <w:r w:rsidR="00856E72">
        <w:rPr>
          <w:rFonts w:ascii="Arial" w:hAnsi="Arial" w:cs="Arial"/>
          <w:color w:val="000000"/>
          <w:sz w:val="20"/>
          <w:szCs w:val="20"/>
        </w:rPr>
        <w:t>)</w:t>
      </w:r>
      <w:r>
        <w:rPr>
          <w:rFonts w:ascii="Arial" w:hAnsi="Arial" w:cs="Arial"/>
          <w:color w:val="000000"/>
          <w:sz w:val="20"/>
          <w:szCs w:val="20"/>
        </w:rPr>
        <w:t>.</w:t>
      </w:r>
    </w:p>
    <w:p w14:paraId="1FDE51FF" w14:textId="77777777" w:rsidR="00786362" w:rsidRDefault="00000000" w:rsidP="00786362">
      <w:pPr>
        <w:ind w:firstLine="720"/>
      </w:pPr>
      <w:hyperlink r:id="rId6" w:history="1">
        <w:r w:rsidR="00786362" w:rsidRPr="00EE708C">
          <w:rPr>
            <w:rStyle w:val="Hyperlink"/>
          </w:rPr>
          <w:t>https://www.kaggle.com/datasets/mathchi/churn-for-bank-customers</w:t>
        </w:r>
      </w:hyperlink>
    </w:p>
    <w:p w14:paraId="2EFC55B1" w14:textId="25FF8D3A" w:rsidR="00786362" w:rsidRDefault="00786362" w:rsidP="00B63603">
      <w:pPr>
        <w:ind w:firstLine="720"/>
        <w:jc w:val="both"/>
        <w:rPr>
          <w:rFonts w:ascii="Arial" w:hAnsi="Arial" w:cs="Arial"/>
          <w:color w:val="000000"/>
          <w:sz w:val="20"/>
          <w:szCs w:val="20"/>
        </w:rPr>
      </w:pPr>
      <w:r w:rsidRPr="00AE2B34">
        <w:rPr>
          <w:rFonts w:ascii="Arial" w:hAnsi="Arial" w:cs="Arial"/>
          <w:color w:val="000000"/>
          <w:sz w:val="20"/>
          <w:szCs w:val="20"/>
        </w:rPr>
        <w:lastRenderedPageBreak/>
        <w:t xml:space="preserve">The dataset has </w:t>
      </w:r>
      <w:r w:rsidR="006476D8">
        <w:rPr>
          <w:rFonts w:ascii="Arial" w:hAnsi="Arial" w:cs="Arial"/>
          <w:color w:val="000000"/>
          <w:sz w:val="20"/>
          <w:szCs w:val="20"/>
        </w:rPr>
        <w:t>ten thousand</w:t>
      </w:r>
      <w:r w:rsidRPr="00AE2B34">
        <w:rPr>
          <w:rFonts w:ascii="Arial" w:hAnsi="Arial" w:cs="Arial"/>
          <w:color w:val="000000"/>
          <w:sz w:val="20"/>
          <w:szCs w:val="20"/>
        </w:rPr>
        <w:t xml:space="preserve"> rows and </w:t>
      </w:r>
      <w:r w:rsidR="006476D8">
        <w:rPr>
          <w:rFonts w:ascii="Arial" w:hAnsi="Arial" w:cs="Arial"/>
          <w:color w:val="000000"/>
          <w:sz w:val="20"/>
          <w:szCs w:val="20"/>
        </w:rPr>
        <w:t>fourteen</w:t>
      </w:r>
      <w:r w:rsidRPr="00AE2B34">
        <w:rPr>
          <w:rFonts w:ascii="Arial" w:hAnsi="Arial" w:cs="Arial"/>
          <w:color w:val="000000"/>
          <w:sz w:val="20"/>
          <w:szCs w:val="20"/>
        </w:rPr>
        <w:t xml:space="preserve"> columns out of which one variable is the target </w:t>
      </w:r>
      <w:r>
        <w:rPr>
          <w:rFonts w:ascii="Arial" w:hAnsi="Arial" w:cs="Arial"/>
          <w:color w:val="000000"/>
          <w:sz w:val="20"/>
          <w:szCs w:val="20"/>
        </w:rPr>
        <w:t xml:space="preserve">– Exited </w:t>
      </w:r>
      <w:r w:rsidRPr="00AE2B34">
        <w:rPr>
          <w:rFonts w:ascii="Arial" w:hAnsi="Arial" w:cs="Arial"/>
          <w:color w:val="000000"/>
          <w:sz w:val="20"/>
          <w:szCs w:val="20"/>
        </w:rPr>
        <w:t xml:space="preserve">variable. I will use this data to </w:t>
      </w:r>
      <w:r w:rsidR="006476D8" w:rsidRPr="00AE2B34">
        <w:rPr>
          <w:rFonts w:ascii="Arial" w:hAnsi="Arial" w:cs="Arial"/>
          <w:color w:val="000000"/>
          <w:sz w:val="20"/>
          <w:szCs w:val="20"/>
        </w:rPr>
        <w:t>split into training, test data,</w:t>
      </w:r>
      <w:r w:rsidRPr="00AE2B34">
        <w:rPr>
          <w:rFonts w:ascii="Arial" w:hAnsi="Arial" w:cs="Arial"/>
          <w:color w:val="000000"/>
          <w:sz w:val="20"/>
          <w:szCs w:val="20"/>
        </w:rPr>
        <w:t xml:space="preserve"> and develop models to predict the target variable of whether the </w:t>
      </w:r>
      <w:r>
        <w:rPr>
          <w:rFonts w:ascii="Arial" w:hAnsi="Arial" w:cs="Arial"/>
          <w:color w:val="000000"/>
          <w:sz w:val="20"/>
          <w:szCs w:val="20"/>
        </w:rPr>
        <w:t>customer left the bank or not.</w:t>
      </w:r>
    </w:p>
    <w:p w14:paraId="505C6E5D" w14:textId="30140E54" w:rsidR="007C64FE" w:rsidRDefault="007C64FE" w:rsidP="00B63603">
      <w:pPr>
        <w:ind w:firstLine="720"/>
        <w:jc w:val="both"/>
        <w:rPr>
          <w:rFonts w:ascii="Arial" w:hAnsi="Arial" w:cs="Arial"/>
          <w:color w:val="000000"/>
          <w:sz w:val="20"/>
          <w:szCs w:val="20"/>
        </w:rPr>
      </w:pPr>
      <w:r>
        <w:rPr>
          <w:rFonts w:ascii="Arial" w:hAnsi="Arial" w:cs="Arial"/>
          <w:color w:val="000000"/>
          <w:sz w:val="20"/>
          <w:szCs w:val="20"/>
        </w:rPr>
        <w:t xml:space="preserve">As part of data pre-processing, I will </w:t>
      </w:r>
      <w:r w:rsidRPr="00AE2B34">
        <w:rPr>
          <w:rFonts w:ascii="Arial" w:hAnsi="Arial" w:cs="Arial"/>
          <w:color w:val="000000"/>
          <w:sz w:val="20"/>
          <w:szCs w:val="20"/>
        </w:rPr>
        <w:t>drop</w:t>
      </w:r>
      <w:r w:rsidR="00635787">
        <w:rPr>
          <w:rFonts w:ascii="Arial" w:hAnsi="Arial" w:cs="Arial"/>
          <w:color w:val="000000"/>
          <w:sz w:val="20"/>
          <w:szCs w:val="20"/>
        </w:rPr>
        <w:t xml:space="preserve"> the</w:t>
      </w:r>
      <w:r w:rsidRPr="00AE2B34">
        <w:rPr>
          <w:rFonts w:ascii="Arial" w:hAnsi="Arial" w:cs="Arial"/>
          <w:color w:val="000000"/>
          <w:sz w:val="20"/>
          <w:szCs w:val="20"/>
        </w:rPr>
        <w:t xml:space="preserve"> attribute</w:t>
      </w:r>
      <w:r w:rsidR="00635787">
        <w:rPr>
          <w:rFonts w:ascii="Arial" w:hAnsi="Arial" w:cs="Arial"/>
          <w:color w:val="000000"/>
          <w:sz w:val="20"/>
          <w:szCs w:val="20"/>
        </w:rPr>
        <w:t>s</w:t>
      </w:r>
      <w:r>
        <w:rPr>
          <w:rFonts w:ascii="Arial" w:hAnsi="Arial" w:cs="Arial"/>
          <w:color w:val="000000"/>
          <w:sz w:val="20"/>
          <w:szCs w:val="20"/>
        </w:rPr>
        <w:t xml:space="preserve"> </w:t>
      </w:r>
      <w:r w:rsidR="00635787">
        <w:rPr>
          <w:rFonts w:ascii="Arial" w:hAnsi="Arial" w:cs="Arial"/>
          <w:color w:val="000000"/>
          <w:sz w:val="20"/>
          <w:szCs w:val="20"/>
        </w:rPr>
        <w:t xml:space="preserve">of RowNumber, CustomerID and Surname </w:t>
      </w:r>
      <w:r w:rsidRPr="00AE2B34">
        <w:rPr>
          <w:rFonts w:ascii="Arial" w:hAnsi="Arial" w:cs="Arial"/>
          <w:color w:val="000000"/>
          <w:sz w:val="20"/>
          <w:szCs w:val="20"/>
        </w:rPr>
        <w:t>that would not be needed in the model prediction.</w:t>
      </w:r>
      <w:r>
        <w:rPr>
          <w:rFonts w:ascii="Arial" w:hAnsi="Arial" w:cs="Arial"/>
          <w:color w:val="000000"/>
          <w:sz w:val="20"/>
          <w:szCs w:val="20"/>
        </w:rPr>
        <w:t xml:space="preserve"> Since there are no missing or </w:t>
      </w:r>
      <w:r w:rsidRPr="00AE2B34">
        <w:rPr>
          <w:rFonts w:ascii="Arial" w:hAnsi="Arial" w:cs="Arial"/>
          <w:color w:val="000000"/>
          <w:sz w:val="20"/>
          <w:szCs w:val="20"/>
        </w:rPr>
        <w:t xml:space="preserve">NULL values, </w:t>
      </w:r>
      <w:r>
        <w:rPr>
          <w:rFonts w:ascii="Arial" w:hAnsi="Arial" w:cs="Arial"/>
          <w:color w:val="000000"/>
          <w:sz w:val="20"/>
          <w:szCs w:val="20"/>
        </w:rPr>
        <w:t xml:space="preserve">we need not </w:t>
      </w:r>
      <w:r w:rsidRPr="00AE2B34">
        <w:rPr>
          <w:rFonts w:ascii="Arial" w:hAnsi="Arial" w:cs="Arial"/>
          <w:color w:val="000000"/>
          <w:sz w:val="20"/>
          <w:szCs w:val="20"/>
        </w:rPr>
        <w:t>handle them</w:t>
      </w:r>
      <w:r>
        <w:rPr>
          <w:rFonts w:ascii="Arial" w:hAnsi="Arial" w:cs="Arial"/>
          <w:color w:val="000000"/>
          <w:sz w:val="20"/>
          <w:szCs w:val="20"/>
        </w:rPr>
        <w:t xml:space="preserve"> and </w:t>
      </w:r>
      <w:r w:rsidR="00635787">
        <w:rPr>
          <w:rFonts w:ascii="Arial" w:hAnsi="Arial" w:cs="Arial"/>
          <w:color w:val="000000"/>
          <w:sz w:val="20"/>
          <w:szCs w:val="20"/>
        </w:rPr>
        <w:t>replace them with mean/median etc. Since Geography and Gender variables are categorical, we need t</w:t>
      </w:r>
      <w:r w:rsidRPr="00AE2B34">
        <w:rPr>
          <w:rFonts w:ascii="Arial" w:hAnsi="Arial" w:cs="Arial"/>
          <w:color w:val="000000"/>
          <w:sz w:val="20"/>
          <w:szCs w:val="20"/>
        </w:rPr>
        <w:t>o create dummy variables</w:t>
      </w:r>
      <w:r w:rsidR="007E476C">
        <w:rPr>
          <w:rFonts w:ascii="Arial" w:hAnsi="Arial" w:cs="Arial"/>
          <w:color w:val="000000"/>
          <w:sz w:val="20"/>
          <w:szCs w:val="20"/>
        </w:rPr>
        <w:t xml:space="preserve"> for them</w:t>
      </w:r>
      <w:r w:rsidRPr="00AE2B34">
        <w:rPr>
          <w:rFonts w:ascii="Arial" w:hAnsi="Arial" w:cs="Arial"/>
          <w:color w:val="000000"/>
          <w:sz w:val="20"/>
          <w:szCs w:val="20"/>
        </w:rPr>
        <w:t>.</w:t>
      </w:r>
      <w:r>
        <w:rPr>
          <w:rFonts w:ascii="Arial" w:hAnsi="Arial" w:cs="Arial"/>
          <w:color w:val="000000"/>
          <w:sz w:val="20"/>
          <w:szCs w:val="20"/>
        </w:rPr>
        <w:t xml:space="preserve"> I will then per</w:t>
      </w:r>
      <w:r w:rsidRPr="00AE2B34">
        <w:rPr>
          <w:rFonts w:ascii="Arial" w:hAnsi="Arial" w:cs="Arial"/>
          <w:color w:val="000000"/>
          <w:sz w:val="20"/>
          <w:szCs w:val="20"/>
        </w:rPr>
        <w:t>form EDA on the dataset to visualize the attributes so that we see a trend in them.</w:t>
      </w:r>
      <w:r>
        <w:rPr>
          <w:rFonts w:ascii="Arial" w:hAnsi="Arial" w:cs="Arial"/>
          <w:color w:val="000000"/>
          <w:sz w:val="20"/>
          <w:szCs w:val="20"/>
        </w:rPr>
        <w:t xml:space="preserve"> Also, will create a </w:t>
      </w:r>
      <w:r w:rsidRPr="00AE2B34">
        <w:rPr>
          <w:rFonts w:ascii="Arial" w:hAnsi="Arial" w:cs="Arial"/>
          <w:color w:val="000000"/>
          <w:sz w:val="20"/>
          <w:szCs w:val="20"/>
        </w:rPr>
        <w:t xml:space="preserve">correlation </w:t>
      </w:r>
      <w:r>
        <w:rPr>
          <w:rFonts w:ascii="Arial" w:hAnsi="Arial" w:cs="Arial"/>
          <w:color w:val="000000"/>
          <w:sz w:val="20"/>
          <w:szCs w:val="20"/>
        </w:rPr>
        <w:t xml:space="preserve">matrix </w:t>
      </w:r>
      <w:r w:rsidRPr="00AE2B34">
        <w:rPr>
          <w:rFonts w:ascii="Arial" w:hAnsi="Arial" w:cs="Arial"/>
          <w:color w:val="000000"/>
          <w:sz w:val="20"/>
          <w:szCs w:val="20"/>
        </w:rPr>
        <w:t>between the attribute variables</w:t>
      </w:r>
      <w:r>
        <w:rPr>
          <w:rFonts w:ascii="Arial" w:hAnsi="Arial" w:cs="Arial"/>
          <w:color w:val="000000"/>
          <w:sz w:val="20"/>
          <w:szCs w:val="20"/>
        </w:rPr>
        <w:t xml:space="preserve"> to infer the correlation between the variables.</w:t>
      </w:r>
    </w:p>
    <w:p w14:paraId="0502C6BF" w14:textId="74E1FDFE" w:rsidR="007C64FE" w:rsidRPr="00127AFB" w:rsidRDefault="007C64FE" w:rsidP="007C64FE">
      <w:pPr>
        <w:rPr>
          <w:rFonts w:ascii="Arial" w:hAnsi="Arial" w:cs="Arial"/>
          <w:color w:val="000000"/>
          <w:sz w:val="20"/>
          <w:szCs w:val="20"/>
          <w:u w:val="single"/>
        </w:rPr>
      </w:pPr>
      <w:r w:rsidRPr="00127AFB">
        <w:rPr>
          <w:rFonts w:ascii="Arial" w:hAnsi="Arial" w:cs="Arial"/>
          <w:color w:val="000000"/>
          <w:sz w:val="20"/>
          <w:szCs w:val="20"/>
          <w:u w:val="single"/>
        </w:rPr>
        <w:t xml:space="preserve">Figure 1: The below pie chart shows the % of </w:t>
      </w:r>
      <w:r w:rsidR="00F27C47" w:rsidRPr="00127AFB">
        <w:rPr>
          <w:rFonts w:ascii="Arial" w:hAnsi="Arial" w:cs="Arial"/>
          <w:color w:val="000000"/>
          <w:sz w:val="20"/>
          <w:szCs w:val="20"/>
          <w:u w:val="single"/>
        </w:rPr>
        <w:t>customers who exited the bank.</w:t>
      </w:r>
    </w:p>
    <w:p w14:paraId="568F4283" w14:textId="1EA33EE1" w:rsidR="007C64FE" w:rsidRDefault="00F27C47" w:rsidP="007C64FE">
      <w:pPr>
        <w:rPr>
          <w:rFonts w:ascii="Arial" w:hAnsi="Arial" w:cs="Arial"/>
          <w:color w:val="000000"/>
          <w:sz w:val="20"/>
          <w:szCs w:val="20"/>
        </w:rPr>
      </w:pPr>
      <w:r w:rsidRPr="00F27C47">
        <w:rPr>
          <w:rFonts w:ascii="Arial" w:hAnsi="Arial" w:cs="Arial"/>
          <w:noProof/>
          <w:color w:val="000000"/>
          <w:sz w:val="20"/>
          <w:szCs w:val="20"/>
        </w:rPr>
        <w:drawing>
          <wp:inline distT="0" distB="0" distL="0" distR="0" wp14:anchorId="77AFEDB1" wp14:editId="701A1477">
            <wp:extent cx="2070006" cy="1927860"/>
            <wp:effectExtent l="0" t="0" r="6985"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7"/>
                    <a:stretch>
                      <a:fillRect/>
                    </a:stretch>
                  </pic:blipFill>
                  <pic:spPr>
                    <a:xfrm>
                      <a:off x="0" y="0"/>
                      <a:ext cx="2077012" cy="1934385"/>
                    </a:xfrm>
                    <a:prstGeom prst="rect">
                      <a:avLst/>
                    </a:prstGeom>
                  </pic:spPr>
                </pic:pic>
              </a:graphicData>
            </a:graphic>
          </wp:inline>
        </w:drawing>
      </w:r>
    </w:p>
    <w:p w14:paraId="50F76D1C" w14:textId="6DDAA5F4" w:rsidR="007C64FE" w:rsidRDefault="007C64FE" w:rsidP="007C64FE">
      <w:pPr>
        <w:rPr>
          <w:rFonts w:ascii="Arial" w:hAnsi="Arial" w:cs="Arial"/>
          <w:color w:val="000000"/>
          <w:sz w:val="20"/>
          <w:szCs w:val="20"/>
        </w:rPr>
      </w:pPr>
      <w:r w:rsidRPr="0049579B">
        <w:rPr>
          <w:rFonts w:ascii="Arial" w:hAnsi="Arial" w:cs="Arial"/>
          <w:color w:val="000000"/>
          <w:sz w:val="20"/>
          <w:szCs w:val="20"/>
        </w:rPr>
        <w:t xml:space="preserve">We can see that we have around </w:t>
      </w:r>
      <w:r w:rsidR="00F27C47">
        <w:rPr>
          <w:rFonts w:ascii="Arial" w:hAnsi="Arial" w:cs="Arial"/>
          <w:color w:val="000000"/>
          <w:sz w:val="20"/>
          <w:szCs w:val="20"/>
        </w:rPr>
        <w:t>2</w:t>
      </w:r>
      <w:r w:rsidRPr="0049579B">
        <w:rPr>
          <w:rFonts w:ascii="Arial" w:hAnsi="Arial" w:cs="Arial"/>
          <w:color w:val="000000"/>
          <w:sz w:val="20"/>
          <w:szCs w:val="20"/>
        </w:rPr>
        <w:t xml:space="preserve">0% of the surveyed </w:t>
      </w:r>
      <w:r w:rsidR="00F27C47">
        <w:rPr>
          <w:rFonts w:ascii="Arial" w:hAnsi="Arial" w:cs="Arial"/>
          <w:color w:val="000000"/>
          <w:sz w:val="20"/>
          <w:szCs w:val="20"/>
        </w:rPr>
        <w:t>customers exited the bank.</w:t>
      </w:r>
    </w:p>
    <w:p w14:paraId="3F21BCFD" w14:textId="66831C2B" w:rsidR="007C64FE" w:rsidRPr="00127AFB" w:rsidRDefault="007C64FE" w:rsidP="007C64FE">
      <w:pPr>
        <w:rPr>
          <w:rFonts w:ascii="Arial" w:hAnsi="Arial" w:cs="Arial"/>
          <w:color w:val="000000"/>
          <w:sz w:val="20"/>
          <w:szCs w:val="20"/>
          <w:u w:val="single"/>
        </w:rPr>
      </w:pPr>
      <w:r w:rsidRPr="00127AFB">
        <w:rPr>
          <w:rFonts w:ascii="Arial" w:hAnsi="Arial" w:cs="Arial"/>
          <w:color w:val="000000"/>
          <w:sz w:val="20"/>
          <w:szCs w:val="20"/>
          <w:u w:val="single"/>
        </w:rPr>
        <w:t xml:space="preserve">Figure 2: The below histogram shows the </w:t>
      </w:r>
      <w:r w:rsidR="006A384B" w:rsidRPr="00127AFB">
        <w:rPr>
          <w:rFonts w:ascii="Arial" w:hAnsi="Arial" w:cs="Arial"/>
          <w:color w:val="000000"/>
          <w:sz w:val="20"/>
          <w:szCs w:val="20"/>
          <w:u w:val="single"/>
        </w:rPr>
        <w:t xml:space="preserve">relationship between </w:t>
      </w:r>
      <w:r w:rsidR="00F27C47" w:rsidRPr="00127AFB">
        <w:rPr>
          <w:rFonts w:ascii="Arial" w:hAnsi="Arial" w:cs="Arial"/>
          <w:color w:val="000000"/>
          <w:sz w:val="20"/>
          <w:szCs w:val="20"/>
          <w:u w:val="single"/>
        </w:rPr>
        <w:t>Age</w:t>
      </w:r>
      <w:r w:rsidRPr="00127AFB">
        <w:rPr>
          <w:rFonts w:ascii="Arial" w:hAnsi="Arial" w:cs="Arial"/>
          <w:color w:val="000000"/>
          <w:sz w:val="20"/>
          <w:szCs w:val="20"/>
          <w:u w:val="single"/>
        </w:rPr>
        <w:t xml:space="preserve"> and the number of </w:t>
      </w:r>
      <w:r w:rsidR="00F27C47" w:rsidRPr="00127AFB">
        <w:rPr>
          <w:rFonts w:ascii="Arial" w:hAnsi="Arial" w:cs="Arial"/>
          <w:color w:val="000000"/>
          <w:sz w:val="20"/>
          <w:szCs w:val="20"/>
          <w:u w:val="single"/>
        </w:rPr>
        <w:t>customers.</w:t>
      </w:r>
    </w:p>
    <w:p w14:paraId="0C5C0C62" w14:textId="36C29DB0" w:rsidR="007C64FE" w:rsidRDefault="00F27C47" w:rsidP="007C64FE">
      <w:pPr>
        <w:rPr>
          <w:rFonts w:ascii="Arial" w:hAnsi="Arial" w:cs="Arial"/>
          <w:color w:val="000000"/>
          <w:sz w:val="20"/>
          <w:szCs w:val="20"/>
        </w:rPr>
      </w:pPr>
      <w:r w:rsidRPr="00F27C47">
        <w:rPr>
          <w:rFonts w:ascii="Arial" w:hAnsi="Arial" w:cs="Arial"/>
          <w:noProof/>
          <w:color w:val="000000"/>
          <w:sz w:val="20"/>
          <w:szCs w:val="20"/>
        </w:rPr>
        <w:drawing>
          <wp:inline distT="0" distB="0" distL="0" distR="0" wp14:anchorId="632846AC" wp14:editId="041CA35B">
            <wp:extent cx="5731510" cy="1983740"/>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stretch>
                      <a:fillRect/>
                    </a:stretch>
                  </pic:blipFill>
                  <pic:spPr>
                    <a:xfrm>
                      <a:off x="0" y="0"/>
                      <a:ext cx="5731510" cy="1983740"/>
                    </a:xfrm>
                    <a:prstGeom prst="rect">
                      <a:avLst/>
                    </a:prstGeom>
                  </pic:spPr>
                </pic:pic>
              </a:graphicData>
            </a:graphic>
          </wp:inline>
        </w:drawing>
      </w:r>
    </w:p>
    <w:p w14:paraId="4253B03E" w14:textId="4D14F96B" w:rsidR="007C64FE" w:rsidRPr="0049579B" w:rsidRDefault="007C64FE" w:rsidP="00B63603">
      <w:pPr>
        <w:jc w:val="both"/>
        <w:rPr>
          <w:rFonts w:ascii="Arial" w:hAnsi="Arial" w:cs="Arial"/>
          <w:color w:val="000000"/>
          <w:sz w:val="20"/>
          <w:szCs w:val="20"/>
        </w:rPr>
      </w:pPr>
      <w:r w:rsidRPr="0049579B">
        <w:rPr>
          <w:rFonts w:ascii="Arial" w:hAnsi="Arial" w:cs="Arial"/>
          <w:color w:val="000000"/>
          <w:sz w:val="20"/>
          <w:szCs w:val="20"/>
          <w:shd w:val="clear" w:color="auto" w:fill="FFFFFF"/>
        </w:rPr>
        <w:t xml:space="preserve">As we can see </w:t>
      </w:r>
      <w:r w:rsidR="007E476C" w:rsidRPr="0049579B">
        <w:rPr>
          <w:rFonts w:ascii="Arial" w:hAnsi="Arial" w:cs="Arial"/>
          <w:color w:val="000000"/>
          <w:sz w:val="20"/>
          <w:szCs w:val="20"/>
          <w:shd w:val="clear" w:color="auto" w:fill="FFFFFF"/>
        </w:rPr>
        <w:t xml:space="preserve">that </w:t>
      </w:r>
      <w:r w:rsidR="007E476C">
        <w:rPr>
          <w:rFonts w:ascii="Arial" w:hAnsi="Arial" w:cs="Arial"/>
          <w:color w:val="000000"/>
          <w:sz w:val="20"/>
          <w:szCs w:val="20"/>
          <w:shd w:val="clear" w:color="auto" w:fill="FFFFFF"/>
        </w:rPr>
        <w:t>customer</w:t>
      </w:r>
      <w:r w:rsidR="00F27C47">
        <w:rPr>
          <w:rFonts w:ascii="Arial" w:hAnsi="Arial" w:cs="Arial"/>
          <w:color w:val="000000"/>
          <w:sz w:val="20"/>
          <w:szCs w:val="20"/>
          <w:shd w:val="clear" w:color="auto" w:fill="FFFFFF"/>
        </w:rPr>
        <w:t xml:space="preserve"> with age between 50 and 60 exited the bank more than other age classes.</w:t>
      </w:r>
    </w:p>
    <w:p w14:paraId="658D2806" w14:textId="18C5AF89" w:rsidR="006A384B" w:rsidRPr="00127AFB" w:rsidRDefault="007C64FE" w:rsidP="006A384B">
      <w:pPr>
        <w:rPr>
          <w:rFonts w:ascii="Arial" w:hAnsi="Arial" w:cs="Arial"/>
          <w:color w:val="000000"/>
          <w:sz w:val="20"/>
          <w:szCs w:val="20"/>
          <w:u w:val="single"/>
        </w:rPr>
      </w:pPr>
      <w:r w:rsidRPr="00127AFB">
        <w:rPr>
          <w:rFonts w:ascii="Arial" w:hAnsi="Arial" w:cs="Arial"/>
          <w:color w:val="000000"/>
          <w:sz w:val="20"/>
          <w:szCs w:val="20"/>
          <w:u w:val="single"/>
        </w:rPr>
        <w:t xml:space="preserve">Figure 3: The below </w:t>
      </w:r>
      <w:r w:rsidR="006A384B" w:rsidRPr="00127AFB">
        <w:rPr>
          <w:rFonts w:ascii="Arial" w:hAnsi="Arial" w:cs="Arial"/>
          <w:color w:val="000000"/>
          <w:sz w:val="20"/>
          <w:szCs w:val="20"/>
          <w:u w:val="single"/>
        </w:rPr>
        <w:t>histogram shows the relationship between Gender and the number of customers.</w:t>
      </w:r>
    </w:p>
    <w:p w14:paraId="671D7139" w14:textId="734556ED" w:rsidR="007C64FE" w:rsidRDefault="006A384B" w:rsidP="007C64FE">
      <w:pPr>
        <w:rPr>
          <w:rFonts w:ascii="Arial" w:hAnsi="Arial" w:cs="Arial"/>
          <w:color w:val="000000"/>
          <w:sz w:val="20"/>
          <w:szCs w:val="20"/>
        </w:rPr>
      </w:pPr>
      <w:r w:rsidRPr="006A384B">
        <w:rPr>
          <w:rFonts w:ascii="Arial" w:hAnsi="Arial" w:cs="Arial"/>
          <w:noProof/>
          <w:color w:val="000000"/>
          <w:sz w:val="20"/>
          <w:szCs w:val="20"/>
        </w:rPr>
        <w:drawing>
          <wp:inline distT="0" distB="0" distL="0" distR="0" wp14:anchorId="5C199B81" wp14:editId="5E7237E5">
            <wp:extent cx="5731510" cy="2032635"/>
            <wp:effectExtent l="0" t="0" r="2540" b="571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9"/>
                    <a:stretch>
                      <a:fillRect/>
                    </a:stretch>
                  </pic:blipFill>
                  <pic:spPr>
                    <a:xfrm>
                      <a:off x="0" y="0"/>
                      <a:ext cx="5731510" cy="2032635"/>
                    </a:xfrm>
                    <a:prstGeom prst="rect">
                      <a:avLst/>
                    </a:prstGeom>
                  </pic:spPr>
                </pic:pic>
              </a:graphicData>
            </a:graphic>
          </wp:inline>
        </w:drawing>
      </w:r>
    </w:p>
    <w:p w14:paraId="6F8D8ED7" w14:textId="5EF99391" w:rsidR="007C64FE" w:rsidRDefault="007C64FE" w:rsidP="007C64FE">
      <w:pPr>
        <w:rPr>
          <w:rFonts w:ascii="Arial" w:hAnsi="Arial" w:cs="Arial"/>
          <w:color w:val="000000"/>
          <w:sz w:val="20"/>
          <w:szCs w:val="20"/>
        </w:rPr>
      </w:pPr>
      <w:r>
        <w:rPr>
          <w:rFonts w:ascii="Arial" w:hAnsi="Arial" w:cs="Arial"/>
          <w:color w:val="000000"/>
          <w:sz w:val="20"/>
          <w:szCs w:val="20"/>
        </w:rPr>
        <w:t xml:space="preserve">As we can see that </w:t>
      </w:r>
      <w:r w:rsidR="006A384B">
        <w:rPr>
          <w:rFonts w:ascii="Arial" w:hAnsi="Arial" w:cs="Arial"/>
          <w:color w:val="000000"/>
          <w:sz w:val="20"/>
          <w:szCs w:val="20"/>
        </w:rPr>
        <w:t>female customers leave the bank more than the male customers.</w:t>
      </w:r>
    </w:p>
    <w:p w14:paraId="24ADC6F8" w14:textId="0530F9D9" w:rsidR="007C64FE" w:rsidRPr="00127AFB" w:rsidRDefault="007C64FE" w:rsidP="007C64FE">
      <w:pPr>
        <w:rPr>
          <w:rFonts w:ascii="Arial" w:hAnsi="Arial" w:cs="Arial"/>
          <w:color w:val="000000"/>
          <w:sz w:val="20"/>
          <w:szCs w:val="20"/>
          <w:u w:val="single"/>
        </w:rPr>
      </w:pPr>
      <w:r w:rsidRPr="00127AFB">
        <w:rPr>
          <w:rFonts w:ascii="Arial" w:hAnsi="Arial" w:cs="Arial"/>
          <w:color w:val="000000"/>
          <w:sz w:val="20"/>
          <w:szCs w:val="20"/>
          <w:u w:val="single"/>
        </w:rPr>
        <w:t xml:space="preserve">Figure 4: The below </w:t>
      </w:r>
      <w:r w:rsidR="006A384B" w:rsidRPr="00127AFB">
        <w:rPr>
          <w:rFonts w:ascii="Arial" w:hAnsi="Arial" w:cs="Arial"/>
          <w:color w:val="000000"/>
          <w:sz w:val="20"/>
          <w:szCs w:val="20"/>
          <w:u w:val="single"/>
        </w:rPr>
        <w:t xml:space="preserve">Heatmap </w:t>
      </w:r>
      <w:r w:rsidRPr="00127AFB">
        <w:rPr>
          <w:rFonts w:ascii="Arial" w:hAnsi="Arial" w:cs="Arial"/>
          <w:color w:val="000000"/>
          <w:sz w:val="20"/>
          <w:szCs w:val="20"/>
          <w:u w:val="single"/>
        </w:rPr>
        <w:t>shows the relation between variable</w:t>
      </w:r>
      <w:r w:rsidR="006A384B" w:rsidRPr="00127AFB">
        <w:rPr>
          <w:rFonts w:ascii="Arial" w:hAnsi="Arial" w:cs="Arial"/>
          <w:color w:val="000000"/>
          <w:sz w:val="20"/>
          <w:szCs w:val="20"/>
          <w:u w:val="single"/>
        </w:rPr>
        <w:t>s</w:t>
      </w:r>
      <w:r w:rsidRPr="00127AFB">
        <w:rPr>
          <w:rFonts w:ascii="Arial" w:hAnsi="Arial" w:cs="Arial"/>
          <w:color w:val="000000"/>
          <w:sz w:val="20"/>
          <w:szCs w:val="20"/>
          <w:u w:val="single"/>
        </w:rPr>
        <w:t>.</w:t>
      </w:r>
    </w:p>
    <w:p w14:paraId="39B6CB1F" w14:textId="7D1201B7" w:rsidR="007C64FE" w:rsidRDefault="006A384B" w:rsidP="007C64FE">
      <w:pPr>
        <w:rPr>
          <w:rFonts w:ascii="Arial" w:hAnsi="Arial" w:cs="Arial"/>
          <w:color w:val="000000"/>
          <w:sz w:val="20"/>
          <w:szCs w:val="20"/>
        </w:rPr>
      </w:pPr>
      <w:r w:rsidRPr="006A384B">
        <w:rPr>
          <w:rFonts w:ascii="Arial" w:hAnsi="Arial" w:cs="Arial"/>
          <w:noProof/>
          <w:color w:val="000000"/>
          <w:sz w:val="20"/>
          <w:szCs w:val="20"/>
        </w:rPr>
        <w:drawing>
          <wp:inline distT="0" distB="0" distL="0" distR="0" wp14:anchorId="36D8C304" wp14:editId="43D3BEF5">
            <wp:extent cx="5731510" cy="2679700"/>
            <wp:effectExtent l="0" t="0" r="2540" b="6350"/>
            <wp:docPr id="12" name="Picture 12"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able&#10;&#10;Description automatically generated"/>
                    <pic:cNvPicPr/>
                  </pic:nvPicPr>
                  <pic:blipFill>
                    <a:blip r:embed="rId10"/>
                    <a:stretch>
                      <a:fillRect/>
                    </a:stretch>
                  </pic:blipFill>
                  <pic:spPr>
                    <a:xfrm>
                      <a:off x="0" y="0"/>
                      <a:ext cx="5731510" cy="2679700"/>
                    </a:xfrm>
                    <a:prstGeom prst="rect">
                      <a:avLst/>
                    </a:prstGeom>
                  </pic:spPr>
                </pic:pic>
              </a:graphicData>
            </a:graphic>
          </wp:inline>
        </w:drawing>
      </w:r>
    </w:p>
    <w:p w14:paraId="349B327D" w14:textId="7CD08C45" w:rsidR="007C64FE" w:rsidRPr="0049579B" w:rsidRDefault="007C64FE" w:rsidP="00B63603">
      <w:pPr>
        <w:jc w:val="both"/>
        <w:rPr>
          <w:rFonts w:ascii="Arial" w:hAnsi="Arial" w:cs="Arial"/>
          <w:color w:val="000000"/>
          <w:sz w:val="20"/>
          <w:szCs w:val="20"/>
        </w:rPr>
      </w:pPr>
      <w:r w:rsidRPr="008B12C2">
        <w:rPr>
          <w:rFonts w:ascii="Arial" w:hAnsi="Arial" w:cs="Arial"/>
          <w:color w:val="000000"/>
          <w:sz w:val="20"/>
          <w:szCs w:val="20"/>
        </w:rPr>
        <w:t>We can see from the Correlation Matrix that there are no clear variables that have a good correlation with target variable</w:t>
      </w:r>
      <w:r>
        <w:rPr>
          <w:rFonts w:ascii="Arial" w:hAnsi="Arial" w:cs="Arial"/>
          <w:color w:val="000000"/>
          <w:sz w:val="20"/>
          <w:szCs w:val="20"/>
        </w:rPr>
        <w:t>.</w:t>
      </w:r>
      <w:r w:rsidR="006A384B">
        <w:rPr>
          <w:rFonts w:ascii="Arial" w:hAnsi="Arial" w:cs="Arial"/>
          <w:color w:val="000000"/>
          <w:sz w:val="20"/>
          <w:szCs w:val="20"/>
        </w:rPr>
        <w:t xml:space="preserve"> </w:t>
      </w:r>
      <w:r w:rsidR="007E476C">
        <w:rPr>
          <w:rFonts w:ascii="Arial" w:hAnsi="Arial" w:cs="Arial"/>
          <w:color w:val="000000"/>
          <w:sz w:val="20"/>
          <w:szCs w:val="20"/>
        </w:rPr>
        <w:t>Also,</w:t>
      </w:r>
      <w:r w:rsidR="006A384B">
        <w:rPr>
          <w:rFonts w:ascii="Arial" w:hAnsi="Arial" w:cs="Arial"/>
          <w:color w:val="000000"/>
          <w:sz w:val="20"/>
          <w:szCs w:val="20"/>
        </w:rPr>
        <w:t xml:space="preserve"> there are no variables that have a good correlation with each other either.</w:t>
      </w:r>
    </w:p>
    <w:p w14:paraId="40ECB12A" w14:textId="77777777" w:rsidR="007C64FE" w:rsidRDefault="007C64FE" w:rsidP="007C64FE">
      <w:pPr>
        <w:pStyle w:val="Heading2"/>
      </w:pPr>
      <w:r w:rsidRPr="007802DE">
        <w:t>Methods</w:t>
      </w:r>
    </w:p>
    <w:p w14:paraId="5355643C" w14:textId="4D626DF2" w:rsidR="007C64FE" w:rsidRDefault="007C64FE" w:rsidP="00B63603">
      <w:pPr>
        <w:ind w:firstLine="720"/>
        <w:jc w:val="both"/>
        <w:rPr>
          <w:rFonts w:ascii="Arial" w:hAnsi="Arial" w:cs="Arial"/>
          <w:color w:val="000000"/>
          <w:sz w:val="20"/>
          <w:szCs w:val="20"/>
        </w:rPr>
      </w:pPr>
      <w:r>
        <w:rPr>
          <w:rFonts w:ascii="Arial" w:hAnsi="Arial" w:cs="Arial"/>
          <w:color w:val="000000"/>
          <w:sz w:val="20"/>
          <w:szCs w:val="20"/>
        </w:rPr>
        <w:t>I will first s</w:t>
      </w:r>
      <w:r w:rsidRPr="00AE2B34">
        <w:rPr>
          <w:rFonts w:ascii="Arial" w:hAnsi="Arial" w:cs="Arial"/>
          <w:color w:val="000000"/>
          <w:sz w:val="20"/>
          <w:szCs w:val="20"/>
        </w:rPr>
        <w:t>plit the data into training dataset and test data in the ratio of 80% to 20%.</w:t>
      </w:r>
      <w:r>
        <w:rPr>
          <w:rFonts w:ascii="Arial" w:hAnsi="Arial" w:cs="Arial"/>
          <w:color w:val="000000"/>
          <w:sz w:val="20"/>
          <w:szCs w:val="20"/>
        </w:rPr>
        <w:t xml:space="preserve"> Then will t</w:t>
      </w:r>
      <w:r w:rsidRPr="00AE2B34">
        <w:rPr>
          <w:rFonts w:ascii="Arial" w:hAnsi="Arial" w:cs="Arial"/>
          <w:color w:val="000000"/>
          <w:sz w:val="20"/>
          <w:szCs w:val="20"/>
        </w:rPr>
        <w:t xml:space="preserve">rain and test various prediction models such as </w:t>
      </w:r>
      <w:r>
        <w:rPr>
          <w:rFonts w:ascii="Arial" w:hAnsi="Arial" w:cs="Arial"/>
          <w:color w:val="000000"/>
          <w:sz w:val="20"/>
          <w:szCs w:val="20"/>
        </w:rPr>
        <w:t>Logistic Regression/</w:t>
      </w:r>
      <w:r w:rsidRPr="00AE2B34">
        <w:rPr>
          <w:rFonts w:ascii="Arial" w:hAnsi="Arial" w:cs="Arial"/>
          <w:color w:val="000000"/>
          <w:sz w:val="20"/>
          <w:szCs w:val="20"/>
        </w:rPr>
        <w:t>KNN – K Nearest Neighbours</w:t>
      </w:r>
      <w:r>
        <w:rPr>
          <w:rFonts w:ascii="Arial" w:hAnsi="Arial" w:cs="Arial"/>
          <w:color w:val="000000"/>
          <w:sz w:val="20"/>
          <w:szCs w:val="20"/>
        </w:rPr>
        <w:t>/Support Vector Machine Model/</w:t>
      </w:r>
      <w:r w:rsidRPr="00AE2B34">
        <w:rPr>
          <w:rFonts w:ascii="Arial" w:hAnsi="Arial" w:cs="Arial"/>
          <w:color w:val="000000"/>
          <w:sz w:val="20"/>
          <w:szCs w:val="20"/>
        </w:rPr>
        <w:t>Random Forest Classifier</w:t>
      </w:r>
      <w:r>
        <w:rPr>
          <w:rFonts w:ascii="Arial" w:hAnsi="Arial" w:cs="Arial"/>
          <w:color w:val="000000"/>
          <w:sz w:val="20"/>
          <w:szCs w:val="20"/>
        </w:rPr>
        <w:t xml:space="preserve"> </w:t>
      </w:r>
      <w:r w:rsidRPr="00AE2B34">
        <w:rPr>
          <w:rFonts w:ascii="Arial" w:hAnsi="Arial" w:cs="Arial"/>
          <w:color w:val="000000"/>
          <w:sz w:val="20"/>
          <w:szCs w:val="20"/>
        </w:rPr>
        <w:t>etc. to find the performance using Accuracy/Confusion Matrix etc. to arrive at the best model to be used.</w:t>
      </w:r>
    </w:p>
    <w:p w14:paraId="0DF332AF" w14:textId="77777777" w:rsidR="007C64FE" w:rsidRDefault="007C64FE" w:rsidP="007C64FE">
      <w:pPr>
        <w:pStyle w:val="Heading2"/>
      </w:pPr>
      <w:r>
        <w:t>Analysis</w:t>
      </w:r>
    </w:p>
    <w:p w14:paraId="45EC11BB" w14:textId="77777777" w:rsidR="007C64FE" w:rsidRDefault="007C64FE" w:rsidP="00B63603">
      <w:pPr>
        <w:ind w:firstLine="720"/>
        <w:jc w:val="both"/>
        <w:rPr>
          <w:rFonts w:ascii="Arial" w:hAnsi="Arial" w:cs="Arial"/>
          <w:color w:val="000000"/>
          <w:sz w:val="20"/>
          <w:szCs w:val="20"/>
        </w:rPr>
      </w:pPr>
      <w:r>
        <w:rPr>
          <w:rFonts w:ascii="Arial" w:hAnsi="Arial" w:cs="Arial"/>
          <w:color w:val="000000"/>
          <w:sz w:val="20"/>
          <w:szCs w:val="20"/>
        </w:rPr>
        <w:t>Since ours is a binary classification problem, accuracy is the best metric to be used. Along with accuracy we will consider Confusion Matrix also as a metric to arrive at the best model.</w:t>
      </w:r>
    </w:p>
    <w:p w14:paraId="43C18410" w14:textId="38DFF651" w:rsidR="00D97FDB" w:rsidRDefault="00D97FDB" w:rsidP="00B63603">
      <w:pPr>
        <w:ind w:firstLine="720"/>
        <w:jc w:val="both"/>
        <w:rPr>
          <w:rFonts w:ascii="Arial" w:hAnsi="Arial" w:cs="Arial"/>
          <w:color w:val="000000"/>
          <w:sz w:val="20"/>
          <w:szCs w:val="20"/>
        </w:rPr>
      </w:pPr>
      <w:r>
        <w:rPr>
          <w:rFonts w:ascii="Arial" w:hAnsi="Arial" w:cs="Arial"/>
          <w:color w:val="000000"/>
          <w:sz w:val="20"/>
          <w:szCs w:val="20"/>
        </w:rPr>
        <w:t xml:space="preserve">Initially we started off with the basic Logistic Regression model and got a 79.75 % Accuracy which is good but still can be improved. The confusion matrix also had </w:t>
      </w:r>
      <w:r w:rsidR="006476D8">
        <w:rPr>
          <w:rFonts w:ascii="Arial" w:hAnsi="Arial" w:cs="Arial"/>
          <w:color w:val="000000"/>
          <w:sz w:val="20"/>
          <w:szCs w:val="20"/>
        </w:rPr>
        <w:t>more</w:t>
      </w:r>
      <w:r>
        <w:rPr>
          <w:rFonts w:ascii="Arial" w:hAnsi="Arial" w:cs="Arial"/>
          <w:color w:val="000000"/>
          <w:sz w:val="20"/>
          <w:szCs w:val="20"/>
        </w:rPr>
        <w:t xml:space="preserve"> False Negatives than what we expected.</w:t>
      </w:r>
    </w:p>
    <w:p w14:paraId="226324B1" w14:textId="091ECB8F" w:rsidR="00D97FDB" w:rsidRDefault="00D97FDB" w:rsidP="00B63603">
      <w:pPr>
        <w:ind w:firstLine="720"/>
        <w:jc w:val="both"/>
        <w:rPr>
          <w:rFonts w:ascii="Arial" w:hAnsi="Arial" w:cs="Arial"/>
          <w:color w:val="000000"/>
          <w:sz w:val="20"/>
          <w:szCs w:val="20"/>
        </w:rPr>
      </w:pPr>
      <w:r>
        <w:rPr>
          <w:rFonts w:ascii="Arial" w:hAnsi="Arial" w:cs="Arial"/>
          <w:color w:val="000000"/>
          <w:sz w:val="20"/>
          <w:szCs w:val="20"/>
        </w:rPr>
        <w:t xml:space="preserve">Then we tried with KNN model which can be used with both classification and regression problems and the accuracy reduced to 76.4%. The confusion matrix yielded similar False </w:t>
      </w:r>
      <w:r w:rsidR="00D24BB1">
        <w:rPr>
          <w:rFonts w:ascii="Arial" w:hAnsi="Arial" w:cs="Arial"/>
          <w:color w:val="000000"/>
          <w:sz w:val="20"/>
          <w:szCs w:val="20"/>
        </w:rPr>
        <w:t>Negatives,</w:t>
      </w:r>
      <w:r>
        <w:rPr>
          <w:rFonts w:ascii="Arial" w:hAnsi="Arial" w:cs="Arial"/>
          <w:color w:val="000000"/>
          <w:sz w:val="20"/>
          <w:szCs w:val="20"/>
        </w:rPr>
        <w:t xml:space="preserve"> but the number of False positives increased by </w:t>
      </w:r>
      <w:r w:rsidR="006476D8">
        <w:rPr>
          <w:rFonts w:ascii="Arial" w:hAnsi="Arial" w:cs="Arial"/>
          <w:color w:val="000000"/>
          <w:sz w:val="20"/>
          <w:szCs w:val="20"/>
        </w:rPr>
        <w:t>three</w:t>
      </w:r>
      <w:r>
        <w:rPr>
          <w:rFonts w:ascii="Arial" w:hAnsi="Arial" w:cs="Arial"/>
          <w:color w:val="000000"/>
          <w:sz w:val="20"/>
          <w:szCs w:val="20"/>
        </w:rPr>
        <w:t xml:space="preserve"> times.</w:t>
      </w:r>
    </w:p>
    <w:p w14:paraId="60D328B3" w14:textId="58462B85" w:rsidR="00D97FDB" w:rsidRDefault="00D97FDB" w:rsidP="00B63603">
      <w:pPr>
        <w:ind w:firstLine="720"/>
        <w:jc w:val="both"/>
        <w:rPr>
          <w:rFonts w:ascii="Arial" w:hAnsi="Arial" w:cs="Arial"/>
          <w:color w:val="000000"/>
          <w:sz w:val="20"/>
          <w:szCs w:val="20"/>
        </w:rPr>
      </w:pPr>
      <w:r>
        <w:rPr>
          <w:rFonts w:ascii="Arial" w:hAnsi="Arial" w:cs="Arial"/>
          <w:color w:val="000000"/>
          <w:sz w:val="20"/>
          <w:szCs w:val="20"/>
        </w:rPr>
        <w:t xml:space="preserve">Then we moved on to Support Vector Machine model and the accuracy reduced drastically to 57.85% and the number of False Positives jumped sixfold compared to KNN. But this is </w:t>
      </w:r>
      <w:r w:rsidR="006476D8">
        <w:rPr>
          <w:rFonts w:ascii="Arial" w:hAnsi="Arial" w:cs="Arial"/>
          <w:color w:val="000000"/>
          <w:sz w:val="20"/>
          <w:szCs w:val="20"/>
        </w:rPr>
        <w:t>expected</w:t>
      </w:r>
      <w:r>
        <w:rPr>
          <w:rFonts w:ascii="Arial" w:hAnsi="Arial" w:cs="Arial"/>
          <w:color w:val="000000"/>
          <w:sz w:val="20"/>
          <w:szCs w:val="20"/>
        </w:rPr>
        <w:t xml:space="preserve"> as SVM performs well when there are large features but less training data.</w:t>
      </w:r>
    </w:p>
    <w:p w14:paraId="3F5114A5" w14:textId="0B564CF8" w:rsidR="00D97FDB" w:rsidRDefault="00D97FDB" w:rsidP="00B63603">
      <w:pPr>
        <w:ind w:firstLine="720"/>
        <w:jc w:val="both"/>
        <w:rPr>
          <w:rFonts w:ascii="Arial" w:hAnsi="Arial" w:cs="Arial"/>
          <w:color w:val="000000"/>
          <w:sz w:val="20"/>
          <w:szCs w:val="20"/>
        </w:rPr>
      </w:pPr>
      <w:r>
        <w:rPr>
          <w:rFonts w:ascii="Arial" w:hAnsi="Arial" w:cs="Arial"/>
          <w:color w:val="000000"/>
          <w:sz w:val="20"/>
          <w:szCs w:val="20"/>
        </w:rPr>
        <w:t>Random Forest Classifier model always performs better for classification problems and as expected the accuracy improved to 85.4%</w:t>
      </w:r>
      <w:r w:rsidR="00D24BB1">
        <w:rPr>
          <w:rFonts w:ascii="Arial" w:hAnsi="Arial" w:cs="Arial"/>
          <w:color w:val="000000"/>
          <w:sz w:val="20"/>
          <w:szCs w:val="20"/>
        </w:rPr>
        <w:t>. The confusion matrix yielded far less false responses compared to Logistic Regression as well.</w:t>
      </w:r>
    </w:p>
    <w:p w14:paraId="059B8DA1" w14:textId="67DB5CDB" w:rsidR="007C64FE" w:rsidRDefault="00D24BB1" w:rsidP="00D24BB1">
      <w:pPr>
        <w:ind w:firstLine="720"/>
        <w:jc w:val="both"/>
        <w:rPr>
          <w:rFonts w:ascii="Arial" w:hAnsi="Arial" w:cs="Arial"/>
          <w:color w:val="000000"/>
          <w:sz w:val="20"/>
          <w:szCs w:val="20"/>
        </w:rPr>
      </w:pPr>
      <w:r>
        <w:rPr>
          <w:rFonts w:ascii="Arial" w:hAnsi="Arial" w:cs="Arial"/>
          <w:color w:val="000000"/>
          <w:sz w:val="20"/>
          <w:szCs w:val="20"/>
        </w:rPr>
        <w:t>Since the various features are of varying ranges, we try applying MinMaxScaler on the Random Forest Classifier model as it would transform features by scaling each feature to a given range. The accuracy increased to 86.6% and the confusion matrix yielded lesser false responses compared to default Random Forest Classifier model.</w:t>
      </w:r>
    </w:p>
    <w:p w14:paraId="506CFD7C" w14:textId="725CA5CD" w:rsidR="00750218" w:rsidRPr="00127AFB" w:rsidRDefault="00750218" w:rsidP="00750218">
      <w:pPr>
        <w:rPr>
          <w:rFonts w:ascii="Arial" w:hAnsi="Arial" w:cs="Arial"/>
          <w:color w:val="000000"/>
          <w:sz w:val="20"/>
          <w:szCs w:val="20"/>
          <w:u w:val="single"/>
        </w:rPr>
      </w:pPr>
      <w:r w:rsidRPr="00127AFB">
        <w:rPr>
          <w:rFonts w:ascii="Arial" w:hAnsi="Arial" w:cs="Arial"/>
          <w:color w:val="000000"/>
          <w:sz w:val="20"/>
          <w:szCs w:val="20"/>
          <w:u w:val="single"/>
        </w:rPr>
        <w:t>Figure 5: The below confusion matrix shows the results post the execution of Random Forest Classifier with MinMaxScaler</w:t>
      </w:r>
      <w:r w:rsidR="007E52C8" w:rsidRPr="00127AFB">
        <w:rPr>
          <w:rFonts w:ascii="Arial" w:hAnsi="Arial" w:cs="Arial"/>
          <w:color w:val="000000"/>
          <w:sz w:val="20"/>
          <w:szCs w:val="20"/>
          <w:u w:val="single"/>
        </w:rPr>
        <w:t xml:space="preserve"> applied. </w:t>
      </w:r>
    </w:p>
    <w:p w14:paraId="5DFFE9D8" w14:textId="26F1A92C" w:rsidR="007C64FE" w:rsidRDefault="006A384B" w:rsidP="007C64FE">
      <w:pPr>
        <w:rPr>
          <w:rFonts w:ascii="Arial" w:hAnsi="Arial" w:cs="Arial"/>
          <w:color w:val="000000"/>
          <w:sz w:val="20"/>
          <w:szCs w:val="20"/>
        </w:rPr>
      </w:pPr>
      <w:r w:rsidRPr="006A384B">
        <w:rPr>
          <w:rFonts w:ascii="Arial" w:hAnsi="Arial" w:cs="Arial"/>
          <w:noProof/>
          <w:color w:val="000000"/>
          <w:sz w:val="20"/>
          <w:szCs w:val="20"/>
        </w:rPr>
        <w:drawing>
          <wp:inline distT="0" distB="0" distL="0" distR="0" wp14:anchorId="1FF3BAF4" wp14:editId="4AEF53D9">
            <wp:extent cx="2308860" cy="1793052"/>
            <wp:effectExtent l="0" t="0" r="0" b="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1"/>
                    <a:stretch>
                      <a:fillRect/>
                    </a:stretch>
                  </pic:blipFill>
                  <pic:spPr>
                    <a:xfrm>
                      <a:off x="0" y="0"/>
                      <a:ext cx="2314598" cy="1797508"/>
                    </a:xfrm>
                    <a:prstGeom prst="rect">
                      <a:avLst/>
                    </a:prstGeom>
                  </pic:spPr>
                </pic:pic>
              </a:graphicData>
            </a:graphic>
          </wp:inline>
        </w:drawing>
      </w:r>
    </w:p>
    <w:p w14:paraId="3DBAE879" w14:textId="026111E3" w:rsidR="007C64FE" w:rsidRPr="00127AFB" w:rsidRDefault="007C64FE" w:rsidP="007C64FE">
      <w:pPr>
        <w:rPr>
          <w:rFonts w:ascii="Arial" w:hAnsi="Arial" w:cs="Arial"/>
          <w:color w:val="000000"/>
          <w:sz w:val="20"/>
          <w:szCs w:val="20"/>
          <w:u w:val="single"/>
        </w:rPr>
      </w:pPr>
      <w:r w:rsidRPr="00127AFB">
        <w:rPr>
          <w:rFonts w:ascii="Arial" w:hAnsi="Arial" w:cs="Arial"/>
          <w:color w:val="000000"/>
          <w:sz w:val="20"/>
          <w:szCs w:val="20"/>
          <w:u w:val="single"/>
        </w:rPr>
        <w:t xml:space="preserve">Figure </w:t>
      </w:r>
      <w:r w:rsidR="00750218" w:rsidRPr="00127AFB">
        <w:rPr>
          <w:rFonts w:ascii="Arial" w:hAnsi="Arial" w:cs="Arial"/>
          <w:color w:val="000000"/>
          <w:sz w:val="20"/>
          <w:szCs w:val="20"/>
          <w:u w:val="single"/>
        </w:rPr>
        <w:t>6</w:t>
      </w:r>
      <w:r w:rsidRPr="00127AFB">
        <w:rPr>
          <w:rFonts w:ascii="Arial" w:hAnsi="Arial" w:cs="Arial"/>
          <w:color w:val="000000"/>
          <w:sz w:val="20"/>
          <w:szCs w:val="20"/>
          <w:u w:val="single"/>
        </w:rPr>
        <w:t>: The below bar plot shows the top 10 Feature Importance scores against Target Variable.</w:t>
      </w:r>
    </w:p>
    <w:p w14:paraId="46753E1A" w14:textId="77FC2ED2" w:rsidR="007C64FE" w:rsidRDefault="006A384B" w:rsidP="007C64FE">
      <w:pPr>
        <w:rPr>
          <w:rFonts w:ascii="Arial" w:hAnsi="Arial" w:cs="Arial"/>
          <w:color w:val="000000"/>
          <w:sz w:val="20"/>
          <w:szCs w:val="20"/>
        </w:rPr>
      </w:pPr>
      <w:r w:rsidRPr="006A384B">
        <w:rPr>
          <w:rFonts w:ascii="Arial" w:hAnsi="Arial" w:cs="Arial"/>
          <w:noProof/>
          <w:color w:val="000000"/>
          <w:sz w:val="20"/>
          <w:szCs w:val="20"/>
        </w:rPr>
        <w:drawing>
          <wp:inline distT="0" distB="0" distL="0" distR="0" wp14:anchorId="209D21E8" wp14:editId="06DAEFC8">
            <wp:extent cx="5731510" cy="1972310"/>
            <wp:effectExtent l="0" t="0" r="2540" b="889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2"/>
                    <a:stretch>
                      <a:fillRect/>
                    </a:stretch>
                  </pic:blipFill>
                  <pic:spPr>
                    <a:xfrm>
                      <a:off x="0" y="0"/>
                      <a:ext cx="5731510" cy="1972310"/>
                    </a:xfrm>
                    <a:prstGeom prst="rect">
                      <a:avLst/>
                    </a:prstGeom>
                  </pic:spPr>
                </pic:pic>
              </a:graphicData>
            </a:graphic>
          </wp:inline>
        </w:drawing>
      </w:r>
    </w:p>
    <w:p w14:paraId="1ADC449D" w14:textId="2DA3902B" w:rsidR="007C64FE" w:rsidRPr="008B12C2" w:rsidRDefault="007C64FE" w:rsidP="007C64FE">
      <w:pPr>
        <w:rPr>
          <w:rFonts w:ascii="Arial" w:hAnsi="Arial" w:cs="Arial"/>
          <w:sz w:val="20"/>
          <w:szCs w:val="20"/>
        </w:rPr>
      </w:pPr>
      <w:r w:rsidRPr="008B12C2">
        <w:rPr>
          <w:rFonts w:ascii="Arial" w:hAnsi="Arial" w:cs="Arial"/>
          <w:color w:val="000000"/>
          <w:sz w:val="20"/>
          <w:szCs w:val="20"/>
          <w:shd w:val="clear" w:color="auto" w:fill="FFFFFF"/>
        </w:rPr>
        <w:t xml:space="preserve">We can see that </w:t>
      </w:r>
      <w:r w:rsidR="006A384B">
        <w:rPr>
          <w:rFonts w:ascii="Arial" w:hAnsi="Arial" w:cs="Arial"/>
          <w:color w:val="000000"/>
          <w:sz w:val="20"/>
          <w:szCs w:val="20"/>
          <w:shd w:val="clear" w:color="auto" w:fill="FFFFFF"/>
        </w:rPr>
        <w:t>Age</w:t>
      </w:r>
      <w:r w:rsidRPr="008B12C2">
        <w:rPr>
          <w:rFonts w:ascii="Arial" w:hAnsi="Arial" w:cs="Arial"/>
          <w:color w:val="000000"/>
          <w:sz w:val="20"/>
          <w:szCs w:val="20"/>
          <w:shd w:val="clear" w:color="auto" w:fill="FFFFFF"/>
        </w:rPr>
        <w:t xml:space="preserve"> has the most feature importance</w:t>
      </w:r>
      <w:r w:rsidR="006A384B">
        <w:rPr>
          <w:rFonts w:ascii="Arial" w:hAnsi="Arial" w:cs="Arial"/>
          <w:color w:val="000000"/>
          <w:sz w:val="20"/>
          <w:szCs w:val="20"/>
          <w:shd w:val="clear" w:color="auto" w:fill="FFFFFF"/>
        </w:rPr>
        <w:t>.</w:t>
      </w:r>
    </w:p>
    <w:p w14:paraId="0F40F45C" w14:textId="77777777" w:rsidR="007C64FE" w:rsidRDefault="007C64FE" w:rsidP="007C64FE">
      <w:pPr>
        <w:pStyle w:val="Heading2"/>
      </w:pPr>
      <w:r>
        <w:t>Conclusion</w:t>
      </w:r>
    </w:p>
    <w:p w14:paraId="49EB1F2D" w14:textId="0649F1BF" w:rsidR="007C64FE" w:rsidRPr="00D555E3" w:rsidRDefault="007C64FE" w:rsidP="00B63603">
      <w:pPr>
        <w:jc w:val="both"/>
        <w:rPr>
          <w:rFonts w:ascii="Arial" w:hAnsi="Arial" w:cs="Arial"/>
          <w:color w:val="000000"/>
          <w:sz w:val="20"/>
          <w:szCs w:val="20"/>
        </w:rPr>
      </w:pPr>
      <w:r>
        <w:tab/>
      </w:r>
      <w:r w:rsidRPr="00D555E3">
        <w:rPr>
          <w:rFonts w:ascii="Arial" w:hAnsi="Arial" w:cs="Arial"/>
          <w:color w:val="000000"/>
          <w:sz w:val="20"/>
          <w:szCs w:val="20"/>
        </w:rPr>
        <w:t xml:space="preserve">Since </w:t>
      </w:r>
      <w:r>
        <w:rPr>
          <w:rFonts w:ascii="Arial" w:hAnsi="Arial" w:cs="Arial"/>
          <w:color w:val="000000"/>
          <w:sz w:val="20"/>
          <w:szCs w:val="20"/>
        </w:rPr>
        <w:t>Random Forest Classifier</w:t>
      </w:r>
      <w:r w:rsidR="006A384B">
        <w:rPr>
          <w:rFonts w:ascii="Arial" w:hAnsi="Arial" w:cs="Arial"/>
          <w:color w:val="000000"/>
          <w:sz w:val="20"/>
          <w:szCs w:val="20"/>
        </w:rPr>
        <w:t xml:space="preserve"> with MinMaxScaler</w:t>
      </w:r>
      <w:r w:rsidR="00B049FD">
        <w:rPr>
          <w:rFonts w:ascii="Arial" w:hAnsi="Arial" w:cs="Arial"/>
          <w:color w:val="000000"/>
          <w:sz w:val="20"/>
          <w:szCs w:val="20"/>
        </w:rPr>
        <w:t xml:space="preserve"> applied</w:t>
      </w:r>
      <w:r>
        <w:rPr>
          <w:rFonts w:ascii="Arial" w:hAnsi="Arial" w:cs="Arial"/>
          <w:color w:val="000000"/>
          <w:sz w:val="20"/>
          <w:szCs w:val="20"/>
        </w:rPr>
        <w:t xml:space="preserve"> has the best accuracy and the confusion matrix, we choose that </w:t>
      </w:r>
      <w:r w:rsidR="00B049FD">
        <w:rPr>
          <w:rFonts w:ascii="Arial" w:hAnsi="Arial" w:cs="Arial"/>
          <w:color w:val="000000"/>
          <w:sz w:val="20"/>
          <w:szCs w:val="20"/>
        </w:rPr>
        <w:t>model</w:t>
      </w:r>
      <w:r>
        <w:rPr>
          <w:rFonts w:ascii="Arial" w:hAnsi="Arial" w:cs="Arial"/>
          <w:color w:val="000000"/>
          <w:sz w:val="20"/>
          <w:szCs w:val="20"/>
        </w:rPr>
        <w:t xml:space="preserve"> and go ahead with implementation.</w:t>
      </w:r>
      <w:r>
        <w:tab/>
      </w:r>
    </w:p>
    <w:p w14:paraId="5C17CC33" w14:textId="77777777" w:rsidR="007C64FE" w:rsidRDefault="007C64FE" w:rsidP="007C64FE">
      <w:pPr>
        <w:pStyle w:val="Heading2"/>
      </w:pPr>
      <w:r>
        <w:t>Assumptions/Limitations</w:t>
      </w:r>
    </w:p>
    <w:p w14:paraId="701041B3" w14:textId="4F967510" w:rsidR="00B049FD" w:rsidRDefault="007E476C" w:rsidP="00B63603">
      <w:pPr>
        <w:jc w:val="both"/>
        <w:rPr>
          <w:rFonts w:ascii="Arial" w:hAnsi="Arial" w:cs="Arial"/>
          <w:color w:val="000000"/>
          <w:sz w:val="20"/>
          <w:szCs w:val="20"/>
        </w:rPr>
      </w:pPr>
      <w:r>
        <w:rPr>
          <w:rFonts w:ascii="Arial" w:hAnsi="Arial" w:cs="Arial"/>
          <w:color w:val="000000"/>
          <w:sz w:val="20"/>
          <w:szCs w:val="20"/>
        </w:rPr>
        <w:tab/>
        <w:t>There could be various other factors that impact Churn for Bank Customers like Accessibility/Digitalization etc. but we do not have those factors in our dataset.</w:t>
      </w:r>
      <w:r w:rsidR="00B049FD">
        <w:rPr>
          <w:rFonts w:ascii="Arial" w:hAnsi="Arial" w:cs="Arial"/>
          <w:color w:val="000000"/>
          <w:sz w:val="20"/>
          <w:szCs w:val="20"/>
        </w:rPr>
        <w:t xml:space="preserve"> But those variables are difficult to quantify and so we go ahead with our data modelling with the available features.</w:t>
      </w:r>
    </w:p>
    <w:p w14:paraId="132F5B6F" w14:textId="77777777" w:rsidR="007C64FE" w:rsidRDefault="007C64FE" w:rsidP="007C64FE">
      <w:pPr>
        <w:pStyle w:val="Heading2"/>
      </w:pPr>
      <w:r w:rsidRPr="007802DE">
        <w:t>Challenges</w:t>
      </w:r>
    </w:p>
    <w:p w14:paraId="627AAB9E" w14:textId="0A3B91A0" w:rsidR="00786362" w:rsidRPr="00AE2B34" w:rsidRDefault="00786362" w:rsidP="00B63603">
      <w:pPr>
        <w:ind w:firstLine="720"/>
        <w:jc w:val="both"/>
        <w:rPr>
          <w:rFonts w:ascii="Arial" w:hAnsi="Arial" w:cs="Arial"/>
          <w:color w:val="000000"/>
          <w:sz w:val="20"/>
          <w:szCs w:val="20"/>
        </w:rPr>
      </w:pPr>
      <w:r>
        <w:rPr>
          <w:rFonts w:ascii="Arial" w:hAnsi="Arial" w:cs="Arial"/>
          <w:color w:val="000000"/>
          <w:sz w:val="20"/>
          <w:szCs w:val="20"/>
        </w:rPr>
        <w:t xml:space="preserve">The dataset has only </w:t>
      </w:r>
      <w:r w:rsidR="006476D8">
        <w:rPr>
          <w:rFonts w:ascii="Arial" w:hAnsi="Arial" w:cs="Arial"/>
          <w:color w:val="000000"/>
          <w:sz w:val="20"/>
          <w:szCs w:val="20"/>
        </w:rPr>
        <w:t>thirteen</w:t>
      </w:r>
      <w:r>
        <w:rPr>
          <w:rFonts w:ascii="Arial" w:hAnsi="Arial" w:cs="Arial"/>
          <w:color w:val="000000"/>
          <w:sz w:val="20"/>
          <w:szCs w:val="20"/>
        </w:rPr>
        <w:t xml:space="preserve"> feature variables </w:t>
      </w:r>
      <w:r w:rsidR="007E476C">
        <w:rPr>
          <w:rFonts w:ascii="Arial" w:hAnsi="Arial" w:cs="Arial"/>
          <w:color w:val="000000"/>
          <w:sz w:val="20"/>
          <w:szCs w:val="20"/>
        </w:rPr>
        <w:t xml:space="preserve">out of which </w:t>
      </w:r>
      <w:r w:rsidR="006476D8">
        <w:rPr>
          <w:rFonts w:ascii="Arial" w:hAnsi="Arial" w:cs="Arial"/>
          <w:color w:val="000000"/>
          <w:sz w:val="20"/>
          <w:szCs w:val="20"/>
        </w:rPr>
        <w:t>three</w:t>
      </w:r>
      <w:r w:rsidR="007E476C">
        <w:rPr>
          <w:rFonts w:ascii="Arial" w:hAnsi="Arial" w:cs="Arial"/>
          <w:color w:val="000000"/>
          <w:sz w:val="20"/>
          <w:szCs w:val="20"/>
        </w:rPr>
        <w:t xml:space="preserve"> are useless </w:t>
      </w:r>
      <w:r w:rsidR="000F07CD">
        <w:rPr>
          <w:rFonts w:ascii="Arial" w:hAnsi="Arial" w:cs="Arial"/>
          <w:color w:val="000000"/>
          <w:sz w:val="20"/>
          <w:szCs w:val="20"/>
        </w:rPr>
        <w:t xml:space="preserve">and hence dropped </w:t>
      </w:r>
      <w:r w:rsidR="007E476C">
        <w:rPr>
          <w:rFonts w:ascii="Arial" w:hAnsi="Arial" w:cs="Arial"/>
          <w:color w:val="000000"/>
          <w:sz w:val="20"/>
          <w:szCs w:val="20"/>
        </w:rPr>
        <w:t xml:space="preserve">and so we are just left with </w:t>
      </w:r>
      <w:r w:rsidR="006476D8">
        <w:rPr>
          <w:rFonts w:ascii="Arial" w:hAnsi="Arial" w:cs="Arial"/>
          <w:color w:val="000000"/>
          <w:sz w:val="20"/>
          <w:szCs w:val="20"/>
        </w:rPr>
        <w:t>ten</w:t>
      </w:r>
      <w:r w:rsidR="007E476C">
        <w:rPr>
          <w:rFonts w:ascii="Arial" w:hAnsi="Arial" w:cs="Arial"/>
          <w:color w:val="000000"/>
          <w:sz w:val="20"/>
          <w:szCs w:val="20"/>
        </w:rPr>
        <w:t xml:space="preserve"> features</w:t>
      </w:r>
      <w:r w:rsidR="000F07CD">
        <w:rPr>
          <w:rFonts w:ascii="Arial" w:hAnsi="Arial" w:cs="Arial"/>
          <w:color w:val="000000"/>
          <w:sz w:val="20"/>
          <w:szCs w:val="20"/>
        </w:rPr>
        <w:t xml:space="preserve">. The remaining </w:t>
      </w:r>
      <w:r w:rsidR="006476D8">
        <w:rPr>
          <w:rFonts w:ascii="Arial" w:hAnsi="Arial" w:cs="Arial"/>
          <w:color w:val="000000"/>
          <w:sz w:val="20"/>
          <w:szCs w:val="20"/>
        </w:rPr>
        <w:t>ten</w:t>
      </w:r>
      <w:r w:rsidR="000F07CD">
        <w:rPr>
          <w:rFonts w:ascii="Arial" w:hAnsi="Arial" w:cs="Arial"/>
          <w:color w:val="000000"/>
          <w:sz w:val="20"/>
          <w:szCs w:val="20"/>
        </w:rPr>
        <w:t xml:space="preserve"> features </w:t>
      </w:r>
      <w:r>
        <w:rPr>
          <w:rFonts w:ascii="Arial" w:hAnsi="Arial" w:cs="Arial"/>
          <w:color w:val="000000"/>
          <w:sz w:val="20"/>
          <w:szCs w:val="20"/>
        </w:rPr>
        <w:t>might not be covering all the important aspects of decision making for the customer if they would leave the bank or not.</w:t>
      </w:r>
      <w:r w:rsidR="000F07CD">
        <w:rPr>
          <w:rFonts w:ascii="Arial" w:hAnsi="Arial" w:cs="Arial"/>
          <w:color w:val="000000"/>
          <w:sz w:val="20"/>
          <w:szCs w:val="20"/>
        </w:rPr>
        <w:t xml:space="preserve"> But since the accuracy and the confusion matrix was having </w:t>
      </w:r>
      <w:r w:rsidR="006476D8">
        <w:rPr>
          <w:rFonts w:ascii="Arial" w:hAnsi="Arial" w:cs="Arial"/>
          <w:color w:val="000000"/>
          <w:sz w:val="20"/>
          <w:szCs w:val="20"/>
        </w:rPr>
        <w:t>reliable results</w:t>
      </w:r>
      <w:r w:rsidR="008D08CC">
        <w:rPr>
          <w:rFonts w:ascii="Arial" w:hAnsi="Arial" w:cs="Arial"/>
          <w:color w:val="000000"/>
          <w:sz w:val="20"/>
          <w:szCs w:val="20"/>
        </w:rPr>
        <w:t>,</w:t>
      </w:r>
      <w:r w:rsidR="000F07CD">
        <w:rPr>
          <w:rFonts w:ascii="Arial" w:hAnsi="Arial" w:cs="Arial"/>
          <w:color w:val="000000"/>
          <w:sz w:val="20"/>
          <w:szCs w:val="20"/>
        </w:rPr>
        <w:t xml:space="preserve"> we look good.</w:t>
      </w:r>
    </w:p>
    <w:p w14:paraId="39564F16" w14:textId="77777777" w:rsidR="007C64FE" w:rsidRDefault="007C64FE" w:rsidP="007C64FE">
      <w:pPr>
        <w:pStyle w:val="Heading2"/>
      </w:pPr>
      <w:r>
        <w:t>Future Uses/Additional Applications</w:t>
      </w:r>
    </w:p>
    <w:p w14:paraId="3F24DB28" w14:textId="0A32DE8F" w:rsidR="007C64FE" w:rsidRDefault="007C64FE" w:rsidP="00B63603">
      <w:pPr>
        <w:ind w:firstLine="720"/>
        <w:jc w:val="both"/>
        <w:rPr>
          <w:rFonts w:ascii="Arial" w:hAnsi="Arial" w:cs="Arial"/>
          <w:color w:val="000000"/>
          <w:sz w:val="20"/>
          <w:szCs w:val="20"/>
        </w:rPr>
      </w:pPr>
      <w:r>
        <w:rPr>
          <w:rFonts w:ascii="Arial" w:hAnsi="Arial" w:cs="Arial"/>
          <w:color w:val="000000"/>
          <w:sz w:val="20"/>
          <w:szCs w:val="20"/>
        </w:rPr>
        <w:t xml:space="preserve">We can use this modelling technique with any other datasets </w:t>
      </w:r>
      <w:r w:rsidR="007E476C">
        <w:rPr>
          <w:rFonts w:ascii="Arial" w:hAnsi="Arial" w:cs="Arial"/>
          <w:color w:val="000000"/>
          <w:sz w:val="20"/>
          <w:szCs w:val="20"/>
        </w:rPr>
        <w:t xml:space="preserve">that calculate the churn for customers of various institutions </w:t>
      </w:r>
      <w:r>
        <w:rPr>
          <w:rFonts w:ascii="Arial" w:hAnsi="Arial" w:cs="Arial"/>
          <w:color w:val="000000"/>
          <w:sz w:val="20"/>
          <w:szCs w:val="20"/>
        </w:rPr>
        <w:t>as well if the question we are answering is a binary classification problem.</w:t>
      </w:r>
      <w:r w:rsidR="00485FEC">
        <w:rPr>
          <w:rFonts w:ascii="Arial" w:hAnsi="Arial" w:cs="Arial"/>
          <w:color w:val="000000"/>
          <w:sz w:val="20"/>
          <w:szCs w:val="20"/>
        </w:rPr>
        <w:t xml:space="preserve"> For example, Internet companies/Phone companies etc. can use this similar model technique with appropriate features to predict whether their customers would move on to a different provider.</w:t>
      </w:r>
    </w:p>
    <w:p w14:paraId="03F8510C" w14:textId="77777777" w:rsidR="007C64FE" w:rsidRDefault="007C64FE" w:rsidP="007C64FE">
      <w:pPr>
        <w:pStyle w:val="Heading2"/>
      </w:pPr>
      <w:r>
        <w:t>Implementation Plan/Recommendations</w:t>
      </w:r>
    </w:p>
    <w:p w14:paraId="6849DFB8" w14:textId="1AC99236" w:rsidR="007C64FE" w:rsidRDefault="007E476C" w:rsidP="00B63603">
      <w:pPr>
        <w:ind w:firstLine="720"/>
        <w:jc w:val="both"/>
        <w:rPr>
          <w:rFonts w:ascii="Arial" w:hAnsi="Arial" w:cs="Arial"/>
          <w:color w:val="000000"/>
          <w:sz w:val="20"/>
          <w:szCs w:val="20"/>
        </w:rPr>
      </w:pPr>
      <w:r>
        <w:rPr>
          <w:rFonts w:ascii="Arial" w:hAnsi="Arial" w:cs="Arial"/>
          <w:color w:val="000000"/>
          <w:sz w:val="20"/>
          <w:szCs w:val="20"/>
        </w:rPr>
        <w:t>We can implement this model to target customers which the model predicts will exit the bank and give special focus to them. Loyalty programs can be offered to those customers to retain them and make sure the bank</w:t>
      </w:r>
      <w:r w:rsidR="007C64FE">
        <w:rPr>
          <w:rFonts w:ascii="Arial" w:hAnsi="Arial" w:cs="Arial"/>
          <w:color w:val="000000"/>
          <w:sz w:val="20"/>
          <w:szCs w:val="20"/>
        </w:rPr>
        <w:t>’s resources are spent wisely</w:t>
      </w:r>
      <w:r>
        <w:rPr>
          <w:rFonts w:ascii="Arial" w:hAnsi="Arial" w:cs="Arial"/>
          <w:color w:val="000000"/>
          <w:sz w:val="20"/>
          <w:szCs w:val="20"/>
        </w:rPr>
        <w:t>.</w:t>
      </w:r>
    </w:p>
    <w:p w14:paraId="7518960B" w14:textId="77777777" w:rsidR="007C64FE" w:rsidRDefault="007C64FE" w:rsidP="007C64FE">
      <w:pPr>
        <w:pStyle w:val="Heading2"/>
      </w:pPr>
      <w:r w:rsidRPr="007802DE">
        <w:t xml:space="preserve">Ethical </w:t>
      </w:r>
      <w:r>
        <w:t>Assessment</w:t>
      </w:r>
    </w:p>
    <w:p w14:paraId="378293A3" w14:textId="77777777" w:rsidR="00786362" w:rsidRPr="00AE2B34" w:rsidRDefault="00786362" w:rsidP="00B63603">
      <w:pPr>
        <w:ind w:firstLine="720"/>
        <w:jc w:val="both"/>
        <w:rPr>
          <w:rFonts w:ascii="Arial" w:hAnsi="Arial" w:cs="Arial"/>
          <w:color w:val="000000"/>
          <w:sz w:val="20"/>
          <w:szCs w:val="20"/>
        </w:rPr>
      </w:pPr>
      <w:r w:rsidRPr="00AE2B34">
        <w:rPr>
          <w:rFonts w:ascii="Arial" w:hAnsi="Arial" w:cs="Arial"/>
          <w:color w:val="000000"/>
          <w:sz w:val="20"/>
          <w:szCs w:val="20"/>
        </w:rPr>
        <w:t xml:space="preserve">The dataset has rows pertaining to </w:t>
      </w:r>
      <w:r>
        <w:rPr>
          <w:rFonts w:ascii="Arial" w:hAnsi="Arial" w:cs="Arial"/>
          <w:color w:val="000000"/>
          <w:sz w:val="20"/>
          <w:szCs w:val="20"/>
        </w:rPr>
        <w:t xml:space="preserve">Credit Score/Balance/Estimated Salary etc. that are sensitive information, but the dataset is a sample dataset that is used for data analytics education purposes and so </w:t>
      </w:r>
      <w:r w:rsidRPr="00AE2B34">
        <w:rPr>
          <w:rFonts w:ascii="Arial" w:hAnsi="Arial" w:cs="Arial"/>
          <w:color w:val="000000"/>
          <w:sz w:val="20"/>
          <w:szCs w:val="20"/>
        </w:rPr>
        <w:t>there are no ethical issues with this data</w:t>
      </w:r>
      <w:r>
        <w:rPr>
          <w:rFonts w:ascii="Arial" w:hAnsi="Arial" w:cs="Arial"/>
          <w:color w:val="000000"/>
          <w:sz w:val="20"/>
          <w:szCs w:val="20"/>
        </w:rPr>
        <w:t xml:space="preserve">. </w:t>
      </w:r>
    </w:p>
    <w:p w14:paraId="26A11E28" w14:textId="77777777" w:rsidR="007C64FE" w:rsidRDefault="007C64FE" w:rsidP="007C64FE">
      <w:pPr>
        <w:pStyle w:val="Heading2"/>
      </w:pPr>
      <w:r>
        <w:t>Appendix</w:t>
      </w:r>
    </w:p>
    <w:p w14:paraId="0E0EB635" w14:textId="282B96F3" w:rsidR="007C64FE" w:rsidRPr="0025334A" w:rsidRDefault="00750218" w:rsidP="007C64FE">
      <w:pPr>
        <w:rPr>
          <w:rFonts w:ascii="Arial" w:hAnsi="Arial" w:cs="Arial"/>
          <w:color w:val="000000"/>
          <w:sz w:val="20"/>
          <w:szCs w:val="20"/>
        </w:rPr>
      </w:pPr>
      <w:r>
        <w:rPr>
          <w:rFonts w:ascii="Arial" w:hAnsi="Arial" w:cs="Arial"/>
          <w:color w:val="000000"/>
          <w:sz w:val="20"/>
          <w:szCs w:val="20"/>
        </w:rPr>
        <w:t>Reasons for Customer Churn</w:t>
      </w:r>
      <w:r w:rsidR="007C64FE">
        <w:rPr>
          <w:rFonts w:ascii="Arial" w:hAnsi="Arial" w:cs="Arial"/>
          <w:color w:val="000000"/>
          <w:sz w:val="20"/>
          <w:szCs w:val="20"/>
        </w:rPr>
        <w:t xml:space="preserve"> (</w:t>
      </w:r>
      <w:r>
        <w:rPr>
          <w:rFonts w:ascii="Arial" w:hAnsi="Arial" w:cs="Arial"/>
          <w:color w:val="000000"/>
          <w:sz w:val="20"/>
          <w:szCs w:val="20"/>
        </w:rPr>
        <w:t>Lappe</w:t>
      </w:r>
      <w:r w:rsidR="00EE66A8">
        <w:rPr>
          <w:rFonts w:ascii="Arial" w:hAnsi="Arial" w:cs="Arial"/>
          <w:color w:val="000000"/>
          <w:sz w:val="20"/>
          <w:szCs w:val="20"/>
        </w:rPr>
        <w:t>man, J</w:t>
      </w:r>
      <w:r w:rsidR="00EE66A8" w:rsidRPr="0025334A">
        <w:rPr>
          <w:rFonts w:ascii="Arial" w:hAnsi="Arial" w:cs="Arial"/>
          <w:color w:val="000000"/>
          <w:sz w:val="20"/>
          <w:szCs w:val="20"/>
        </w:rPr>
        <w:t>, 202</w:t>
      </w:r>
      <w:r w:rsidR="00EE66A8">
        <w:rPr>
          <w:rFonts w:ascii="Arial" w:hAnsi="Arial" w:cs="Arial"/>
          <w:color w:val="000000"/>
          <w:sz w:val="20"/>
          <w:szCs w:val="20"/>
        </w:rPr>
        <w:t>2</w:t>
      </w:r>
      <w:r w:rsidR="00EE66A8" w:rsidRPr="0025334A">
        <w:rPr>
          <w:rFonts w:ascii="Arial" w:hAnsi="Arial" w:cs="Arial"/>
          <w:color w:val="000000"/>
          <w:sz w:val="20"/>
          <w:szCs w:val="20"/>
        </w:rPr>
        <w:t>)</w:t>
      </w:r>
      <w:r w:rsidR="00EE66A8" w:rsidRPr="00750218">
        <w:rPr>
          <w:rFonts w:ascii="Arial" w:hAnsi="Arial" w:cs="Arial"/>
          <w:noProof/>
          <w:color w:val="000000"/>
          <w:sz w:val="20"/>
          <w:szCs w:val="20"/>
        </w:rPr>
        <w:drawing>
          <wp:inline distT="0" distB="0" distL="0" distR="0" wp14:anchorId="4FF2547D" wp14:editId="75EC3371">
            <wp:extent cx="5040000" cy="5040000"/>
            <wp:effectExtent l="0" t="0" r="8255" b="8255"/>
            <wp:docPr id="1" name="Picture 1" descr="Chart, sunburst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13"/>
                    <a:stretch>
                      <a:fillRect/>
                    </a:stretch>
                  </pic:blipFill>
                  <pic:spPr>
                    <a:xfrm>
                      <a:off x="0" y="0"/>
                      <a:ext cx="5040000" cy="5040000"/>
                    </a:xfrm>
                    <a:prstGeom prst="rect">
                      <a:avLst/>
                    </a:prstGeom>
                  </pic:spPr>
                </pic:pic>
              </a:graphicData>
            </a:graphic>
          </wp:inline>
        </w:drawing>
      </w:r>
    </w:p>
    <w:p w14:paraId="0D81466D" w14:textId="7ED01F99" w:rsidR="00EE66A8" w:rsidRPr="007802DE" w:rsidRDefault="00EE66A8" w:rsidP="00EE66A8">
      <w:pPr>
        <w:pStyle w:val="Heading2"/>
      </w:pPr>
      <w:r w:rsidRPr="007802DE">
        <w:t>References</w:t>
      </w:r>
    </w:p>
    <w:p w14:paraId="33777C2B" w14:textId="10AAD761" w:rsidR="00EE66A8" w:rsidRDefault="00EE66A8" w:rsidP="00EE66A8">
      <w:pPr>
        <w:pStyle w:val="NormalWeb"/>
        <w:ind w:left="567" w:hanging="567"/>
      </w:pPr>
      <w:r>
        <w:t xml:space="preserve">Sethuraman, S. (2022, November 2). </w:t>
      </w:r>
      <w:r>
        <w:rPr>
          <w:i/>
          <w:iCs/>
        </w:rPr>
        <w:t>Why customers leave &amp; what can banks do?</w:t>
      </w:r>
      <w:r>
        <w:t xml:space="preserve"> Tiger Analytics. Retrieved April 16, 2023, from </w:t>
      </w:r>
      <w:hyperlink r:id="rId14" w:history="1">
        <w:r w:rsidR="000F07CD" w:rsidRPr="00CD4382">
          <w:rPr>
            <w:rStyle w:val="Hyperlink"/>
          </w:rPr>
          <w:t>https://www.tigeranalytics.com/blog/addressing-customer-churn-in-banking/</w:t>
        </w:r>
      </w:hyperlink>
    </w:p>
    <w:p w14:paraId="09E35CC9" w14:textId="77777777" w:rsidR="00EE66A8" w:rsidRDefault="00EE66A8" w:rsidP="00EE66A8">
      <w:pPr>
        <w:pStyle w:val="NormalWeb"/>
        <w:ind w:left="567" w:hanging="567"/>
      </w:pPr>
      <w:r>
        <w:t xml:space="preserve">Krook, S. (2022, March 7). </w:t>
      </w:r>
      <w:r>
        <w:rPr>
          <w:i/>
          <w:iCs/>
        </w:rPr>
        <w:t>What is customer churn prediction and why is it important?</w:t>
      </w:r>
      <w:r>
        <w:t xml:space="preserve"> Avaus. Retrieved April 16, 2023, from </w:t>
      </w:r>
      <w:hyperlink r:id="rId15" w:history="1">
        <w:r w:rsidRPr="00CD4382">
          <w:rPr>
            <w:rStyle w:val="Hyperlink"/>
          </w:rPr>
          <w:t>https://www.avaus.com/blog/predicting-customer-churn/</w:t>
        </w:r>
      </w:hyperlink>
    </w:p>
    <w:p w14:paraId="726B325B" w14:textId="634CAAF2" w:rsidR="00EE66A8" w:rsidRDefault="00EE66A8" w:rsidP="00EE66A8">
      <w:pPr>
        <w:pStyle w:val="NormalWeb"/>
        <w:ind w:left="567" w:hanging="567"/>
      </w:pPr>
      <w:r>
        <w:t xml:space="preserve">Lappeman, J., Franco, M., Warner, V., &amp; Sierra-Rubia, L. (2022, May 26). </w:t>
      </w:r>
      <w:r>
        <w:rPr>
          <w:i/>
          <w:iCs/>
        </w:rPr>
        <w:t>What social media sentiment tells us about why customers churn</w:t>
      </w:r>
      <w:r>
        <w:t xml:space="preserve">. Journal of Consumer Marketing. Retrieved April 30, 2023, from </w:t>
      </w:r>
      <w:hyperlink r:id="rId16" w:history="1">
        <w:r w:rsidR="000F07CD" w:rsidRPr="00CD4382">
          <w:rPr>
            <w:rStyle w:val="Hyperlink"/>
          </w:rPr>
          <w:t>https://www.emerald.com/insight/content/doi/10.1108/JCM-12-2019-3540/full/html</w:t>
        </w:r>
      </w:hyperlink>
    </w:p>
    <w:sectPr w:rsidR="00EE6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67F"/>
    <w:multiLevelType w:val="hybridMultilevel"/>
    <w:tmpl w:val="E3D64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009B2"/>
    <w:multiLevelType w:val="multilevel"/>
    <w:tmpl w:val="619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F23B8"/>
    <w:multiLevelType w:val="hybridMultilevel"/>
    <w:tmpl w:val="03064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730C1"/>
    <w:multiLevelType w:val="hybridMultilevel"/>
    <w:tmpl w:val="11821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025BDE"/>
    <w:multiLevelType w:val="multilevel"/>
    <w:tmpl w:val="238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46969"/>
    <w:multiLevelType w:val="hybridMultilevel"/>
    <w:tmpl w:val="82A68B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9337989">
    <w:abstractNumId w:val="2"/>
  </w:num>
  <w:num w:numId="2" w16cid:durableId="1376126905">
    <w:abstractNumId w:val="4"/>
  </w:num>
  <w:num w:numId="3" w16cid:durableId="1373075231">
    <w:abstractNumId w:val="1"/>
  </w:num>
  <w:num w:numId="4" w16cid:durableId="1012414363">
    <w:abstractNumId w:val="5"/>
  </w:num>
  <w:num w:numId="5" w16cid:durableId="237793719">
    <w:abstractNumId w:val="3"/>
  </w:num>
  <w:num w:numId="6" w16cid:durableId="89793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D3"/>
    <w:rsid w:val="00023880"/>
    <w:rsid w:val="00056CFD"/>
    <w:rsid w:val="000952BF"/>
    <w:rsid w:val="000F07CD"/>
    <w:rsid w:val="000F3AA2"/>
    <w:rsid w:val="00121FF1"/>
    <w:rsid w:val="00127AFB"/>
    <w:rsid w:val="00132999"/>
    <w:rsid w:val="001444FB"/>
    <w:rsid w:val="001710A8"/>
    <w:rsid w:val="0018575B"/>
    <w:rsid w:val="001C448B"/>
    <w:rsid w:val="002348D6"/>
    <w:rsid w:val="0025334A"/>
    <w:rsid w:val="00264717"/>
    <w:rsid w:val="002930E2"/>
    <w:rsid w:val="002971DB"/>
    <w:rsid w:val="00297EA4"/>
    <w:rsid w:val="0032151E"/>
    <w:rsid w:val="00334E53"/>
    <w:rsid w:val="003376E5"/>
    <w:rsid w:val="00350BFD"/>
    <w:rsid w:val="00355867"/>
    <w:rsid w:val="00370689"/>
    <w:rsid w:val="003939F9"/>
    <w:rsid w:val="003B5539"/>
    <w:rsid w:val="004713F6"/>
    <w:rsid w:val="00474026"/>
    <w:rsid w:val="00485FEC"/>
    <w:rsid w:val="0049273B"/>
    <w:rsid w:val="0049579B"/>
    <w:rsid w:val="004D0496"/>
    <w:rsid w:val="004F5EFA"/>
    <w:rsid w:val="004F5FE3"/>
    <w:rsid w:val="004F6050"/>
    <w:rsid w:val="005136F3"/>
    <w:rsid w:val="0051754A"/>
    <w:rsid w:val="00521CED"/>
    <w:rsid w:val="00540231"/>
    <w:rsid w:val="00567235"/>
    <w:rsid w:val="00573408"/>
    <w:rsid w:val="00573BA1"/>
    <w:rsid w:val="00591113"/>
    <w:rsid w:val="005C0D48"/>
    <w:rsid w:val="005C5925"/>
    <w:rsid w:val="005E2E1E"/>
    <w:rsid w:val="00600A8A"/>
    <w:rsid w:val="00602145"/>
    <w:rsid w:val="006208A2"/>
    <w:rsid w:val="00635787"/>
    <w:rsid w:val="006476D8"/>
    <w:rsid w:val="00673B1F"/>
    <w:rsid w:val="006866B0"/>
    <w:rsid w:val="006A0A4F"/>
    <w:rsid w:val="006A26BF"/>
    <w:rsid w:val="006A384B"/>
    <w:rsid w:val="006B7C0C"/>
    <w:rsid w:val="006C4C5C"/>
    <w:rsid w:val="006D4A9F"/>
    <w:rsid w:val="007046E8"/>
    <w:rsid w:val="00714914"/>
    <w:rsid w:val="00715DA9"/>
    <w:rsid w:val="00721042"/>
    <w:rsid w:val="00736C03"/>
    <w:rsid w:val="00750218"/>
    <w:rsid w:val="00770507"/>
    <w:rsid w:val="007802DE"/>
    <w:rsid w:val="00786362"/>
    <w:rsid w:val="007A71F1"/>
    <w:rsid w:val="007B3BB0"/>
    <w:rsid w:val="007C64FE"/>
    <w:rsid w:val="007E476C"/>
    <w:rsid w:val="007E52C8"/>
    <w:rsid w:val="007F6490"/>
    <w:rsid w:val="008340C3"/>
    <w:rsid w:val="008344BD"/>
    <w:rsid w:val="008438E8"/>
    <w:rsid w:val="00856E72"/>
    <w:rsid w:val="008A16D3"/>
    <w:rsid w:val="008B12C2"/>
    <w:rsid w:val="008B1FF4"/>
    <w:rsid w:val="008B40EE"/>
    <w:rsid w:val="008C13F8"/>
    <w:rsid w:val="008D08CC"/>
    <w:rsid w:val="00904488"/>
    <w:rsid w:val="009407D4"/>
    <w:rsid w:val="0095100D"/>
    <w:rsid w:val="0095504F"/>
    <w:rsid w:val="00962BA5"/>
    <w:rsid w:val="00991569"/>
    <w:rsid w:val="009A5637"/>
    <w:rsid w:val="009C5163"/>
    <w:rsid w:val="009E2A55"/>
    <w:rsid w:val="00A308FB"/>
    <w:rsid w:val="00A710B2"/>
    <w:rsid w:val="00A930E0"/>
    <w:rsid w:val="00AB0A8F"/>
    <w:rsid w:val="00AE2B34"/>
    <w:rsid w:val="00B049FD"/>
    <w:rsid w:val="00B315AD"/>
    <w:rsid w:val="00B3491A"/>
    <w:rsid w:val="00B35DA4"/>
    <w:rsid w:val="00B63603"/>
    <w:rsid w:val="00B81774"/>
    <w:rsid w:val="00B9632A"/>
    <w:rsid w:val="00BB3FB3"/>
    <w:rsid w:val="00BC5198"/>
    <w:rsid w:val="00BE382B"/>
    <w:rsid w:val="00BF1CB7"/>
    <w:rsid w:val="00C109AD"/>
    <w:rsid w:val="00C312E9"/>
    <w:rsid w:val="00C51534"/>
    <w:rsid w:val="00C629D1"/>
    <w:rsid w:val="00CA1251"/>
    <w:rsid w:val="00CC3B7D"/>
    <w:rsid w:val="00CD35D6"/>
    <w:rsid w:val="00D011C3"/>
    <w:rsid w:val="00D02841"/>
    <w:rsid w:val="00D24BB1"/>
    <w:rsid w:val="00D555E3"/>
    <w:rsid w:val="00D668C3"/>
    <w:rsid w:val="00D8495F"/>
    <w:rsid w:val="00D915A5"/>
    <w:rsid w:val="00D95EC5"/>
    <w:rsid w:val="00D97FDB"/>
    <w:rsid w:val="00DA20B1"/>
    <w:rsid w:val="00DC5D2F"/>
    <w:rsid w:val="00DE7610"/>
    <w:rsid w:val="00DF007F"/>
    <w:rsid w:val="00DF53EE"/>
    <w:rsid w:val="00E23869"/>
    <w:rsid w:val="00E7129A"/>
    <w:rsid w:val="00E772F5"/>
    <w:rsid w:val="00E87FC6"/>
    <w:rsid w:val="00ED3931"/>
    <w:rsid w:val="00EE66A8"/>
    <w:rsid w:val="00F15841"/>
    <w:rsid w:val="00F27C47"/>
    <w:rsid w:val="00F33881"/>
    <w:rsid w:val="00F371A5"/>
    <w:rsid w:val="00F43D48"/>
    <w:rsid w:val="00F77946"/>
    <w:rsid w:val="00FA555B"/>
    <w:rsid w:val="00FA6335"/>
    <w:rsid w:val="00FC2C4F"/>
    <w:rsid w:val="00FD6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BAC3"/>
  <w15:chartTrackingRefBased/>
  <w15:docId w15:val="{A140FE0F-32BB-431A-A851-1AD871C2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6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6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FE3"/>
    <w:pPr>
      <w:ind w:left="720"/>
      <w:contextualSpacing/>
    </w:pPr>
  </w:style>
  <w:style w:type="paragraph" w:styleId="NormalWeb">
    <w:name w:val="Normal (Web)"/>
    <w:basedOn w:val="Normal"/>
    <w:uiPriority w:val="99"/>
    <w:unhideWhenUsed/>
    <w:rsid w:val="00E87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inter-right">
    <w:name w:val="pointer-right"/>
    <w:basedOn w:val="Normal"/>
    <w:rsid w:val="00567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55867"/>
    <w:rPr>
      <w:color w:val="0563C1" w:themeColor="hyperlink"/>
      <w:u w:val="single"/>
    </w:rPr>
  </w:style>
  <w:style w:type="character" w:styleId="UnresolvedMention">
    <w:name w:val="Unresolved Mention"/>
    <w:basedOn w:val="DefaultParagraphFont"/>
    <w:uiPriority w:val="99"/>
    <w:semiHidden/>
    <w:unhideWhenUsed/>
    <w:rsid w:val="00355867"/>
    <w:rPr>
      <w:color w:val="605E5C"/>
      <w:shd w:val="clear" w:color="auto" w:fill="E1DFDD"/>
    </w:rPr>
  </w:style>
  <w:style w:type="character" w:customStyle="1" w:styleId="Heading1Char">
    <w:name w:val="Heading 1 Char"/>
    <w:basedOn w:val="DefaultParagraphFont"/>
    <w:link w:val="Heading1"/>
    <w:uiPriority w:val="9"/>
    <w:rsid w:val="001C44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4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4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4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64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64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942">
      <w:bodyDiv w:val="1"/>
      <w:marLeft w:val="0"/>
      <w:marRight w:val="0"/>
      <w:marTop w:val="0"/>
      <w:marBottom w:val="0"/>
      <w:divBdr>
        <w:top w:val="none" w:sz="0" w:space="0" w:color="auto"/>
        <w:left w:val="none" w:sz="0" w:space="0" w:color="auto"/>
        <w:bottom w:val="none" w:sz="0" w:space="0" w:color="auto"/>
        <w:right w:val="none" w:sz="0" w:space="0" w:color="auto"/>
      </w:divBdr>
    </w:div>
    <w:div w:id="155927839">
      <w:bodyDiv w:val="1"/>
      <w:marLeft w:val="0"/>
      <w:marRight w:val="0"/>
      <w:marTop w:val="0"/>
      <w:marBottom w:val="0"/>
      <w:divBdr>
        <w:top w:val="none" w:sz="0" w:space="0" w:color="auto"/>
        <w:left w:val="none" w:sz="0" w:space="0" w:color="auto"/>
        <w:bottom w:val="none" w:sz="0" w:space="0" w:color="auto"/>
        <w:right w:val="none" w:sz="0" w:space="0" w:color="auto"/>
      </w:divBdr>
    </w:div>
    <w:div w:id="518158047">
      <w:bodyDiv w:val="1"/>
      <w:marLeft w:val="0"/>
      <w:marRight w:val="0"/>
      <w:marTop w:val="0"/>
      <w:marBottom w:val="0"/>
      <w:divBdr>
        <w:top w:val="none" w:sz="0" w:space="0" w:color="auto"/>
        <w:left w:val="none" w:sz="0" w:space="0" w:color="auto"/>
        <w:bottom w:val="none" w:sz="0" w:space="0" w:color="auto"/>
        <w:right w:val="none" w:sz="0" w:space="0" w:color="auto"/>
      </w:divBdr>
    </w:div>
    <w:div w:id="563031825">
      <w:bodyDiv w:val="1"/>
      <w:marLeft w:val="0"/>
      <w:marRight w:val="0"/>
      <w:marTop w:val="0"/>
      <w:marBottom w:val="0"/>
      <w:divBdr>
        <w:top w:val="none" w:sz="0" w:space="0" w:color="auto"/>
        <w:left w:val="none" w:sz="0" w:space="0" w:color="auto"/>
        <w:bottom w:val="none" w:sz="0" w:space="0" w:color="auto"/>
        <w:right w:val="none" w:sz="0" w:space="0" w:color="auto"/>
      </w:divBdr>
    </w:div>
    <w:div w:id="618101708">
      <w:bodyDiv w:val="1"/>
      <w:marLeft w:val="0"/>
      <w:marRight w:val="0"/>
      <w:marTop w:val="0"/>
      <w:marBottom w:val="0"/>
      <w:divBdr>
        <w:top w:val="none" w:sz="0" w:space="0" w:color="auto"/>
        <w:left w:val="none" w:sz="0" w:space="0" w:color="auto"/>
        <w:bottom w:val="none" w:sz="0" w:space="0" w:color="auto"/>
        <w:right w:val="none" w:sz="0" w:space="0" w:color="auto"/>
      </w:divBdr>
    </w:div>
    <w:div w:id="1037008108">
      <w:bodyDiv w:val="1"/>
      <w:marLeft w:val="0"/>
      <w:marRight w:val="0"/>
      <w:marTop w:val="0"/>
      <w:marBottom w:val="0"/>
      <w:divBdr>
        <w:top w:val="none" w:sz="0" w:space="0" w:color="auto"/>
        <w:left w:val="none" w:sz="0" w:space="0" w:color="auto"/>
        <w:bottom w:val="none" w:sz="0" w:space="0" w:color="auto"/>
        <w:right w:val="none" w:sz="0" w:space="0" w:color="auto"/>
      </w:divBdr>
    </w:div>
    <w:div w:id="1728989505">
      <w:bodyDiv w:val="1"/>
      <w:marLeft w:val="0"/>
      <w:marRight w:val="0"/>
      <w:marTop w:val="0"/>
      <w:marBottom w:val="0"/>
      <w:divBdr>
        <w:top w:val="none" w:sz="0" w:space="0" w:color="auto"/>
        <w:left w:val="none" w:sz="0" w:space="0" w:color="auto"/>
        <w:bottom w:val="none" w:sz="0" w:space="0" w:color="auto"/>
        <w:right w:val="none" w:sz="0" w:space="0" w:color="auto"/>
      </w:divBdr>
    </w:div>
    <w:div w:id="1850216990">
      <w:bodyDiv w:val="1"/>
      <w:marLeft w:val="0"/>
      <w:marRight w:val="0"/>
      <w:marTop w:val="0"/>
      <w:marBottom w:val="0"/>
      <w:divBdr>
        <w:top w:val="none" w:sz="0" w:space="0" w:color="auto"/>
        <w:left w:val="none" w:sz="0" w:space="0" w:color="auto"/>
        <w:bottom w:val="none" w:sz="0" w:space="0" w:color="auto"/>
        <w:right w:val="none" w:sz="0" w:space="0" w:color="auto"/>
      </w:divBdr>
    </w:div>
    <w:div w:id="206625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merald.com/insight/content/doi/10.1108/JCM-12-2019-3540/full/html" TargetMode="External"/><Relationship Id="rId1" Type="http://schemas.openxmlformats.org/officeDocument/2006/relationships/customXml" Target="../customXml/item1.xml"/><Relationship Id="rId6" Type="http://schemas.openxmlformats.org/officeDocument/2006/relationships/hyperlink" Target="https://www.kaggle.com/datasets/mathchi/churn-for-bank-custom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avaus.com/blog/predicting-customer-chur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igeranalytics.com/blog/addressing-customer-churn-in-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1EF6-74B6-40EF-8D80-22600E48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10335</TotalTime>
  <Pages>7</Pages>
  <Words>1223</Words>
  <Characters>6976</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Churn for Bank Customers - Report</vt:lpstr>
      <vt:lpstr>    Muthukumar Kadhirvel</vt:lpstr>
      <vt:lpstr>    Topic</vt:lpstr>
      <vt:lpstr>    Churn for Bank Customers - Predict whether a bank customer will leave the bank </vt:lpstr>
      <vt:lpstr>    Background/History</vt:lpstr>
      <vt:lpstr>    Business Problem</vt:lpstr>
      <vt:lpstr>    Data Explanation</vt:lpstr>
      <vt:lpstr>    Methods</vt:lpstr>
      <vt:lpstr>    Analysis</vt:lpstr>
      <vt:lpstr>    Conclusion</vt:lpstr>
      <vt:lpstr>    Assumptions/Limitations</vt:lpstr>
      <vt:lpstr>    Challenges</vt:lpstr>
      <vt:lpstr>    Future Uses/Additional Applications</vt:lpstr>
      <vt:lpstr>    Implementation Plan/Recommendations</vt:lpstr>
      <vt:lpstr>    Ethical Assessment</vt:lpstr>
      <vt:lpstr>    Appendix</vt:lpstr>
      <vt:lpstr>    References</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Moorthi</dc:creator>
  <cp:keywords/>
  <dc:description/>
  <cp:lastModifiedBy>Muthukumar Kadhirvel</cp:lastModifiedBy>
  <cp:revision>115</cp:revision>
  <dcterms:created xsi:type="dcterms:W3CDTF">2022-09-05T02:43:00Z</dcterms:created>
  <dcterms:modified xsi:type="dcterms:W3CDTF">2023-05-10T04:02:00Z</dcterms:modified>
</cp:coreProperties>
</file>